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909" w:rsidRPr="002F40ED" w:rsidRDefault="002F40ED" w:rsidP="002F40ED">
      <w:pPr>
        <w:jc w:val="center"/>
        <w:rPr>
          <w:b/>
          <w:sz w:val="28"/>
          <w:szCs w:val="28"/>
        </w:rPr>
      </w:pPr>
      <w:r w:rsidRPr="002F40ED">
        <w:rPr>
          <w:b/>
          <w:sz w:val="28"/>
          <w:szCs w:val="28"/>
        </w:rPr>
        <w:t>I-39/90 Document List</w:t>
      </w:r>
    </w:p>
    <w:p w:rsidR="002F40ED" w:rsidRDefault="002F40ED" w:rsidP="002F40ED">
      <w:pPr>
        <w:jc w:val="center"/>
      </w:pPr>
      <w:r>
        <w:t>June 11, 2018</w:t>
      </w:r>
    </w:p>
    <w:p w:rsidR="002F40ED" w:rsidRDefault="002F40ED" w:rsidP="002F40ED"/>
    <w:p w:rsidR="002F40ED" w:rsidRDefault="002F40ED" w:rsidP="002F40ED">
      <w:pPr>
        <w:pStyle w:val="ListParagraph"/>
        <w:numPr>
          <w:ilvl w:val="0"/>
          <w:numId w:val="1"/>
        </w:numPr>
      </w:pPr>
      <w:r>
        <w:t>Matrix</w:t>
      </w:r>
    </w:p>
    <w:p w:rsidR="002F40ED" w:rsidRDefault="002F40ED" w:rsidP="002F40ED">
      <w:pPr>
        <w:pStyle w:val="ListParagraph"/>
        <w:numPr>
          <w:ilvl w:val="0"/>
          <w:numId w:val="1"/>
        </w:numPr>
      </w:pPr>
      <w:r>
        <w:t>Electronic Resource Guide (3 copies)</w:t>
      </w:r>
    </w:p>
    <w:p w:rsidR="002F40ED" w:rsidRDefault="002F40ED" w:rsidP="002F40ED">
      <w:pPr>
        <w:pStyle w:val="ListParagraph"/>
        <w:numPr>
          <w:ilvl w:val="0"/>
          <w:numId w:val="1"/>
        </w:numPr>
      </w:pPr>
      <w:r>
        <w:t>Vehicle Storage Locations</w:t>
      </w:r>
    </w:p>
    <w:p w:rsidR="002F40ED" w:rsidRDefault="002F40ED" w:rsidP="002F40ED">
      <w:pPr>
        <w:pStyle w:val="ListParagraph"/>
        <w:numPr>
          <w:ilvl w:val="0"/>
          <w:numId w:val="1"/>
        </w:numPr>
      </w:pPr>
      <w:r>
        <w:t xml:space="preserve">Emergency Access Map </w:t>
      </w:r>
    </w:p>
    <w:p w:rsidR="002F40ED" w:rsidRDefault="002F40ED" w:rsidP="002F40ED">
      <w:pPr>
        <w:pStyle w:val="ListParagraph"/>
        <w:numPr>
          <w:ilvl w:val="0"/>
          <w:numId w:val="1"/>
        </w:numPr>
      </w:pPr>
      <w:r>
        <w:t>Crossover Map (open/closed locations)</w:t>
      </w:r>
    </w:p>
    <w:p w:rsidR="002F40ED" w:rsidRDefault="002F40ED" w:rsidP="002F40ED">
      <w:pPr>
        <w:pStyle w:val="ListParagraph"/>
        <w:numPr>
          <w:ilvl w:val="0"/>
          <w:numId w:val="1"/>
        </w:numPr>
      </w:pPr>
      <w:r>
        <w:t>Flow Chart</w:t>
      </w:r>
    </w:p>
    <w:p w:rsidR="002F40ED" w:rsidRDefault="002F40ED" w:rsidP="002F40ED">
      <w:pPr>
        <w:pStyle w:val="ListParagraph"/>
        <w:numPr>
          <w:ilvl w:val="0"/>
          <w:numId w:val="1"/>
        </w:numPr>
      </w:pPr>
      <w:r>
        <w:t xml:space="preserve">2018 </w:t>
      </w:r>
      <w:proofErr w:type="spellStart"/>
      <w:r>
        <w:t>Workzone</w:t>
      </w:r>
      <w:proofErr w:type="spellEnd"/>
      <w:r>
        <w:t xml:space="preserve"> Map/Contacts</w:t>
      </w:r>
    </w:p>
    <w:p w:rsidR="002F40ED" w:rsidRDefault="002F40ED" w:rsidP="002F40ED">
      <w:pPr>
        <w:pStyle w:val="ListParagraph"/>
        <w:numPr>
          <w:ilvl w:val="0"/>
          <w:numId w:val="1"/>
        </w:numPr>
      </w:pPr>
      <w:r>
        <w:t>The List</w:t>
      </w:r>
    </w:p>
    <w:p w:rsidR="002F40ED" w:rsidRDefault="002F40ED" w:rsidP="002F40ED">
      <w:pPr>
        <w:pStyle w:val="ListParagraph"/>
        <w:numPr>
          <w:ilvl w:val="0"/>
          <w:numId w:val="1"/>
        </w:numPr>
      </w:pPr>
      <w:r>
        <w:t>Aerial Chronology</w:t>
      </w:r>
    </w:p>
    <w:p w:rsidR="002F40ED" w:rsidRDefault="002F40ED" w:rsidP="002F40ED">
      <w:pPr>
        <w:pStyle w:val="ListParagraph"/>
        <w:numPr>
          <w:ilvl w:val="0"/>
          <w:numId w:val="1"/>
        </w:numPr>
      </w:pPr>
      <w:r>
        <w:t>Stakeholder Meeting Summary</w:t>
      </w:r>
    </w:p>
    <w:p w:rsidR="002F40ED" w:rsidRDefault="002F40ED" w:rsidP="002F40ED">
      <w:pPr>
        <w:pStyle w:val="ListParagraph"/>
        <w:numPr>
          <w:ilvl w:val="0"/>
          <w:numId w:val="1"/>
        </w:numPr>
      </w:pPr>
      <w:r>
        <w:t>DSP Safe Places to Sit</w:t>
      </w:r>
    </w:p>
    <w:p w:rsidR="002F40ED" w:rsidRDefault="002F40ED" w:rsidP="002F40ED">
      <w:pPr>
        <w:pStyle w:val="ListParagraph"/>
        <w:numPr>
          <w:ilvl w:val="0"/>
          <w:numId w:val="1"/>
        </w:numPr>
      </w:pPr>
      <w:r>
        <w:t>11x17 Sample</w:t>
      </w:r>
    </w:p>
    <w:p w:rsidR="002F40ED" w:rsidRDefault="002F40ED" w:rsidP="002F40ED">
      <w:pPr>
        <w:pStyle w:val="ListParagraph"/>
        <w:numPr>
          <w:ilvl w:val="0"/>
          <w:numId w:val="1"/>
        </w:numPr>
      </w:pPr>
      <w:r>
        <w:t>Pullout Maps (3 Segments)</w:t>
      </w:r>
    </w:p>
    <w:p w:rsidR="002F40ED" w:rsidRDefault="002F40ED" w:rsidP="002F40ED">
      <w:pPr>
        <w:pStyle w:val="ListParagraph"/>
        <w:numPr>
          <w:ilvl w:val="0"/>
          <w:numId w:val="1"/>
        </w:numPr>
      </w:pPr>
      <w:r>
        <w:t>DSP Letter</w:t>
      </w:r>
    </w:p>
    <w:p w:rsidR="002F40ED" w:rsidRDefault="002F40ED" w:rsidP="002F40ED">
      <w:pPr>
        <w:pStyle w:val="ListParagraph"/>
        <w:numPr>
          <w:ilvl w:val="0"/>
          <w:numId w:val="1"/>
        </w:numPr>
      </w:pPr>
      <w:r>
        <w:t>OSOW Volume (2017)</w:t>
      </w:r>
    </w:p>
    <w:p w:rsidR="002F40ED" w:rsidRDefault="002F40ED" w:rsidP="002F40ED">
      <w:pPr>
        <w:pStyle w:val="ListParagraph"/>
        <w:numPr>
          <w:ilvl w:val="0"/>
          <w:numId w:val="1"/>
        </w:numPr>
      </w:pPr>
      <w:r>
        <w:t xml:space="preserve">Speed Limit one-pager </w:t>
      </w:r>
    </w:p>
    <w:p w:rsidR="002F40ED" w:rsidRDefault="002F40ED" w:rsidP="002F40ED"/>
    <w:p w:rsidR="002F40ED" w:rsidRDefault="002F40ED" w:rsidP="002F40ED"/>
    <w:p w:rsidR="002F40ED" w:rsidRDefault="002F40ED" w:rsidP="002F40ED">
      <w:pPr>
        <w:rPr>
          <w:u w:val="single"/>
        </w:rPr>
      </w:pPr>
      <w:r>
        <w:rPr>
          <w:u w:val="single"/>
        </w:rPr>
        <w:t>One-pager:</w:t>
      </w:r>
    </w:p>
    <w:p w:rsidR="002F40ED" w:rsidRDefault="002F40ED" w:rsidP="002F40ED">
      <w:pPr>
        <w:pStyle w:val="ListParagraph"/>
        <w:numPr>
          <w:ilvl w:val="0"/>
          <w:numId w:val="2"/>
        </w:numPr>
      </w:pPr>
      <w:r>
        <w:t>Shoulders document (Mark B)</w:t>
      </w:r>
    </w:p>
    <w:p w:rsidR="002F40ED" w:rsidRDefault="002F40ED" w:rsidP="002F40ED">
      <w:pPr>
        <w:pStyle w:val="ListParagraph"/>
        <w:numPr>
          <w:ilvl w:val="0"/>
          <w:numId w:val="2"/>
        </w:numPr>
      </w:pPr>
      <w:r>
        <w:t>Pullouts document (Nate L)</w:t>
      </w:r>
    </w:p>
    <w:p w:rsidR="002F40ED" w:rsidRDefault="002F40ED" w:rsidP="002F40ED">
      <w:pPr>
        <w:pStyle w:val="ListParagraph"/>
        <w:numPr>
          <w:ilvl w:val="0"/>
          <w:numId w:val="2"/>
        </w:numPr>
      </w:pPr>
      <w:r>
        <w:t>Trucks Left Lane (Nate L)</w:t>
      </w:r>
    </w:p>
    <w:p w:rsidR="002F40ED" w:rsidRDefault="002F40ED" w:rsidP="002F40ED"/>
    <w:p w:rsidR="002F40ED" w:rsidRPr="002F40ED" w:rsidRDefault="002F40ED" w:rsidP="002F40ED">
      <w:bookmarkStart w:id="0" w:name="_GoBack"/>
      <w:bookmarkEnd w:id="0"/>
    </w:p>
    <w:sectPr w:rsidR="002F40ED" w:rsidRPr="002F4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47D2D"/>
    <w:multiLevelType w:val="hybridMultilevel"/>
    <w:tmpl w:val="A18E6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155D"/>
    <w:multiLevelType w:val="hybridMultilevel"/>
    <w:tmpl w:val="9A10D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ED"/>
    <w:rsid w:val="002F40ED"/>
    <w:rsid w:val="0088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B8DF9"/>
  <w15:chartTrackingRefBased/>
  <w15:docId w15:val="{D162AEF5-AABD-4D15-AD68-0B1ABD90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Mielke</dc:creator>
  <cp:keywords/>
  <dc:description/>
  <cp:lastModifiedBy>Andy Mielke</cp:lastModifiedBy>
  <cp:revision>2</cp:revision>
  <dcterms:created xsi:type="dcterms:W3CDTF">2018-06-11T15:10:00Z</dcterms:created>
  <dcterms:modified xsi:type="dcterms:W3CDTF">2018-06-11T15:10:00Z</dcterms:modified>
</cp:coreProperties>
</file>