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0DA9A" w14:textId="6E9EBEB8" w:rsidR="00457A39" w:rsidRPr="00E43DA8" w:rsidRDefault="00457A39" w:rsidP="00457A39">
      <w:pPr>
        <w:jc w:val="center"/>
        <w:rPr>
          <w:b/>
          <w:sz w:val="28"/>
          <w:szCs w:val="28"/>
          <w:highlight w:val="yellow"/>
          <w:u w:val="single"/>
        </w:rPr>
      </w:pPr>
      <w:r w:rsidRPr="00E43DA8">
        <w:rPr>
          <w:b/>
          <w:sz w:val="28"/>
          <w:szCs w:val="28"/>
          <w:u w:val="single"/>
        </w:rPr>
        <w:t>Potential Utility Conflicts</w:t>
      </w:r>
    </w:p>
    <w:p w14:paraId="346FBD06" w14:textId="77777777" w:rsidR="00E43DA8" w:rsidRDefault="00E43DA8" w:rsidP="00457A39"/>
    <w:p w14:paraId="770F3343" w14:textId="53072DC9" w:rsidR="00457A39" w:rsidRDefault="00457A39" w:rsidP="00457A39">
      <w:r w:rsidRPr="00516D4B">
        <w:t>Below is a list of</w:t>
      </w:r>
      <w:r w:rsidR="005542DF">
        <w:t xml:space="preserve"> p</w:t>
      </w:r>
      <w:r>
        <w:t xml:space="preserve">otential </w:t>
      </w:r>
      <w:r w:rsidR="005542DF">
        <w:t>u</w:t>
      </w:r>
      <w:r>
        <w:t xml:space="preserve">tility </w:t>
      </w:r>
      <w:r w:rsidR="005542DF">
        <w:t>c</w:t>
      </w:r>
      <w:r>
        <w:t>onflicts</w:t>
      </w:r>
      <w:r w:rsidR="00E43DA8">
        <w:t xml:space="preserve"> for the </w:t>
      </w:r>
      <w:r w:rsidR="00581A03">
        <w:t xml:space="preserve">resurfacing of 13-miles of </w:t>
      </w:r>
      <w:r w:rsidR="000B356E">
        <w:t>U</w:t>
      </w:r>
      <w:r w:rsidR="00E43DA8">
        <w:t>SH 1</w:t>
      </w:r>
      <w:r w:rsidR="000B356E">
        <w:t>4</w:t>
      </w:r>
      <w:r w:rsidR="00581A03">
        <w:t xml:space="preserve"> in Rock County, between CTH M in Evansville and USH 51 in Janesville</w:t>
      </w:r>
      <w:r>
        <w:t xml:space="preserve">.  </w:t>
      </w:r>
      <w:r w:rsidR="00D853B1">
        <w:t>For most of the project, there are no utility conflicts because work is limited solely to mill and overlay of the asphalt pavement, not impacting below the base course underlying the existing pavement, or outside the shoulders.  But for the areas listed below, ex</w:t>
      </w:r>
      <w:r>
        <w:t xml:space="preserve">isting utility facilities may conflict with proposed </w:t>
      </w:r>
      <w:r w:rsidR="000B356E">
        <w:t xml:space="preserve">construction, </w:t>
      </w:r>
      <w:r w:rsidR="00456D6A">
        <w:t xml:space="preserve">items of </w:t>
      </w:r>
      <w:r w:rsidR="000B356E">
        <w:t>which include</w:t>
      </w:r>
      <w:r>
        <w:t xml:space="preserve"> </w:t>
      </w:r>
      <w:r w:rsidR="00CE0421">
        <w:t xml:space="preserve">clearing &amp; grubbing, </w:t>
      </w:r>
      <w:r>
        <w:t xml:space="preserve">grading, </w:t>
      </w:r>
      <w:r w:rsidR="00D853B1">
        <w:t xml:space="preserve">milling asphalt pavement, </w:t>
      </w:r>
      <w:r w:rsidR="000B356E">
        <w:t>base</w:t>
      </w:r>
      <w:r w:rsidR="00CE0421">
        <w:t xml:space="preserve"> aggregate dense</w:t>
      </w:r>
      <w:r w:rsidR="000B356E">
        <w:t xml:space="preserve">, </w:t>
      </w:r>
      <w:r w:rsidR="00D853B1">
        <w:t xml:space="preserve">HMA pavement, </w:t>
      </w:r>
      <w:r w:rsidR="000B356E">
        <w:t>culvert pipe</w:t>
      </w:r>
      <w:r w:rsidR="00456D6A">
        <w:t>s</w:t>
      </w:r>
      <w:r w:rsidR="000B356E">
        <w:t>,</w:t>
      </w:r>
      <w:r w:rsidR="00D853B1">
        <w:t xml:space="preserve"> curb &amp; gutter,</w:t>
      </w:r>
      <w:r w:rsidR="000B356E">
        <w:t xml:space="preserve"> curb ramps, </w:t>
      </w:r>
      <w:r w:rsidR="003C2DDF">
        <w:t xml:space="preserve">guardrail, </w:t>
      </w:r>
      <w:r w:rsidR="000B356E">
        <w:t xml:space="preserve">traffic signal improvements, </w:t>
      </w:r>
      <w:r>
        <w:t xml:space="preserve">and incidentals.  It is the responsibility of the utility facility owner to </w:t>
      </w:r>
      <w:r w:rsidR="00215666">
        <w:t>review</w:t>
      </w:r>
      <w:r>
        <w:t xml:space="preserve"> </w:t>
      </w:r>
      <w:r w:rsidR="00215666">
        <w:t>t</w:t>
      </w:r>
      <w:r>
        <w:t xml:space="preserve">he list below and determine if their facility </w:t>
      </w:r>
      <w:r w:rsidR="00456D6A">
        <w:t xml:space="preserve">conflicts with </w:t>
      </w:r>
      <w:r>
        <w:t>the proposed project.  It also the responsibility of the utility facility owner to coordinate with other utilit</w:t>
      </w:r>
      <w:r w:rsidR="00215666">
        <w:t>ies</w:t>
      </w:r>
      <w:r>
        <w:t xml:space="preserve"> within the project.</w:t>
      </w:r>
    </w:p>
    <w:p w14:paraId="29C776A3" w14:textId="77777777" w:rsidR="006121EB" w:rsidRDefault="006121EB">
      <w:pPr>
        <w:rPr>
          <w:b/>
        </w:rPr>
      </w:pPr>
    </w:p>
    <w:p w14:paraId="4A0DCFB5" w14:textId="0265DAF3" w:rsidR="00930801" w:rsidRDefault="000B356E" w:rsidP="00930801">
      <w:pPr>
        <w:rPr>
          <w:b/>
        </w:rPr>
      </w:pPr>
      <w:r>
        <w:rPr>
          <w:b/>
        </w:rPr>
        <w:t xml:space="preserve">Replace Curb Ramps and Improve Traffic Signal at CTH </w:t>
      </w:r>
      <w:r w:rsidRPr="000C775E">
        <w:rPr>
          <w:b/>
        </w:rPr>
        <w:t xml:space="preserve">M Intersection (STA 210+70):  </w:t>
      </w:r>
      <w:r w:rsidR="00930801" w:rsidRPr="000C775E">
        <w:t xml:space="preserve">See </w:t>
      </w:r>
      <w:r w:rsidR="00581A03" w:rsidRPr="000C775E">
        <w:t xml:space="preserve">the following </w:t>
      </w:r>
      <w:r w:rsidR="00930801" w:rsidRPr="000C775E">
        <w:t>plan sheets</w:t>
      </w:r>
      <w:r w:rsidR="00581A03" w:rsidRPr="000C775E">
        <w:t>:</w:t>
      </w:r>
      <w:r w:rsidR="00930801" w:rsidRPr="000C775E">
        <w:t xml:space="preserve"> </w:t>
      </w:r>
      <w:r w:rsidR="00BC6600" w:rsidRPr="000C775E">
        <w:t xml:space="preserve">Typical Finished Sections; </w:t>
      </w:r>
      <w:r w:rsidR="00D17A91" w:rsidRPr="000C775E">
        <w:t xml:space="preserve">Plan Details; </w:t>
      </w:r>
      <w:r w:rsidR="008B5CDA" w:rsidRPr="000C775E">
        <w:t xml:space="preserve">Existing Utilities; </w:t>
      </w:r>
      <w:r w:rsidR="00D17A91" w:rsidRPr="000C775E">
        <w:t>Traffic Signal Plan; Plan</w:t>
      </w:r>
      <w:r w:rsidR="008B5CDA" w:rsidRPr="000C775E">
        <w:t xml:space="preserve"> and </w:t>
      </w:r>
      <w:r w:rsidR="00D17A91" w:rsidRPr="000C775E">
        <w:t>Profile</w:t>
      </w:r>
      <w:r w:rsidR="00DE1A50" w:rsidRPr="000C775E">
        <w:t xml:space="preserve">; WisDOT Standard Detail Drawings for Traffic </w:t>
      </w:r>
      <w:r w:rsidR="006F122E" w:rsidRPr="000C775E">
        <w:t>S</w:t>
      </w:r>
      <w:r w:rsidR="00DE1A50" w:rsidRPr="000C775E">
        <w:t>ignal Appurtenances (</w:t>
      </w:r>
      <w:r w:rsidR="000C775E" w:rsidRPr="000C775E">
        <w:t>9</w:t>
      </w:r>
      <w:r w:rsidR="00DE1A50" w:rsidRPr="000C775E">
        <w:t xml:space="preserve">B4, </w:t>
      </w:r>
      <w:r w:rsidR="000C775E" w:rsidRPr="000C775E">
        <w:t>9</w:t>
      </w:r>
      <w:r w:rsidR="00AC74CC">
        <w:t>F</w:t>
      </w:r>
      <w:r w:rsidR="000C775E" w:rsidRPr="000C775E">
        <w:t>10</w:t>
      </w:r>
      <w:r w:rsidR="00DE1A50" w:rsidRPr="000C775E">
        <w:t>)</w:t>
      </w:r>
    </w:p>
    <w:p w14:paraId="196CDA04" w14:textId="77777777" w:rsidR="006121EB" w:rsidRDefault="006121EB" w:rsidP="006121EB"/>
    <w:p w14:paraId="385DEF7F" w14:textId="73EB863F" w:rsidR="006121EB" w:rsidRPr="00930801" w:rsidRDefault="00E76474" w:rsidP="006121EB">
      <w:pPr>
        <w:rPr>
          <w:b/>
        </w:rPr>
      </w:pPr>
      <w:r>
        <w:rPr>
          <w:b/>
        </w:rPr>
        <w:t>Replace C</w:t>
      </w:r>
      <w:r w:rsidR="000B356E">
        <w:rPr>
          <w:b/>
        </w:rPr>
        <w:t>urb Ramp</w:t>
      </w:r>
      <w:r>
        <w:rPr>
          <w:b/>
        </w:rPr>
        <w:t>s</w:t>
      </w:r>
      <w:r w:rsidR="000B356E">
        <w:rPr>
          <w:b/>
        </w:rPr>
        <w:t xml:space="preserve"> at John Lindemann Drive </w:t>
      </w:r>
      <w:r w:rsidR="000B356E" w:rsidRPr="000B356E">
        <w:rPr>
          <w:b/>
        </w:rPr>
        <w:t>Intersection (STA</w:t>
      </w:r>
      <w:r w:rsidR="00581A03">
        <w:rPr>
          <w:b/>
        </w:rPr>
        <w:t xml:space="preserve"> 220+50</w:t>
      </w:r>
      <w:r w:rsidR="000B356E" w:rsidRPr="00D17A91">
        <w:rPr>
          <w:b/>
        </w:rPr>
        <w:t>):</w:t>
      </w:r>
      <w:r w:rsidR="000B356E" w:rsidRPr="00D17A91">
        <w:t xml:space="preserve">   </w:t>
      </w:r>
      <w:r w:rsidR="00930801" w:rsidRPr="00D17A91">
        <w:t xml:space="preserve">See </w:t>
      </w:r>
      <w:r w:rsidR="00581A03" w:rsidRPr="00D17A91">
        <w:t xml:space="preserve">the following </w:t>
      </w:r>
      <w:r w:rsidR="00930801" w:rsidRPr="00D17A91">
        <w:t>plan sheets</w:t>
      </w:r>
      <w:r w:rsidR="00581A03" w:rsidRPr="00D17A91">
        <w:t>:</w:t>
      </w:r>
      <w:r w:rsidR="00930801" w:rsidRPr="00D17A91">
        <w:t xml:space="preserve"> </w:t>
      </w:r>
      <w:r w:rsidR="00BC6600">
        <w:t xml:space="preserve">Typical Finished Sections; </w:t>
      </w:r>
      <w:r w:rsidR="008B5CDA" w:rsidRPr="00665ACA">
        <w:t xml:space="preserve">Plan Details; </w:t>
      </w:r>
      <w:r w:rsidR="008B5CDA">
        <w:t>Existing Utilities; Plan and Profile</w:t>
      </w:r>
    </w:p>
    <w:p w14:paraId="44819921" w14:textId="77777777" w:rsidR="006121EB" w:rsidRDefault="006121EB" w:rsidP="006121EB">
      <w:pPr>
        <w:rPr>
          <w:b/>
        </w:rPr>
      </w:pPr>
    </w:p>
    <w:p w14:paraId="6BC44F7E" w14:textId="2D22B83C" w:rsidR="00930801" w:rsidRDefault="000B356E" w:rsidP="00930801">
      <w:pPr>
        <w:rPr>
          <w:b/>
        </w:rPr>
      </w:pPr>
      <w:r>
        <w:rPr>
          <w:b/>
        </w:rPr>
        <w:t>Reconstruct Intersection</w:t>
      </w:r>
      <w:r w:rsidR="002D02B3">
        <w:rPr>
          <w:b/>
        </w:rPr>
        <w:t>s</w:t>
      </w:r>
      <w:r w:rsidR="00560404">
        <w:rPr>
          <w:b/>
        </w:rPr>
        <w:t xml:space="preserve">, </w:t>
      </w:r>
      <w:r w:rsidR="002D02B3">
        <w:rPr>
          <w:b/>
        </w:rPr>
        <w:t xml:space="preserve">including </w:t>
      </w:r>
      <w:r w:rsidR="00560404">
        <w:rPr>
          <w:b/>
        </w:rPr>
        <w:t>Install</w:t>
      </w:r>
      <w:r w:rsidR="002D02B3">
        <w:rPr>
          <w:b/>
        </w:rPr>
        <w:t>ation of</w:t>
      </w:r>
      <w:r w:rsidR="00560404">
        <w:rPr>
          <w:b/>
        </w:rPr>
        <w:t xml:space="preserve"> Culverts</w:t>
      </w:r>
      <w:r w:rsidR="00E76474">
        <w:rPr>
          <w:b/>
        </w:rPr>
        <w:t xml:space="preserve">:  </w:t>
      </w:r>
      <w:r w:rsidR="006121EB">
        <w:rPr>
          <w:b/>
        </w:rPr>
        <w:t xml:space="preserve"> </w:t>
      </w:r>
      <w:r w:rsidR="00930801" w:rsidRPr="00D17A91">
        <w:t xml:space="preserve">See </w:t>
      </w:r>
      <w:r w:rsidR="00581A03" w:rsidRPr="00D17A91">
        <w:t xml:space="preserve">the following </w:t>
      </w:r>
      <w:r w:rsidR="00930801" w:rsidRPr="00D17A91">
        <w:t>plan sheets</w:t>
      </w:r>
      <w:r w:rsidR="00581A03" w:rsidRPr="00D17A91">
        <w:t>:</w:t>
      </w:r>
      <w:r w:rsidR="00D17A91">
        <w:t xml:space="preserve">  </w:t>
      </w:r>
      <w:r w:rsidR="00686C65">
        <w:t>Typical Finished Sections</w:t>
      </w:r>
      <w:r w:rsidR="002D02B3">
        <w:t xml:space="preserve">; </w:t>
      </w:r>
      <w:r w:rsidR="008B5CDA" w:rsidRPr="008B5CDA">
        <w:t>Intersection Details</w:t>
      </w:r>
      <w:r w:rsidR="008B5CDA">
        <w:t>; Existing Utilities; Plan and Profile</w:t>
      </w:r>
      <w:r w:rsidR="008B5CDA" w:rsidRPr="00092375">
        <w:t>; Cross Sections</w:t>
      </w:r>
    </w:p>
    <w:p w14:paraId="42E5BC4A" w14:textId="77777777" w:rsidR="00930801" w:rsidRDefault="00930801" w:rsidP="00930801">
      <w:pPr>
        <w:pStyle w:val="ListParagraph"/>
        <w:rPr>
          <w:b/>
        </w:rPr>
      </w:pPr>
    </w:p>
    <w:p w14:paraId="14446655" w14:textId="12722699" w:rsidR="006121EB" w:rsidRPr="00930801" w:rsidRDefault="00E76474" w:rsidP="006121EB">
      <w:pPr>
        <w:pStyle w:val="ListParagraph"/>
        <w:numPr>
          <w:ilvl w:val="0"/>
          <w:numId w:val="6"/>
        </w:numPr>
        <w:rPr>
          <w:b/>
        </w:rPr>
      </w:pPr>
      <w:proofErr w:type="spellStart"/>
      <w:r w:rsidRPr="00930801">
        <w:rPr>
          <w:b/>
        </w:rPr>
        <w:t>Tolles</w:t>
      </w:r>
      <w:proofErr w:type="spellEnd"/>
      <w:r w:rsidRPr="00930801">
        <w:rPr>
          <w:b/>
        </w:rPr>
        <w:t xml:space="preserve"> Road (STA</w:t>
      </w:r>
      <w:r w:rsidR="00581A03">
        <w:rPr>
          <w:b/>
        </w:rPr>
        <w:t xml:space="preserve"> </w:t>
      </w:r>
      <w:r w:rsidR="00560404">
        <w:rPr>
          <w:b/>
        </w:rPr>
        <w:t xml:space="preserve">306+60 </w:t>
      </w:r>
      <w:r w:rsidR="00581A03">
        <w:rPr>
          <w:b/>
        </w:rPr>
        <w:t>to STA</w:t>
      </w:r>
      <w:r w:rsidR="00560404">
        <w:rPr>
          <w:b/>
        </w:rPr>
        <w:t xml:space="preserve"> 312+65</w:t>
      </w:r>
      <w:r w:rsidR="00581A03">
        <w:rPr>
          <w:b/>
        </w:rPr>
        <w:t>, USH 14</w:t>
      </w:r>
      <w:r w:rsidRPr="00930801">
        <w:rPr>
          <w:b/>
        </w:rPr>
        <w:t>)</w:t>
      </w:r>
    </w:p>
    <w:p w14:paraId="0BAA285D" w14:textId="5A952D9F" w:rsidR="00E76474" w:rsidRPr="00930801" w:rsidRDefault="00E76474" w:rsidP="006121EB">
      <w:pPr>
        <w:pStyle w:val="ListParagraph"/>
        <w:numPr>
          <w:ilvl w:val="0"/>
          <w:numId w:val="6"/>
        </w:numPr>
        <w:rPr>
          <w:b/>
        </w:rPr>
      </w:pPr>
      <w:r w:rsidRPr="00930801">
        <w:rPr>
          <w:b/>
        </w:rPr>
        <w:t>CTH H (STA</w:t>
      </w:r>
      <w:r w:rsidR="00581A03">
        <w:rPr>
          <w:b/>
        </w:rPr>
        <w:t xml:space="preserve"> </w:t>
      </w:r>
      <w:r w:rsidR="00560404">
        <w:rPr>
          <w:b/>
        </w:rPr>
        <w:t xml:space="preserve">628+65 </w:t>
      </w:r>
      <w:r w:rsidR="00581A03">
        <w:rPr>
          <w:b/>
        </w:rPr>
        <w:t>to STA</w:t>
      </w:r>
      <w:r w:rsidR="00560404">
        <w:rPr>
          <w:b/>
        </w:rPr>
        <w:t xml:space="preserve"> 647+65</w:t>
      </w:r>
      <w:r w:rsidR="00581A03">
        <w:rPr>
          <w:b/>
        </w:rPr>
        <w:t>, USH 14</w:t>
      </w:r>
      <w:r w:rsidRPr="00930801">
        <w:rPr>
          <w:b/>
        </w:rPr>
        <w:t>)</w:t>
      </w:r>
    </w:p>
    <w:p w14:paraId="329A5946" w14:textId="2CCF61D2" w:rsidR="00E76474" w:rsidRPr="00930801" w:rsidRDefault="00E76474" w:rsidP="006121EB">
      <w:pPr>
        <w:pStyle w:val="ListParagraph"/>
        <w:numPr>
          <w:ilvl w:val="0"/>
          <w:numId w:val="6"/>
        </w:numPr>
        <w:rPr>
          <w:b/>
        </w:rPr>
      </w:pPr>
      <w:r w:rsidRPr="00930801">
        <w:rPr>
          <w:b/>
        </w:rPr>
        <w:t>CTH E (STA</w:t>
      </w:r>
      <w:r w:rsidR="00581A03">
        <w:rPr>
          <w:b/>
        </w:rPr>
        <w:t xml:space="preserve"> </w:t>
      </w:r>
      <w:r w:rsidR="00560404">
        <w:rPr>
          <w:b/>
        </w:rPr>
        <w:t xml:space="preserve">799+55 + </w:t>
      </w:r>
      <w:r w:rsidR="00581A03">
        <w:rPr>
          <w:b/>
        </w:rPr>
        <w:t>to STA</w:t>
      </w:r>
      <w:r w:rsidR="00560404">
        <w:rPr>
          <w:b/>
        </w:rPr>
        <w:t xml:space="preserve"> 817+05</w:t>
      </w:r>
      <w:r w:rsidR="00581A03">
        <w:rPr>
          <w:b/>
        </w:rPr>
        <w:t>, USH 14</w:t>
      </w:r>
      <w:r w:rsidRPr="00930801">
        <w:rPr>
          <w:b/>
        </w:rPr>
        <w:t>)</w:t>
      </w:r>
    </w:p>
    <w:p w14:paraId="3BF7865F" w14:textId="5528C713" w:rsidR="006121EB" w:rsidRPr="00930801" w:rsidRDefault="00E76474" w:rsidP="00E76474">
      <w:pPr>
        <w:pStyle w:val="ListParagraph"/>
        <w:numPr>
          <w:ilvl w:val="0"/>
          <w:numId w:val="6"/>
        </w:numPr>
        <w:rPr>
          <w:b/>
        </w:rPr>
      </w:pPr>
      <w:r w:rsidRPr="00930801">
        <w:rPr>
          <w:b/>
        </w:rPr>
        <w:t>CTH F (STA</w:t>
      </w:r>
      <w:r w:rsidR="00581A03">
        <w:rPr>
          <w:b/>
        </w:rPr>
        <w:t xml:space="preserve"> </w:t>
      </w:r>
      <w:r w:rsidR="00AC20FD">
        <w:rPr>
          <w:b/>
        </w:rPr>
        <w:t>873</w:t>
      </w:r>
      <w:r w:rsidR="00560404">
        <w:rPr>
          <w:b/>
        </w:rPr>
        <w:t>+</w:t>
      </w:r>
      <w:r w:rsidR="00AC20FD">
        <w:rPr>
          <w:b/>
        </w:rPr>
        <w:t>40</w:t>
      </w:r>
      <w:r w:rsidR="00560404">
        <w:rPr>
          <w:b/>
        </w:rPr>
        <w:t xml:space="preserve"> </w:t>
      </w:r>
      <w:r w:rsidR="00581A03">
        <w:rPr>
          <w:b/>
        </w:rPr>
        <w:t>to STA</w:t>
      </w:r>
      <w:r w:rsidR="00560404">
        <w:rPr>
          <w:b/>
        </w:rPr>
        <w:t xml:space="preserve"> </w:t>
      </w:r>
      <w:r w:rsidR="00AC20FD">
        <w:rPr>
          <w:b/>
        </w:rPr>
        <w:t>88</w:t>
      </w:r>
      <w:r w:rsidR="00F43FC0">
        <w:rPr>
          <w:b/>
        </w:rPr>
        <w:t>0</w:t>
      </w:r>
      <w:r w:rsidR="00560404">
        <w:rPr>
          <w:b/>
        </w:rPr>
        <w:t>+</w:t>
      </w:r>
      <w:r w:rsidR="00F43FC0">
        <w:rPr>
          <w:b/>
        </w:rPr>
        <w:t>25</w:t>
      </w:r>
      <w:r w:rsidR="00581A03">
        <w:rPr>
          <w:b/>
        </w:rPr>
        <w:t>, USH 14</w:t>
      </w:r>
      <w:r w:rsidRPr="00930801">
        <w:rPr>
          <w:b/>
        </w:rPr>
        <w:t>)</w:t>
      </w:r>
    </w:p>
    <w:p w14:paraId="22B52A99" w14:textId="77777777" w:rsidR="006121EB" w:rsidRDefault="006121EB" w:rsidP="006121EB"/>
    <w:p w14:paraId="02753E73" w14:textId="07AB621E" w:rsidR="00930801" w:rsidRDefault="00E76474" w:rsidP="00930801">
      <w:pPr>
        <w:rPr>
          <w:b/>
        </w:rPr>
      </w:pPr>
      <w:r>
        <w:rPr>
          <w:b/>
        </w:rPr>
        <w:t>Exten</w:t>
      </w:r>
      <w:r w:rsidR="00930801">
        <w:rPr>
          <w:b/>
        </w:rPr>
        <w:t>d</w:t>
      </w:r>
      <w:r>
        <w:rPr>
          <w:b/>
        </w:rPr>
        <w:t xml:space="preserve"> 30” </w:t>
      </w:r>
      <w:r w:rsidR="00930801">
        <w:rPr>
          <w:b/>
        </w:rPr>
        <w:t xml:space="preserve">Concrete </w:t>
      </w:r>
      <w:r>
        <w:rPr>
          <w:b/>
        </w:rPr>
        <w:t>Cross Culvert (STA 421+</w:t>
      </w:r>
      <w:r w:rsidR="00581A03">
        <w:rPr>
          <w:b/>
        </w:rPr>
        <w:t>30</w:t>
      </w:r>
      <w:r>
        <w:rPr>
          <w:b/>
        </w:rPr>
        <w:t xml:space="preserve">):  </w:t>
      </w:r>
      <w:r w:rsidR="00930801" w:rsidRPr="00D17A91">
        <w:t xml:space="preserve">See </w:t>
      </w:r>
      <w:r w:rsidR="00581A03" w:rsidRPr="00D17A91">
        <w:t xml:space="preserve">the following </w:t>
      </w:r>
      <w:r w:rsidR="00930801" w:rsidRPr="00D17A91">
        <w:t>plan sheets</w:t>
      </w:r>
      <w:r w:rsidR="00581A03" w:rsidRPr="00D17A91">
        <w:t>:</w:t>
      </w:r>
      <w:r w:rsidR="00930801" w:rsidRPr="00D17A91">
        <w:t xml:space="preserve"> </w:t>
      </w:r>
      <w:r w:rsidR="00D17A91">
        <w:t xml:space="preserve"> </w:t>
      </w:r>
      <w:r w:rsidR="00BC6600">
        <w:t xml:space="preserve">Typical Finished Sections; </w:t>
      </w:r>
      <w:r w:rsidR="008B5CDA">
        <w:t xml:space="preserve">Existing Utilities; Plan and </w:t>
      </w:r>
      <w:r w:rsidR="008B5CDA" w:rsidRPr="00092375">
        <w:t xml:space="preserve">Profile; Cross Sections </w:t>
      </w:r>
    </w:p>
    <w:p w14:paraId="19C11F55" w14:textId="77777777" w:rsidR="006121EB" w:rsidRDefault="006121EB" w:rsidP="006121EB">
      <w:pPr>
        <w:rPr>
          <w:b/>
        </w:rPr>
      </w:pPr>
    </w:p>
    <w:p w14:paraId="27B7ABDA" w14:textId="65D73D86" w:rsidR="006121EB" w:rsidRDefault="00930801" w:rsidP="006121EB">
      <w:r>
        <w:rPr>
          <w:b/>
        </w:rPr>
        <w:t xml:space="preserve">Relocate Entrance and Replace </w:t>
      </w:r>
      <w:r w:rsidRPr="00581A03">
        <w:rPr>
          <w:b/>
        </w:rPr>
        <w:t>Guardrail</w:t>
      </w:r>
      <w:r w:rsidR="006121EB" w:rsidRPr="00581A03">
        <w:rPr>
          <w:b/>
        </w:rPr>
        <w:t xml:space="preserve"> </w:t>
      </w:r>
      <w:r w:rsidRPr="00581A03">
        <w:rPr>
          <w:b/>
        </w:rPr>
        <w:t>(STA</w:t>
      </w:r>
      <w:r w:rsidR="00581A03">
        <w:rPr>
          <w:b/>
        </w:rPr>
        <w:t xml:space="preserve"> 47</w:t>
      </w:r>
      <w:r w:rsidR="00FA767E">
        <w:rPr>
          <w:b/>
        </w:rPr>
        <w:t>8</w:t>
      </w:r>
      <w:r w:rsidR="00581A03">
        <w:rPr>
          <w:b/>
        </w:rPr>
        <w:t>+</w:t>
      </w:r>
      <w:r w:rsidR="00FA767E">
        <w:rPr>
          <w:b/>
        </w:rPr>
        <w:t>75</w:t>
      </w:r>
      <w:r w:rsidR="00581A03">
        <w:rPr>
          <w:b/>
        </w:rPr>
        <w:t xml:space="preserve"> to STA </w:t>
      </w:r>
      <w:r w:rsidR="00581A03" w:rsidRPr="00FA767E">
        <w:rPr>
          <w:b/>
        </w:rPr>
        <w:t>483+</w:t>
      </w:r>
      <w:r w:rsidR="00FA767E" w:rsidRPr="00FA767E">
        <w:rPr>
          <w:b/>
        </w:rPr>
        <w:t>90</w:t>
      </w:r>
      <w:r w:rsidR="00581A03">
        <w:rPr>
          <w:b/>
        </w:rPr>
        <w:t>, USH 14</w:t>
      </w:r>
      <w:r w:rsidRPr="00D17A91">
        <w:rPr>
          <w:b/>
        </w:rPr>
        <w:t>):</w:t>
      </w:r>
      <w:r w:rsidRPr="00D17A91">
        <w:t xml:space="preserve">  See </w:t>
      </w:r>
      <w:r w:rsidR="00581A03" w:rsidRPr="00D17A91">
        <w:t xml:space="preserve">the following </w:t>
      </w:r>
      <w:r w:rsidRPr="00D17A91">
        <w:t>plan sheets</w:t>
      </w:r>
      <w:r w:rsidR="00581A03" w:rsidRPr="00D17A91">
        <w:t xml:space="preserve">: </w:t>
      </w:r>
      <w:r w:rsidR="00BC6600">
        <w:t xml:space="preserve">Typical Finished Sections; </w:t>
      </w:r>
      <w:r w:rsidR="008B5CDA" w:rsidRPr="00665ACA">
        <w:t xml:space="preserve">Plan Details; </w:t>
      </w:r>
      <w:r w:rsidR="008B5CDA">
        <w:t>Existing Utilities; Plan and Profile</w:t>
      </w:r>
      <w:r w:rsidR="00581A03" w:rsidRPr="00D17A91">
        <w:t>;</w:t>
      </w:r>
      <w:r w:rsidR="00581A03" w:rsidRPr="00581A03">
        <w:t xml:space="preserve"> </w:t>
      </w:r>
      <w:r w:rsidR="00D17A91">
        <w:t>WisDOT St</w:t>
      </w:r>
      <w:r>
        <w:t xml:space="preserve">andard </w:t>
      </w:r>
      <w:r w:rsidR="00D17A91">
        <w:t>D</w:t>
      </w:r>
      <w:r>
        <w:t xml:space="preserve">etail </w:t>
      </w:r>
      <w:r w:rsidR="00D17A91">
        <w:t>D</w:t>
      </w:r>
      <w:r>
        <w:t xml:space="preserve">rawings for </w:t>
      </w:r>
      <w:r w:rsidR="00D17A91">
        <w:t>G</w:t>
      </w:r>
      <w:r>
        <w:t>uardrail</w:t>
      </w:r>
      <w:r w:rsidR="00D17A91">
        <w:t xml:space="preserve"> (</w:t>
      </w:r>
      <w:r w:rsidR="00D853B1">
        <w:t>14B42, 14B44, 14B45, 14B47</w:t>
      </w:r>
      <w:r w:rsidR="00D17A91">
        <w:t>)</w:t>
      </w:r>
      <w:r w:rsidR="00C56F65">
        <w:t>; Cross Sections</w:t>
      </w:r>
    </w:p>
    <w:p w14:paraId="32E03DAC" w14:textId="77777777" w:rsidR="006121EB" w:rsidRDefault="006121EB">
      <w:pPr>
        <w:rPr>
          <w:b/>
        </w:rPr>
      </w:pPr>
    </w:p>
    <w:p w14:paraId="5D3676DE" w14:textId="4D296398" w:rsidR="00092375" w:rsidRDefault="00930801" w:rsidP="006121EB">
      <w:r>
        <w:rPr>
          <w:b/>
        </w:rPr>
        <w:t>Replace Guardrail</w:t>
      </w:r>
      <w:r w:rsidR="00560404">
        <w:rPr>
          <w:b/>
        </w:rPr>
        <w:t>, Minor Maintenance of Rock River B</w:t>
      </w:r>
      <w:r>
        <w:rPr>
          <w:b/>
        </w:rPr>
        <w:t>ridge</w:t>
      </w:r>
      <w:r w:rsidR="00560404">
        <w:rPr>
          <w:b/>
        </w:rPr>
        <w:t>, Install Surface Drains off Low End of Bridge</w:t>
      </w:r>
      <w:r w:rsidR="00581A03">
        <w:rPr>
          <w:b/>
        </w:rPr>
        <w:t xml:space="preserve"> (STA </w:t>
      </w:r>
      <w:r w:rsidR="00560404">
        <w:rPr>
          <w:b/>
        </w:rPr>
        <w:t>826+</w:t>
      </w:r>
      <w:r w:rsidR="00225B6C">
        <w:rPr>
          <w:b/>
        </w:rPr>
        <w:t>00</w:t>
      </w:r>
      <w:r w:rsidR="00560404">
        <w:rPr>
          <w:b/>
        </w:rPr>
        <w:t xml:space="preserve"> </w:t>
      </w:r>
      <w:r w:rsidR="00581A03">
        <w:rPr>
          <w:b/>
        </w:rPr>
        <w:t>to STA</w:t>
      </w:r>
      <w:r w:rsidR="00560404">
        <w:rPr>
          <w:b/>
        </w:rPr>
        <w:t xml:space="preserve"> 84</w:t>
      </w:r>
      <w:r w:rsidR="00225B6C">
        <w:rPr>
          <w:b/>
        </w:rPr>
        <w:t>4+00</w:t>
      </w:r>
      <w:r w:rsidR="00581A03">
        <w:rPr>
          <w:b/>
        </w:rPr>
        <w:t>)</w:t>
      </w:r>
      <w:r>
        <w:rPr>
          <w:b/>
        </w:rPr>
        <w:t xml:space="preserve">:  </w:t>
      </w:r>
      <w:r w:rsidR="00581A03" w:rsidRPr="00D17A91">
        <w:t xml:space="preserve">See the following plan sheets: </w:t>
      </w:r>
      <w:r w:rsidR="00686C65">
        <w:t>Plan Details; Existing Utilities; Plan and Profile</w:t>
      </w:r>
      <w:r w:rsidR="00581A03" w:rsidRPr="00581A03">
        <w:t xml:space="preserve">; </w:t>
      </w:r>
      <w:r w:rsidR="00D17A91">
        <w:t>WisDOT S</w:t>
      </w:r>
      <w:r w:rsidR="00581A03">
        <w:t xml:space="preserve">tandard </w:t>
      </w:r>
      <w:r w:rsidR="00D17A91">
        <w:t>D</w:t>
      </w:r>
      <w:r w:rsidR="00581A03">
        <w:t xml:space="preserve">etail </w:t>
      </w:r>
      <w:r w:rsidR="00D17A91">
        <w:t>D</w:t>
      </w:r>
      <w:r w:rsidR="00581A03">
        <w:t xml:space="preserve">rawings for </w:t>
      </w:r>
      <w:r w:rsidR="003C2DDF">
        <w:t xml:space="preserve">Concrete </w:t>
      </w:r>
      <w:r w:rsidR="00D17A91">
        <w:t xml:space="preserve">Surface Drain </w:t>
      </w:r>
      <w:r w:rsidR="003C2DDF">
        <w:t xml:space="preserve">Flume Type at Structures </w:t>
      </w:r>
      <w:r w:rsidR="00D17A91">
        <w:t>(</w:t>
      </w:r>
      <w:r w:rsidR="003C2DDF">
        <w:t>8D2</w:t>
      </w:r>
      <w:r w:rsidR="00D17A91">
        <w:t>)</w:t>
      </w:r>
      <w:r w:rsidR="00C05BBA">
        <w:t>,</w:t>
      </w:r>
      <w:r w:rsidR="00D17A91">
        <w:t xml:space="preserve"> and </w:t>
      </w:r>
      <w:r w:rsidR="00C05BBA">
        <w:t xml:space="preserve">for </w:t>
      </w:r>
      <w:r w:rsidR="00D17A91">
        <w:t>G</w:t>
      </w:r>
      <w:r w:rsidR="00581A03">
        <w:t>uardrail</w:t>
      </w:r>
      <w:r w:rsidR="00D17A91">
        <w:t xml:space="preserve"> (</w:t>
      </w:r>
      <w:r w:rsidR="003C2DDF">
        <w:t>14B42, 14B44, 14B45, 14B47</w:t>
      </w:r>
      <w:r w:rsidR="00D17A91">
        <w:t>)</w:t>
      </w:r>
    </w:p>
    <w:p w14:paraId="61F7A367" w14:textId="39F3F8EF" w:rsidR="00092375" w:rsidRDefault="00092375">
      <w:bookmarkStart w:id="0" w:name="_GoBack"/>
      <w:bookmarkEnd w:id="0"/>
    </w:p>
    <w:p w14:paraId="7A10925A" w14:textId="77777777" w:rsidR="006121EB" w:rsidRDefault="006121EB" w:rsidP="006121EB">
      <w:pPr>
        <w:rPr>
          <w:b/>
        </w:rPr>
      </w:pPr>
    </w:p>
    <w:sectPr w:rsidR="006121EB">
      <w:head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44187" w14:textId="77777777" w:rsidR="003D1BD8" w:rsidRDefault="003D1BD8" w:rsidP="003D1BD8">
      <w:r>
        <w:separator/>
      </w:r>
    </w:p>
  </w:endnote>
  <w:endnote w:type="continuationSeparator" w:id="0">
    <w:p w14:paraId="0144825B" w14:textId="77777777" w:rsidR="003D1BD8" w:rsidRDefault="003D1BD8" w:rsidP="003D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4AA2D" w14:textId="77777777" w:rsidR="003D1BD8" w:rsidRDefault="003D1BD8" w:rsidP="003D1BD8">
      <w:r>
        <w:separator/>
      </w:r>
    </w:p>
  </w:footnote>
  <w:footnote w:type="continuationSeparator" w:id="0">
    <w:p w14:paraId="40EBB30A" w14:textId="77777777" w:rsidR="003D1BD8" w:rsidRDefault="003D1BD8" w:rsidP="003D1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B7ED" w14:textId="541FA280" w:rsidR="003D1BD8" w:rsidRDefault="003D1BD8">
    <w:pPr>
      <w:pStyle w:val="Header"/>
    </w:pPr>
    <w:r>
      <w:t>Project ID 5</w:t>
    </w:r>
    <w:r w:rsidR="004A0BF1">
      <w:t>155</w:t>
    </w:r>
    <w:r>
      <w:t>-0</w:t>
    </w:r>
    <w:r w:rsidR="004A0BF1">
      <w:t>2</w:t>
    </w:r>
    <w:r>
      <w:t>-</w:t>
    </w:r>
    <w:r w:rsidR="004A0BF1">
      <w:t>30/62</w:t>
    </w:r>
  </w:p>
  <w:p w14:paraId="3FB4E526" w14:textId="557256DC" w:rsidR="003D1BD8" w:rsidRDefault="004A0BF1">
    <w:pPr>
      <w:pStyle w:val="Header"/>
    </w:pPr>
    <w:r>
      <w:t xml:space="preserve">Evansville </w:t>
    </w:r>
    <w:r w:rsidR="003D1BD8">
      <w:t>-</w:t>
    </w:r>
    <w:r>
      <w:t xml:space="preserve"> Janesville</w:t>
    </w:r>
  </w:p>
  <w:p w14:paraId="19C7CBEF" w14:textId="5F61C9F8" w:rsidR="003D1BD8" w:rsidRDefault="004A0BF1">
    <w:pPr>
      <w:pStyle w:val="Header"/>
    </w:pPr>
    <w:r>
      <w:t>CTH M to US</w:t>
    </w:r>
    <w:r w:rsidR="003D1BD8">
      <w:t xml:space="preserve">H </w:t>
    </w:r>
    <w:r>
      <w:t>51</w:t>
    </w:r>
  </w:p>
  <w:p w14:paraId="20E73D3C" w14:textId="554CF49C" w:rsidR="003D1BD8" w:rsidRDefault="004A0BF1">
    <w:pPr>
      <w:pStyle w:val="Header"/>
    </w:pPr>
    <w:r>
      <w:t>U</w:t>
    </w:r>
    <w:r w:rsidR="003D1BD8">
      <w:t>SH 1</w:t>
    </w:r>
    <w:r>
      <w:t>4</w:t>
    </w:r>
  </w:p>
  <w:p w14:paraId="6224DD1E" w14:textId="31CAAA9E" w:rsidR="003D1BD8" w:rsidRDefault="004A0BF1">
    <w:pPr>
      <w:pStyle w:val="Header"/>
    </w:pPr>
    <w:r>
      <w:t>Rock</w:t>
    </w:r>
    <w:r w:rsidR="003D1BD8">
      <w:t xml:space="preserve"> County</w:t>
    </w:r>
  </w:p>
  <w:p w14:paraId="3B43BC30" w14:textId="77777777" w:rsidR="003D1BD8" w:rsidRDefault="003D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BCE"/>
    <w:multiLevelType w:val="hybridMultilevel"/>
    <w:tmpl w:val="3984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149B7"/>
    <w:multiLevelType w:val="singleLevel"/>
    <w:tmpl w:val="4E581B64"/>
    <w:lvl w:ilvl="0">
      <w:start w:val="1"/>
      <w:numFmt w:val="bullet"/>
      <w:pStyle w:val="Bullet3Last"/>
      <w:lvlText w:val=""/>
      <w:lvlJc w:val="left"/>
      <w:pPr>
        <w:tabs>
          <w:tab w:val="num" w:pos="720"/>
        </w:tabs>
        <w:ind w:left="720" w:hanging="360"/>
      </w:pPr>
      <w:rPr>
        <w:rFonts w:ascii="Symbol" w:hAnsi="Symbol" w:hint="default"/>
      </w:rPr>
    </w:lvl>
  </w:abstractNum>
  <w:abstractNum w:abstractNumId="2" w15:restartNumberingAfterBreak="0">
    <w:nsid w:val="2D7355B1"/>
    <w:multiLevelType w:val="hybridMultilevel"/>
    <w:tmpl w:val="708C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F6A2D"/>
    <w:multiLevelType w:val="hybridMultilevel"/>
    <w:tmpl w:val="C33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75831"/>
    <w:multiLevelType w:val="singleLevel"/>
    <w:tmpl w:val="225EF23A"/>
    <w:lvl w:ilvl="0">
      <w:start w:val="1"/>
      <w:numFmt w:val="bullet"/>
      <w:pStyle w:val="Bullet2DoubleSpaced"/>
      <w:lvlText w:val=""/>
      <w:lvlJc w:val="left"/>
      <w:pPr>
        <w:tabs>
          <w:tab w:val="num" w:pos="720"/>
        </w:tabs>
        <w:ind w:left="720" w:hanging="360"/>
      </w:pPr>
      <w:rPr>
        <w:rFonts w:ascii="Symbol" w:hAnsi="Symbol" w:hint="default"/>
      </w:rPr>
    </w:lvl>
  </w:abstractNum>
  <w:abstractNum w:abstractNumId="5" w15:restartNumberingAfterBreak="0">
    <w:nsid w:val="56623896"/>
    <w:multiLevelType w:val="hybridMultilevel"/>
    <w:tmpl w:val="7B865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A6E60"/>
    <w:multiLevelType w:val="singleLevel"/>
    <w:tmpl w:val="1402D9E8"/>
    <w:lvl w:ilvl="0">
      <w:start w:val="1"/>
      <w:numFmt w:val="bullet"/>
      <w:pStyle w:val="Bullet1SingleSpaced"/>
      <w:lvlText w:val=""/>
      <w:lvlJc w:val="left"/>
      <w:pPr>
        <w:tabs>
          <w:tab w:val="num" w:pos="720"/>
        </w:tabs>
        <w:ind w:left="720" w:hanging="360"/>
      </w:pPr>
      <w:rPr>
        <w:rFonts w:ascii="Symbol" w:hAnsi="Symbol" w:hint="default"/>
      </w:rPr>
    </w:lvl>
  </w:abstractNum>
  <w:abstractNum w:abstractNumId="7" w15:restartNumberingAfterBreak="0">
    <w:nsid w:val="6A7967D9"/>
    <w:multiLevelType w:val="hybridMultilevel"/>
    <w:tmpl w:val="75E6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71"/>
    <w:rsid w:val="00092375"/>
    <w:rsid w:val="000B356E"/>
    <w:rsid w:val="000C775E"/>
    <w:rsid w:val="000E7D64"/>
    <w:rsid w:val="00116313"/>
    <w:rsid w:val="001E2BBE"/>
    <w:rsid w:val="00215666"/>
    <w:rsid w:val="00225B6C"/>
    <w:rsid w:val="00284D65"/>
    <w:rsid w:val="002B47CF"/>
    <w:rsid w:val="002D02B3"/>
    <w:rsid w:val="003255F2"/>
    <w:rsid w:val="003C2DDF"/>
    <w:rsid w:val="003D1BD8"/>
    <w:rsid w:val="00435736"/>
    <w:rsid w:val="0044179B"/>
    <w:rsid w:val="00456D6A"/>
    <w:rsid w:val="00457A39"/>
    <w:rsid w:val="00477356"/>
    <w:rsid w:val="004A0BF1"/>
    <w:rsid w:val="004F41A9"/>
    <w:rsid w:val="005542DF"/>
    <w:rsid w:val="00560404"/>
    <w:rsid w:val="00581A03"/>
    <w:rsid w:val="005F62E0"/>
    <w:rsid w:val="006008FD"/>
    <w:rsid w:val="006121EB"/>
    <w:rsid w:val="006426F3"/>
    <w:rsid w:val="00665ACA"/>
    <w:rsid w:val="00681038"/>
    <w:rsid w:val="00686C65"/>
    <w:rsid w:val="006F122E"/>
    <w:rsid w:val="007251F8"/>
    <w:rsid w:val="00742025"/>
    <w:rsid w:val="00820A86"/>
    <w:rsid w:val="00893663"/>
    <w:rsid w:val="008B5CDA"/>
    <w:rsid w:val="008C1B09"/>
    <w:rsid w:val="008E3B8C"/>
    <w:rsid w:val="00930801"/>
    <w:rsid w:val="00943AEA"/>
    <w:rsid w:val="009910E2"/>
    <w:rsid w:val="00991C2C"/>
    <w:rsid w:val="00A26DD1"/>
    <w:rsid w:val="00A46C5C"/>
    <w:rsid w:val="00A71C63"/>
    <w:rsid w:val="00AA27A1"/>
    <w:rsid w:val="00AC20FD"/>
    <w:rsid w:val="00AC74CC"/>
    <w:rsid w:val="00AE2F4A"/>
    <w:rsid w:val="00B4368B"/>
    <w:rsid w:val="00B470FB"/>
    <w:rsid w:val="00B704AD"/>
    <w:rsid w:val="00B97F5A"/>
    <w:rsid w:val="00BC5AC6"/>
    <w:rsid w:val="00BC6600"/>
    <w:rsid w:val="00C05BBA"/>
    <w:rsid w:val="00C13896"/>
    <w:rsid w:val="00C43561"/>
    <w:rsid w:val="00C4480C"/>
    <w:rsid w:val="00C56F65"/>
    <w:rsid w:val="00C63ABF"/>
    <w:rsid w:val="00C91471"/>
    <w:rsid w:val="00CD3CE4"/>
    <w:rsid w:val="00CE0421"/>
    <w:rsid w:val="00D17A91"/>
    <w:rsid w:val="00D853B1"/>
    <w:rsid w:val="00DC1871"/>
    <w:rsid w:val="00DE1A50"/>
    <w:rsid w:val="00E43DA8"/>
    <w:rsid w:val="00E50424"/>
    <w:rsid w:val="00E76474"/>
    <w:rsid w:val="00EF25AC"/>
    <w:rsid w:val="00F07DD9"/>
    <w:rsid w:val="00F43FC0"/>
    <w:rsid w:val="00F517A2"/>
    <w:rsid w:val="00FA767E"/>
    <w:rsid w:val="00FD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75E41"/>
  <w15:chartTrackingRefBased/>
  <w15:docId w15:val="{0E8190D0-FD63-4F22-A489-B370C033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1"/>
    <w:qFormat/>
  </w:style>
  <w:style w:type="paragraph" w:styleId="Heading1">
    <w:name w:val="heading 1"/>
    <w:aliases w:val="H1"/>
    <w:basedOn w:val="Normal"/>
    <w:next w:val="Normal"/>
    <w:qFormat/>
    <w:pPr>
      <w:keepNext/>
      <w:spacing w:after="240"/>
      <w:outlineLvl w:val="0"/>
    </w:pPr>
    <w:rPr>
      <w:b/>
      <w:sz w:val="30"/>
    </w:rPr>
  </w:style>
  <w:style w:type="paragraph" w:styleId="Heading2">
    <w:name w:val="heading 2"/>
    <w:aliases w:val="H2"/>
    <w:basedOn w:val="Normal"/>
    <w:next w:val="Normal"/>
    <w:qFormat/>
    <w:pPr>
      <w:keepNext/>
      <w:spacing w:after="240"/>
      <w:outlineLvl w:val="1"/>
    </w:pPr>
    <w:rPr>
      <w:b/>
      <w:sz w:val="26"/>
    </w:rPr>
  </w:style>
  <w:style w:type="paragraph" w:styleId="Heading3">
    <w:name w:val="heading 3"/>
    <w:aliases w:val="H3"/>
    <w:basedOn w:val="Normal"/>
    <w:next w:val="Normal"/>
    <w:qFormat/>
    <w:pPr>
      <w:keepNext/>
      <w:spacing w:after="240"/>
      <w:outlineLvl w:val="2"/>
    </w:pPr>
    <w:rPr>
      <w:b/>
    </w:rPr>
  </w:style>
  <w:style w:type="paragraph" w:styleId="Heading4">
    <w:name w:val="heading 4"/>
    <w:aliases w:val="H4"/>
    <w:basedOn w:val="Normal"/>
    <w:next w:val="Normal"/>
    <w:qFormat/>
    <w:pPr>
      <w:keepNext/>
      <w:spacing w:after="24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SingleSpaced">
    <w:name w:val="Bullet 1 Single Spaced"/>
    <w:aliases w:val="B1"/>
    <w:basedOn w:val="Normal"/>
    <w:pPr>
      <w:numPr>
        <w:numId w:val="1"/>
      </w:numPr>
    </w:pPr>
  </w:style>
  <w:style w:type="paragraph" w:customStyle="1" w:styleId="Bullet2DoubleSpaced">
    <w:name w:val="Bullet 2 Double Spaced"/>
    <w:aliases w:val="B2"/>
    <w:basedOn w:val="Normal"/>
    <w:pPr>
      <w:numPr>
        <w:numId w:val="2"/>
      </w:numPr>
      <w:spacing w:after="120"/>
    </w:pPr>
  </w:style>
  <w:style w:type="paragraph" w:customStyle="1" w:styleId="Bullet3Last">
    <w:name w:val="Bullet 3 Last"/>
    <w:aliases w:val="B3"/>
    <w:basedOn w:val="Normal"/>
    <w:next w:val="Normal"/>
    <w:pPr>
      <w:numPr>
        <w:numId w:val="3"/>
      </w:numPr>
      <w:spacing w:after="240"/>
    </w:pPr>
  </w:style>
  <w:style w:type="character" w:customStyle="1" w:styleId="CharBdUn">
    <w:name w:val="Char Bd Un"/>
    <w:aliases w:val="ZL"/>
    <w:rPr>
      <w:b/>
      <w:u w:val="single"/>
    </w:rPr>
  </w:style>
  <w:style w:type="character" w:customStyle="1" w:styleId="CharBd">
    <w:name w:val="Char Bd"/>
    <w:aliases w:val="ZB"/>
    <w:rPr>
      <w:b/>
    </w:rPr>
  </w:style>
  <w:style w:type="character" w:customStyle="1" w:styleId="CharIt">
    <w:name w:val="Char It"/>
    <w:aliases w:val="ZI"/>
    <w:rPr>
      <w:i/>
    </w:rPr>
  </w:style>
  <w:style w:type="character" w:customStyle="1" w:styleId="CharSub">
    <w:name w:val="Char Sub"/>
    <w:aliases w:val="Z-"/>
    <w:rPr>
      <w:position w:val="0"/>
      <w:vertAlign w:val="subscript"/>
    </w:rPr>
  </w:style>
  <w:style w:type="character" w:customStyle="1" w:styleId="CharSuper">
    <w:name w:val="Char Super"/>
    <w:aliases w:val="Z="/>
    <w:rPr>
      <w:position w:val="0"/>
      <w:vertAlign w:val="superscript"/>
    </w:rPr>
  </w:style>
  <w:style w:type="character" w:customStyle="1" w:styleId="CharUn">
    <w:name w:val="Char Un"/>
    <w:aliases w:val="ZU"/>
    <w:rPr>
      <w:u w:val="single"/>
    </w:rPr>
  </w:style>
  <w:style w:type="paragraph" w:styleId="Footer">
    <w:name w:val="footer"/>
    <w:basedOn w:val="Normal"/>
    <w:link w:val="FooterChar"/>
    <w:uiPriority w:val="99"/>
    <w:pPr>
      <w:tabs>
        <w:tab w:val="center" w:pos="4680"/>
        <w:tab w:val="right" w:pos="9360"/>
      </w:tabs>
    </w:pPr>
  </w:style>
  <w:style w:type="paragraph" w:customStyle="1" w:styleId="Hanging1">
    <w:name w:val="Hanging 1"/>
    <w:aliases w:val="G1"/>
    <w:basedOn w:val="Normal"/>
    <w:pPr>
      <w:tabs>
        <w:tab w:val="left" w:pos="480"/>
      </w:tabs>
      <w:ind w:left="480" w:hanging="480"/>
    </w:pPr>
  </w:style>
  <w:style w:type="paragraph" w:customStyle="1" w:styleId="Hanging2">
    <w:name w:val="Hanging 2"/>
    <w:aliases w:val="G2"/>
    <w:basedOn w:val="Normal"/>
    <w:pPr>
      <w:tabs>
        <w:tab w:val="left" w:pos="960"/>
      </w:tabs>
      <w:ind w:left="960" w:hanging="480"/>
    </w:pPr>
  </w:style>
  <w:style w:type="paragraph" w:customStyle="1" w:styleId="Hanging3">
    <w:name w:val="Hanging 3"/>
    <w:aliases w:val="G3"/>
    <w:basedOn w:val="Normal"/>
    <w:pPr>
      <w:tabs>
        <w:tab w:val="left" w:pos="1440"/>
      </w:tabs>
      <w:ind w:left="1440" w:hanging="480"/>
    </w:pPr>
  </w:style>
  <w:style w:type="paragraph" w:customStyle="1" w:styleId="Hanging4">
    <w:name w:val="Hanging 4"/>
    <w:aliases w:val="G4"/>
    <w:basedOn w:val="Normal"/>
    <w:pPr>
      <w:tabs>
        <w:tab w:val="left" w:pos="1920"/>
      </w:tabs>
      <w:ind w:left="1920" w:hanging="480"/>
    </w:pPr>
  </w:style>
  <w:style w:type="paragraph" w:styleId="Header">
    <w:name w:val="header"/>
    <w:basedOn w:val="Normal"/>
    <w:link w:val="HeaderChar"/>
    <w:uiPriority w:val="99"/>
    <w:pPr>
      <w:tabs>
        <w:tab w:val="center" w:pos="4680"/>
        <w:tab w:val="right" w:pos="9360"/>
      </w:tabs>
    </w:pPr>
  </w:style>
  <w:style w:type="paragraph" w:customStyle="1" w:styleId="Normal2">
    <w:name w:val="Normal 2"/>
    <w:aliases w:val="N2"/>
    <w:basedOn w:val="Normal"/>
    <w:pPr>
      <w:ind w:left="720"/>
    </w:pPr>
  </w:style>
  <w:style w:type="paragraph" w:customStyle="1" w:styleId="Normal3">
    <w:name w:val="Normal 3"/>
    <w:aliases w:val="N3"/>
    <w:basedOn w:val="Normal"/>
    <w:pPr>
      <w:ind w:left="1440"/>
    </w:pPr>
  </w:style>
  <w:style w:type="paragraph" w:customStyle="1" w:styleId="NormalCt">
    <w:name w:val="Normal Ct"/>
    <w:aliases w:val="NC"/>
    <w:basedOn w:val="Normal"/>
    <w:pPr>
      <w:jc w:val="center"/>
    </w:pPr>
  </w:style>
  <w:style w:type="paragraph" w:customStyle="1" w:styleId="NormalDS">
    <w:name w:val="Normal DS"/>
    <w:aliases w:val="ND"/>
    <w:basedOn w:val="Normal"/>
    <w:pPr>
      <w:spacing w:line="480" w:lineRule="auto"/>
    </w:pPr>
  </w:style>
  <w:style w:type="paragraph" w:customStyle="1" w:styleId="NormalJu">
    <w:name w:val="Normal Ju"/>
    <w:aliases w:val="NJ"/>
    <w:basedOn w:val="Normal"/>
    <w:pPr>
      <w:jc w:val="both"/>
    </w:pPr>
  </w:style>
  <w:style w:type="paragraph" w:customStyle="1" w:styleId="NormalRt">
    <w:name w:val="Normal Rt"/>
    <w:aliases w:val="NR"/>
    <w:basedOn w:val="Normal"/>
    <w:pPr>
      <w:jc w:val="right"/>
    </w:pPr>
  </w:style>
  <w:style w:type="paragraph" w:customStyle="1" w:styleId="SmallNmRt">
    <w:name w:val="Small Nm Rt"/>
    <w:aliases w:val="SR"/>
    <w:basedOn w:val="Normal"/>
    <w:pPr>
      <w:jc w:val="right"/>
    </w:pPr>
    <w:rPr>
      <w:sz w:val="16"/>
    </w:rPr>
  </w:style>
  <w:style w:type="paragraph" w:customStyle="1" w:styleId="SmallNm">
    <w:name w:val="Small Nm"/>
    <w:aliases w:val="SN"/>
    <w:basedOn w:val="Normal"/>
    <w:rPr>
      <w:sz w:val="16"/>
    </w:rPr>
  </w:style>
  <w:style w:type="paragraph" w:customStyle="1" w:styleId="TitleBdCt">
    <w:name w:val="Title Bd Ct"/>
    <w:aliases w:val="TC"/>
    <w:basedOn w:val="Normal"/>
    <w:pPr>
      <w:keepNext/>
      <w:jc w:val="center"/>
    </w:pPr>
    <w:rPr>
      <w:b/>
    </w:rPr>
  </w:style>
  <w:style w:type="paragraph" w:customStyle="1" w:styleId="TitleBdUn">
    <w:name w:val="Title Bd Un"/>
    <w:aliases w:val="TL"/>
    <w:basedOn w:val="Normal"/>
    <w:pPr>
      <w:keepNext/>
    </w:pPr>
    <w:rPr>
      <w:b/>
      <w:u w:val="single"/>
    </w:rPr>
  </w:style>
  <w:style w:type="paragraph" w:customStyle="1" w:styleId="TitleBd">
    <w:name w:val="Title Bd"/>
    <w:aliases w:val="TB"/>
    <w:basedOn w:val="Normal"/>
    <w:pPr>
      <w:keepNext/>
    </w:pPr>
    <w:rPr>
      <w:b/>
    </w:rPr>
  </w:style>
  <w:style w:type="paragraph" w:customStyle="1" w:styleId="TitleUn">
    <w:name w:val="Title Un"/>
    <w:aliases w:val="TU"/>
    <w:basedOn w:val="Normal"/>
    <w:pPr>
      <w:keepNext/>
    </w:pPr>
    <w:rPr>
      <w:u w:val="single"/>
    </w:rPr>
  </w:style>
  <w:style w:type="character" w:customStyle="1" w:styleId="HeaderChar">
    <w:name w:val="Header Char"/>
    <w:basedOn w:val="DefaultParagraphFont"/>
    <w:link w:val="Header"/>
    <w:uiPriority w:val="99"/>
    <w:rsid w:val="003D1BD8"/>
  </w:style>
  <w:style w:type="paragraph" w:styleId="ListParagraph">
    <w:name w:val="List Paragraph"/>
    <w:basedOn w:val="Normal"/>
    <w:uiPriority w:val="34"/>
    <w:qFormat/>
    <w:rsid w:val="006426F3"/>
    <w:pPr>
      <w:ind w:left="720"/>
      <w:contextualSpacing/>
    </w:pPr>
  </w:style>
  <w:style w:type="character" w:customStyle="1" w:styleId="FooterChar">
    <w:name w:val="Footer Char"/>
    <w:basedOn w:val="DefaultParagraphFont"/>
    <w:link w:val="Footer"/>
    <w:uiPriority w:val="99"/>
    <w:rsid w:val="00A7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393</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Ayres Default Template</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Ayres Default Template</dc:title>
  <dc:subject/>
  <dc:creator>Steuck, Robert</dc:creator>
  <cp:keywords/>
  <dc:description/>
  <cp:lastModifiedBy>KECK, BOBBIE J</cp:lastModifiedBy>
  <cp:revision>40</cp:revision>
  <cp:lastPrinted>2019-05-10T21:14:00Z</cp:lastPrinted>
  <dcterms:created xsi:type="dcterms:W3CDTF">2018-12-10T23:08:00Z</dcterms:created>
  <dcterms:modified xsi:type="dcterms:W3CDTF">2019-07-10T13:12:00Z</dcterms:modified>
</cp:coreProperties>
</file>