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C3" w:rsidRDefault="008421C3" w:rsidP="008421C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White, John P - DNR (Paul)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August 24, 2015 11:16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Olivia </w:t>
      </w:r>
      <w:proofErr w:type="spellStart"/>
      <w:r>
        <w:rPr>
          <w:rFonts w:ascii="Tahoma" w:hAnsi="Tahoma" w:cs="Tahoma"/>
          <w:sz w:val="20"/>
          <w:szCs w:val="20"/>
        </w:rPr>
        <w:t>Munzer</w:t>
      </w:r>
      <w:proofErr w:type="spellEnd"/>
      <w:r>
        <w:rPr>
          <w:rFonts w:ascii="Tahoma" w:hAnsi="Tahoma" w:cs="Tahoma"/>
          <w:sz w:val="20"/>
          <w:szCs w:val="20"/>
        </w:rPr>
        <w:t xml:space="preserve">; </w:t>
      </w:r>
      <w:proofErr w:type="spellStart"/>
      <w:r>
        <w:rPr>
          <w:rFonts w:ascii="Tahoma" w:hAnsi="Tahoma" w:cs="Tahoma"/>
          <w:sz w:val="20"/>
          <w:szCs w:val="20"/>
        </w:rPr>
        <w:t>Kaarakka</w:t>
      </w:r>
      <w:proofErr w:type="spellEnd"/>
      <w:r>
        <w:rPr>
          <w:rFonts w:ascii="Tahoma" w:hAnsi="Tahoma" w:cs="Tahoma"/>
          <w:sz w:val="20"/>
          <w:szCs w:val="20"/>
        </w:rPr>
        <w:t>, Heather M - DNR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Dan Salas; Kitchel, Lisie E - DNR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Bat survey for Waukesha</w:t>
      </w:r>
    </w:p>
    <w:p w:rsidR="008421C3" w:rsidRDefault="008421C3" w:rsidP="008421C3"/>
    <w:p w:rsidR="008421C3" w:rsidRDefault="008421C3" w:rsidP="008421C3">
      <w:pPr>
        <w:rPr>
          <w:color w:val="1F497D"/>
        </w:rPr>
      </w:pPr>
      <w:r>
        <w:rPr>
          <w:color w:val="1F497D"/>
        </w:rPr>
        <w:t xml:space="preserve">Hi Olivia, </w:t>
      </w:r>
    </w:p>
    <w:p w:rsidR="008421C3" w:rsidRDefault="008421C3" w:rsidP="008421C3">
      <w:pPr>
        <w:rPr>
          <w:color w:val="1F497D"/>
        </w:rPr>
      </w:pPr>
      <w:r>
        <w:rPr>
          <w:color w:val="1F497D"/>
        </w:rPr>
        <w:t xml:space="preserve">From the calls you gave us to analyze, both Heather and I agree, that we did not find definitive evidence of MYSE calls. A few calls I would have labeled as </w:t>
      </w:r>
      <w:proofErr w:type="spellStart"/>
      <w:r>
        <w:rPr>
          <w:color w:val="1F497D"/>
        </w:rPr>
        <w:t>Myotis</w:t>
      </w:r>
      <w:proofErr w:type="spellEnd"/>
      <w:r>
        <w:rPr>
          <w:color w:val="1F497D"/>
        </w:rPr>
        <w:t xml:space="preserve">, but there wasn’t enough acoustic information collected to conclusively indicate the presence of MYSE. </w:t>
      </w:r>
    </w:p>
    <w:p w:rsidR="008421C3" w:rsidRDefault="008421C3" w:rsidP="008421C3">
      <w:pPr>
        <w:rPr>
          <w:color w:val="1F497D"/>
        </w:rPr>
      </w:pPr>
      <w:r>
        <w:rPr>
          <w:color w:val="1F497D"/>
        </w:rPr>
        <w:t xml:space="preserve">Thanks, </w:t>
      </w:r>
    </w:p>
    <w:p w:rsidR="008421C3" w:rsidRDefault="008421C3" w:rsidP="008421C3">
      <w:pPr>
        <w:rPr>
          <w:color w:val="1F497D"/>
        </w:rPr>
      </w:pPr>
      <w:r>
        <w:rPr>
          <w:color w:val="1F497D"/>
        </w:rPr>
        <w:t>Paul</w:t>
      </w:r>
    </w:p>
    <w:p w:rsidR="008421C3" w:rsidRDefault="008421C3" w:rsidP="008421C3">
      <w:pPr>
        <w:rPr>
          <w:color w:val="1F497D"/>
        </w:rPr>
      </w:pPr>
    </w:p>
    <w:p w:rsidR="008421C3" w:rsidRDefault="008421C3" w:rsidP="008421C3">
      <w:pPr>
        <w:rPr>
          <w:b/>
          <w:bCs/>
          <w:color w:val="000000"/>
          <w:sz w:val="20"/>
          <w:szCs w:val="20"/>
        </w:rPr>
      </w:pPr>
      <w:r>
        <w:rPr>
          <w:b/>
          <w:bCs/>
          <w:color w:val="000000"/>
          <w:sz w:val="20"/>
          <w:szCs w:val="20"/>
        </w:rPr>
        <w:t>We are committed to service excellence.</w:t>
      </w:r>
    </w:p>
    <w:p w:rsidR="008421C3" w:rsidRDefault="008421C3" w:rsidP="008421C3">
      <w:pPr>
        <w:rPr>
          <w:color w:val="000000"/>
          <w:sz w:val="20"/>
          <w:szCs w:val="20"/>
        </w:rPr>
      </w:pPr>
      <w:r>
        <w:rPr>
          <w:color w:val="000000"/>
          <w:sz w:val="20"/>
          <w:szCs w:val="20"/>
        </w:rPr>
        <w:t xml:space="preserve">Visit our survey at </w:t>
      </w:r>
      <w:hyperlink r:id="rId4" w:history="1">
        <w:r>
          <w:rPr>
            <w:rStyle w:val="Hyperlink"/>
            <w:sz w:val="20"/>
            <w:szCs w:val="20"/>
          </w:rPr>
          <w:t>http://dnr.wi.gov/customersurvey</w:t>
        </w:r>
      </w:hyperlink>
      <w:r>
        <w:rPr>
          <w:color w:val="000000"/>
          <w:sz w:val="20"/>
          <w:szCs w:val="20"/>
        </w:rPr>
        <w:t xml:space="preserve"> to evaluate how I did.</w:t>
      </w:r>
    </w:p>
    <w:p w:rsidR="008421C3" w:rsidRDefault="008421C3" w:rsidP="008421C3">
      <w:pPr>
        <w:rPr>
          <w:color w:val="000000"/>
          <w:sz w:val="20"/>
          <w:szCs w:val="20"/>
        </w:rPr>
      </w:pPr>
    </w:p>
    <w:p w:rsidR="008421C3" w:rsidRDefault="008421C3" w:rsidP="008421C3">
      <w:pPr>
        <w:rPr>
          <w:color w:val="984806"/>
          <w:sz w:val="24"/>
          <w:szCs w:val="24"/>
        </w:rPr>
      </w:pPr>
      <w:r>
        <w:rPr>
          <w:color w:val="984806"/>
          <w:sz w:val="24"/>
          <w:szCs w:val="24"/>
        </w:rPr>
        <w:t>J. Paul White</w:t>
      </w:r>
    </w:p>
    <w:p w:rsidR="008421C3" w:rsidRDefault="008421C3" w:rsidP="008421C3">
      <w:pPr>
        <w:rPr>
          <w:color w:val="000000"/>
          <w:sz w:val="20"/>
          <w:szCs w:val="20"/>
        </w:rPr>
      </w:pPr>
      <w:r>
        <w:rPr>
          <w:color w:val="000000"/>
          <w:sz w:val="20"/>
          <w:szCs w:val="20"/>
        </w:rPr>
        <w:t>Phone: (608) 267-0813</w:t>
      </w:r>
    </w:p>
    <w:p w:rsidR="008421C3" w:rsidRDefault="008421C3" w:rsidP="008421C3">
      <w:pPr>
        <w:rPr>
          <w:color w:val="000000"/>
          <w:sz w:val="20"/>
          <w:szCs w:val="20"/>
        </w:rPr>
      </w:pPr>
      <w:hyperlink r:id="rId5" w:history="1">
        <w:r>
          <w:rPr>
            <w:rStyle w:val="Hyperlink"/>
            <w:sz w:val="20"/>
            <w:szCs w:val="20"/>
          </w:rPr>
          <w:t>John.White@Wisconsin.gov</w:t>
        </w:r>
      </w:hyperlink>
      <w:r>
        <w:rPr>
          <w:color w:val="000000"/>
          <w:sz w:val="20"/>
          <w:szCs w:val="20"/>
        </w:rPr>
        <w:t xml:space="preserve"> </w:t>
      </w:r>
    </w:p>
    <w:p w:rsidR="008421C3" w:rsidRDefault="008421C3" w:rsidP="008421C3">
      <w:pPr>
        <w:rPr>
          <w:color w:val="1F497D"/>
        </w:rPr>
      </w:pPr>
    </w:p>
    <w:p w:rsidR="008421C3" w:rsidRDefault="008421C3" w:rsidP="008421C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Olivia </w:t>
      </w:r>
      <w:proofErr w:type="spellStart"/>
      <w:r>
        <w:rPr>
          <w:rFonts w:ascii="Tahoma" w:hAnsi="Tahoma" w:cs="Tahoma"/>
          <w:sz w:val="20"/>
          <w:szCs w:val="20"/>
        </w:rPr>
        <w:t>Munzer</w:t>
      </w:r>
      <w:proofErr w:type="spellEnd"/>
      <w:r>
        <w:rPr>
          <w:rFonts w:ascii="Tahoma" w:hAnsi="Tahoma" w:cs="Tahoma"/>
          <w:sz w:val="20"/>
          <w:szCs w:val="20"/>
        </w:rPr>
        <w:t xml:space="preserve"> [</w:t>
      </w:r>
      <w:hyperlink r:id="rId6" w:history="1">
        <w:r>
          <w:rPr>
            <w:rStyle w:val="Hyperlink"/>
            <w:rFonts w:ascii="Tahoma" w:hAnsi="Tahoma" w:cs="Tahoma"/>
            <w:sz w:val="20"/>
            <w:szCs w:val="20"/>
          </w:rPr>
          <w:t>mailto:Olivia.Munzer@cardno.com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August 24, 2015 9:35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Kaarakka</w:t>
      </w:r>
      <w:proofErr w:type="spellEnd"/>
      <w:r>
        <w:rPr>
          <w:rFonts w:ascii="Tahoma" w:hAnsi="Tahoma" w:cs="Tahoma"/>
          <w:sz w:val="20"/>
          <w:szCs w:val="20"/>
        </w:rPr>
        <w:t>, Heather M - DNR; White, John P - DNR (Paul</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Dan Salas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Bat survey for Waukesha</w:t>
      </w:r>
    </w:p>
    <w:p w:rsidR="008421C3" w:rsidRDefault="008421C3" w:rsidP="008421C3"/>
    <w:p w:rsidR="008421C3" w:rsidRDefault="008421C3" w:rsidP="008421C3">
      <w:pPr>
        <w:rPr>
          <w:color w:val="1F497D"/>
        </w:rPr>
      </w:pPr>
      <w:r>
        <w:rPr>
          <w:color w:val="1F497D"/>
        </w:rPr>
        <w:t>Heather and Paul,</w:t>
      </w:r>
    </w:p>
    <w:p w:rsidR="008421C3" w:rsidRDefault="008421C3" w:rsidP="008421C3">
      <w:pPr>
        <w:rPr>
          <w:color w:val="1F497D"/>
        </w:rPr>
      </w:pPr>
      <w:r>
        <w:rPr>
          <w:color w:val="1F497D"/>
        </w:rPr>
        <w:t xml:space="preserve">I’ve attached the </w:t>
      </w:r>
      <w:proofErr w:type="spellStart"/>
      <w:r>
        <w:rPr>
          <w:color w:val="1F497D"/>
        </w:rPr>
        <w:t>Anabat</w:t>
      </w:r>
      <w:proofErr w:type="spellEnd"/>
      <w:r>
        <w:rPr>
          <w:color w:val="1F497D"/>
        </w:rPr>
        <w:t xml:space="preserve"> files for your review. Thank you so much for taking the time to confirm that these are MYLU and not MYSE. At Site F, one of the calls was classified as MYSE by one of the programs but it looks like LANO –I just included it to make sure. If you have any questions, feel free to contact me. Thanks again,</w:t>
      </w:r>
    </w:p>
    <w:p w:rsidR="008421C3" w:rsidRDefault="008421C3" w:rsidP="008421C3">
      <w:pPr>
        <w:rPr>
          <w:color w:val="1F497D"/>
        </w:rPr>
      </w:pPr>
      <w:r>
        <w:rPr>
          <w:color w:val="1F497D"/>
        </w:rPr>
        <w:t>Olivia</w:t>
      </w:r>
    </w:p>
    <w:p w:rsidR="008421C3" w:rsidRDefault="008421C3" w:rsidP="008421C3">
      <w:pPr>
        <w:rPr>
          <w:color w:val="1F497D"/>
        </w:rPr>
      </w:pPr>
    </w:p>
    <w:p w:rsidR="008421C3" w:rsidRDefault="008421C3" w:rsidP="008421C3">
      <w:pPr>
        <w:spacing w:before="100" w:beforeAutospacing="1" w:after="280" w:line="270" w:lineRule="exact"/>
        <w:rPr>
          <w:rFonts w:ascii="Times New Roman" w:hAnsi="Times New Roman" w:cs="Times New Roman"/>
          <w:color w:val="1F497D"/>
          <w:sz w:val="24"/>
          <w:szCs w:val="24"/>
        </w:rPr>
      </w:pPr>
      <w:r>
        <w:rPr>
          <w:rFonts w:ascii="Arial" w:hAnsi="Arial" w:cs="Arial"/>
          <w:color w:val="003359"/>
          <w:sz w:val="24"/>
          <w:szCs w:val="24"/>
        </w:rPr>
        <w:t xml:space="preserve">Olivia </w:t>
      </w:r>
      <w:proofErr w:type="spellStart"/>
      <w:r>
        <w:rPr>
          <w:rFonts w:ascii="Arial" w:hAnsi="Arial" w:cs="Arial"/>
          <w:color w:val="003359"/>
          <w:sz w:val="24"/>
          <w:szCs w:val="24"/>
        </w:rPr>
        <w:t>Munzer</w:t>
      </w:r>
      <w:proofErr w:type="spellEnd"/>
      <w:r>
        <w:rPr>
          <w:rFonts w:ascii="Arial" w:hAnsi="Arial" w:cs="Arial"/>
          <w:color w:val="003359"/>
          <w:sz w:val="24"/>
          <w:szCs w:val="24"/>
        </w:rPr>
        <w:t xml:space="preserve"> </w:t>
      </w:r>
      <w:r>
        <w:rPr>
          <w:rFonts w:ascii="Arial" w:hAnsi="Arial" w:cs="Arial"/>
          <w:color w:val="003359"/>
          <w:sz w:val="24"/>
          <w:szCs w:val="24"/>
        </w:rPr>
        <w:br/>
      </w:r>
      <w:r>
        <w:rPr>
          <w:rFonts w:ascii="Arial" w:hAnsi="Arial" w:cs="Arial"/>
          <w:color w:val="988F86"/>
          <w:sz w:val="18"/>
          <w:szCs w:val="18"/>
        </w:rPr>
        <w:t>PROJECT SCIENTIST | CERTIFIED WILDLIFE BIOLOGIST</w:t>
      </w:r>
      <w:r>
        <w:rPr>
          <w:rFonts w:ascii="Arial" w:hAnsi="Arial" w:cs="Arial"/>
          <w:color w:val="988F86"/>
          <w:sz w:val="18"/>
          <w:szCs w:val="18"/>
        </w:rPr>
        <w:br/>
        <w:t>NATURAL RESOURCES &amp; HEALTH SCIENCES DIVISION</w:t>
      </w:r>
      <w:r>
        <w:rPr>
          <w:rFonts w:ascii="Arial" w:hAnsi="Arial" w:cs="Arial"/>
          <w:color w:val="988F86"/>
          <w:sz w:val="18"/>
          <w:szCs w:val="18"/>
        </w:rPr>
        <w:br/>
        <w:t>CARDNO</w:t>
      </w:r>
    </w:p>
    <w:p w:rsidR="008421C3" w:rsidRDefault="008421C3" w:rsidP="008421C3">
      <w:pPr>
        <w:spacing w:before="100" w:beforeAutospacing="1" w:after="280" w:line="240" w:lineRule="exact"/>
        <w:rPr>
          <w:rFonts w:ascii="Times New Roman" w:hAnsi="Times New Roman" w:cs="Times New Roman"/>
          <w:color w:val="1F497D"/>
          <w:sz w:val="24"/>
          <w:szCs w:val="24"/>
        </w:rPr>
      </w:pPr>
      <w:r>
        <w:rPr>
          <w:rFonts w:ascii="Arial" w:hAnsi="Arial" w:cs="Arial"/>
          <w:color w:val="003359"/>
          <w:sz w:val="18"/>
          <w:szCs w:val="18"/>
        </w:rPr>
        <w:t xml:space="preserve">Direct </w:t>
      </w:r>
      <w:r>
        <w:rPr>
          <w:rFonts w:ascii="Arial" w:hAnsi="Arial" w:cs="Arial"/>
          <w:color w:val="565A5C"/>
          <w:sz w:val="18"/>
          <w:szCs w:val="18"/>
        </w:rPr>
        <w:t xml:space="preserve">+1 919 239 8904  </w:t>
      </w:r>
      <w:r>
        <w:rPr>
          <w:rFonts w:ascii="Arial" w:hAnsi="Arial" w:cs="Arial"/>
          <w:color w:val="003359"/>
          <w:sz w:val="18"/>
          <w:szCs w:val="18"/>
        </w:rPr>
        <w:t xml:space="preserve">Mobile </w:t>
      </w:r>
      <w:r>
        <w:rPr>
          <w:rFonts w:ascii="Arial" w:hAnsi="Arial" w:cs="Arial"/>
          <w:color w:val="565A5C"/>
          <w:sz w:val="18"/>
          <w:szCs w:val="18"/>
        </w:rPr>
        <w:t xml:space="preserve">+1 919 410 3502  </w:t>
      </w:r>
      <w:r>
        <w:rPr>
          <w:rFonts w:ascii="Arial" w:hAnsi="Arial" w:cs="Arial"/>
          <w:color w:val="565A5C"/>
          <w:sz w:val="18"/>
          <w:szCs w:val="18"/>
        </w:rPr>
        <w:br/>
      </w:r>
      <w:r>
        <w:rPr>
          <w:rFonts w:ascii="Arial" w:hAnsi="Arial" w:cs="Arial"/>
          <w:color w:val="003359"/>
          <w:sz w:val="18"/>
          <w:szCs w:val="18"/>
        </w:rPr>
        <w:t xml:space="preserve">Address </w:t>
      </w:r>
      <w:r>
        <w:rPr>
          <w:rFonts w:ascii="Arial" w:hAnsi="Arial" w:cs="Arial"/>
          <w:color w:val="565A5C"/>
          <w:sz w:val="18"/>
          <w:szCs w:val="18"/>
        </w:rPr>
        <w:t>5400 Glenwood Avenue Suite G-03, Raleigh, NC 27612</w:t>
      </w:r>
      <w:r>
        <w:rPr>
          <w:rFonts w:ascii="Arial" w:hAnsi="Arial" w:cs="Arial"/>
          <w:color w:val="565A5C"/>
          <w:sz w:val="18"/>
          <w:szCs w:val="18"/>
        </w:rPr>
        <w:br/>
      </w:r>
      <w:r>
        <w:rPr>
          <w:rFonts w:ascii="Arial" w:hAnsi="Arial" w:cs="Arial"/>
          <w:color w:val="003359"/>
          <w:sz w:val="18"/>
          <w:szCs w:val="18"/>
        </w:rPr>
        <w:t xml:space="preserve">Email </w:t>
      </w:r>
      <w:hyperlink r:id="rId7" w:history="1">
        <w:r>
          <w:rPr>
            <w:rStyle w:val="Hyperlink"/>
            <w:rFonts w:ascii="Arial" w:hAnsi="Arial" w:cs="Arial"/>
            <w:color w:val="565A5C"/>
            <w:sz w:val="18"/>
            <w:szCs w:val="18"/>
          </w:rPr>
          <w:t>olivia.munzer@cardno.com</w:t>
        </w:r>
      </w:hyperlink>
      <w:r>
        <w:rPr>
          <w:rFonts w:ascii="Arial" w:hAnsi="Arial" w:cs="Arial"/>
          <w:color w:val="565A5C"/>
          <w:sz w:val="18"/>
          <w:szCs w:val="18"/>
        </w:rPr>
        <w:t xml:space="preserve">  </w:t>
      </w:r>
      <w:r>
        <w:rPr>
          <w:rFonts w:ascii="Arial" w:hAnsi="Arial" w:cs="Arial"/>
          <w:color w:val="003359"/>
          <w:sz w:val="18"/>
          <w:szCs w:val="18"/>
        </w:rPr>
        <w:t xml:space="preserve">Web </w:t>
      </w:r>
      <w:hyperlink r:id="rId8" w:history="1">
        <w:r>
          <w:rPr>
            <w:rStyle w:val="Hyperlink"/>
            <w:rFonts w:ascii="Arial" w:hAnsi="Arial" w:cs="Arial"/>
            <w:color w:val="565A5C"/>
            <w:sz w:val="18"/>
            <w:szCs w:val="18"/>
          </w:rPr>
          <w:t>www.cardno.com</w:t>
        </w:r>
      </w:hyperlink>
    </w:p>
    <w:p w:rsidR="008421C3" w:rsidRDefault="008421C3" w:rsidP="008421C3">
      <w:pPr>
        <w:spacing w:before="280" w:after="100" w:afterAutospacing="1" w:line="200" w:lineRule="exact"/>
        <w:rPr>
          <w:rFonts w:ascii="Times New Roman" w:hAnsi="Times New Roman" w:cs="Times New Roman"/>
          <w:color w:val="1F497D"/>
          <w:sz w:val="24"/>
          <w:szCs w:val="24"/>
        </w:rPr>
      </w:pPr>
      <w:r>
        <w:rPr>
          <w:rFonts w:ascii="Arial" w:hAnsi="Arial" w:cs="Arial"/>
          <w:color w:val="988F86"/>
          <w:sz w:val="15"/>
          <w:szCs w:val="15"/>
        </w:rPr>
        <w:t xml:space="preserve">This email and its attachments may contain confidential and/or privileged information for the sole use of the intended recipient(s). All electronically supplied data must be checked against an applicable hardcopy version which shall be the only document which </w:t>
      </w:r>
      <w:proofErr w:type="spellStart"/>
      <w:r>
        <w:rPr>
          <w:rFonts w:ascii="Arial" w:hAnsi="Arial" w:cs="Arial"/>
          <w:color w:val="988F86"/>
          <w:sz w:val="15"/>
          <w:szCs w:val="15"/>
        </w:rPr>
        <w:t>Cardno</w:t>
      </w:r>
      <w:proofErr w:type="spellEnd"/>
      <w:r>
        <w:rPr>
          <w:rFonts w:ascii="Arial" w:hAnsi="Arial" w:cs="Arial"/>
          <w:color w:val="988F86"/>
          <w:sz w:val="15"/>
          <w:szCs w:val="15"/>
        </w:rPr>
        <w:t xml:space="preserve"> warrants accuracy. If you are not the intended recipient, any use, distribution or copying of the information contained in this email and its attachments is strictly prohibited. If you have received this email in error, please email the sender by replying to this message and immediately delete and destroy any copies of this email and any attachments. The views or opinions expressed are the author's own and may not reflect the views or opinions of </w:t>
      </w:r>
      <w:proofErr w:type="spellStart"/>
      <w:r>
        <w:rPr>
          <w:rFonts w:ascii="Arial" w:hAnsi="Arial" w:cs="Arial"/>
          <w:color w:val="988F86"/>
          <w:sz w:val="15"/>
          <w:szCs w:val="15"/>
        </w:rPr>
        <w:t>Cardno</w:t>
      </w:r>
      <w:proofErr w:type="spellEnd"/>
      <w:r>
        <w:rPr>
          <w:rFonts w:ascii="Arial" w:hAnsi="Arial" w:cs="Arial"/>
          <w:color w:val="988F86"/>
          <w:sz w:val="15"/>
          <w:szCs w:val="15"/>
        </w:rPr>
        <w:t>.</w:t>
      </w:r>
    </w:p>
    <w:p w:rsidR="008421C3" w:rsidRDefault="008421C3" w:rsidP="008421C3">
      <w:pPr>
        <w:spacing w:before="100" w:beforeAutospacing="1" w:after="100" w:afterAutospacing="1"/>
        <w:rPr>
          <w:rFonts w:ascii="Times New Roman" w:hAnsi="Times New Roman" w:cs="Times New Roman"/>
          <w:color w:val="1F497D"/>
          <w:sz w:val="24"/>
          <w:szCs w:val="24"/>
        </w:rPr>
      </w:pPr>
      <w:r>
        <w:rPr>
          <w:rFonts w:ascii="Times New Roman" w:hAnsi="Times New Roman" w:cs="Times New Roman"/>
          <w:color w:val="1F497D"/>
          <w:sz w:val="24"/>
          <w:szCs w:val="24"/>
        </w:rPr>
        <w:t> </w:t>
      </w:r>
    </w:p>
    <w:p w:rsidR="008421C3" w:rsidRDefault="008421C3" w:rsidP="008421C3">
      <w:pPr>
        <w:rPr>
          <w:color w:val="1F497D"/>
        </w:rPr>
      </w:pPr>
    </w:p>
    <w:p w:rsidR="008421C3" w:rsidRDefault="008421C3" w:rsidP="008421C3">
      <w:pPr>
        <w:outlineLvl w:val="0"/>
      </w:pPr>
      <w:r>
        <w:rPr>
          <w:b/>
          <w:bCs/>
        </w:rPr>
        <w:t>From:</w:t>
      </w:r>
      <w:r>
        <w:t xml:space="preserve"> Kitchel, Lisie E - DNR [</w:t>
      </w:r>
      <w:hyperlink r:id="rId9" w:history="1">
        <w:r>
          <w:rPr>
            <w:rStyle w:val="Hyperlink"/>
          </w:rPr>
          <w:t>mailto:Lisie.Kitchel@wisconsin.gov</w:t>
        </w:r>
      </w:hyperlink>
      <w:r>
        <w:t xml:space="preserve">] </w:t>
      </w:r>
      <w:r>
        <w:br/>
      </w:r>
      <w:r>
        <w:rPr>
          <w:b/>
          <w:bCs/>
        </w:rPr>
        <w:t>Sent:</w:t>
      </w:r>
      <w:r>
        <w:t xml:space="preserve"> Friday, August 21, 2015 6:13 PM</w:t>
      </w:r>
      <w:r>
        <w:br/>
      </w:r>
      <w:r>
        <w:rPr>
          <w:b/>
          <w:bCs/>
        </w:rPr>
        <w:t>To:</w:t>
      </w:r>
      <w:r>
        <w:t xml:space="preserve"> Olivia </w:t>
      </w:r>
      <w:proofErr w:type="spellStart"/>
      <w:r>
        <w:t>Munzer</w:t>
      </w:r>
      <w:proofErr w:type="spellEnd"/>
      <w:r>
        <w:br/>
      </w:r>
      <w:r>
        <w:rPr>
          <w:b/>
          <w:bCs/>
        </w:rPr>
        <w:t>Cc:</w:t>
      </w:r>
      <w:r>
        <w:t xml:space="preserve"> </w:t>
      </w:r>
      <w:proofErr w:type="spellStart"/>
      <w:r>
        <w:t>Kaarakka</w:t>
      </w:r>
      <w:proofErr w:type="spellEnd"/>
      <w:r>
        <w:t>, Heather M - DNR; White, John P - DNR (Paul</w:t>
      </w:r>
      <w:proofErr w:type="gramStart"/>
      <w:r>
        <w:t>)</w:t>
      </w:r>
      <w:proofErr w:type="gramEnd"/>
      <w:r>
        <w:br/>
      </w:r>
      <w:r>
        <w:rPr>
          <w:b/>
          <w:bCs/>
        </w:rPr>
        <w:t>Subject:</w:t>
      </w:r>
      <w:r>
        <w:t xml:space="preserve"> RE: Bat survey for Waukesha</w:t>
      </w:r>
    </w:p>
    <w:p w:rsidR="008421C3" w:rsidRDefault="008421C3" w:rsidP="008421C3"/>
    <w:p w:rsidR="008421C3" w:rsidRDefault="008421C3" w:rsidP="008421C3">
      <w:pPr>
        <w:rPr>
          <w:color w:val="1F497D"/>
        </w:rPr>
      </w:pPr>
      <w:r>
        <w:rPr>
          <w:color w:val="1F497D"/>
        </w:rPr>
        <w:t>Olivia – please contact Paul or Heather to make arrangements to send whatever files are pertinent for them to determine if there are NLEB in the Waukesha Bypass Study area.  Thank-you and let me know if you need other information to contact them.</w:t>
      </w:r>
    </w:p>
    <w:p w:rsidR="008421C3" w:rsidRDefault="008421C3" w:rsidP="008421C3">
      <w:pPr>
        <w:rPr>
          <w:color w:val="1F497D"/>
        </w:rPr>
      </w:pPr>
    </w:p>
    <w:p w:rsidR="008421C3" w:rsidRDefault="008421C3" w:rsidP="008421C3">
      <w:pPr>
        <w:rPr>
          <w:b/>
          <w:bCs/>
          <w:color w:val="000000"/>
          <w:sz w:val="20"/>
          <w:szCs w:val="20"/>
        </w:rPr>
      </w:pPr>
      <w:r>
        <w:rPr>
          <w:b/>
          <w:bCs/>
          <w:color w:val="000000"/>
          <w:sz w:val="20"/>
          <w:szCs w:val="20"/>
        </w:rPr>
        <w:t>We are committed to service excellence.</w:t>
      </w:r>
    </w:p>
    <w:p w:rsidR="008421C3" w:rsidRDefault="008421C3" w:rsidP="008421C3">
      <w:pPr>
        <w:rPr>
          <w:color w:val="000000"/>
          <w:sz w:val="20"/>
          <w:szCs w:val="20"/>
        </w:rPr>
      </w:pPr>
      <w:r>
        <w:rPr>
          <w:color w:val="000000"/>
          <w:sz w:val="20"/>
          <w:szCs w:val="20"/>
        </w:rPr>
        <w:t xml:space="preserve">Visit our survey at </w:t>
      </w:r>
      <w:hyperlink r:id="rId10" w:history="1">
        <w:r>
          <w:rPr>
            <w:rStyle w:val="Hyperlink"/>
            <w:sz w:val="20"/>
            <w:szCs w:val="20"/>
          </w:rPr>
          <w:t>http://dnr.wi.gov/customersurvey</w:t>
        </w:r>
      </w:hyperlink>
      <w:r>
        <w:rPr>
          <w:color w:val="000000"/>
          <w:sz w:val="20"/>
          <w:szCs w:val="20"/>
        </w:rPr>
        <w:t xml:space="preserve"> to evaluate how I did.</w:t>
      </w:r>
    </w:p>
    <w:p w:rsidR="008421C3" w:rsidRDefault="008421C3" w:rsidP="008421C3">
      <w:pPr>
        <w:rPr>
          <w:color w:val="000000"/>
          <w:sz w:val="20"/>
          <w:szCs w:val="20"/>
        </w:rPr>
      </w:pPr>
    </w:p>
    <w:p w:rsidR="008421C3" w:rsidRDefault="008421C3" w:rsidP="008421C3">
      <w:pPr>
        <w:rPr>
          <w:color w:val="984806"/>
          <w:sz w:val="24"/>
          <w:szCs w:val="24"/>
        </w:rPr>
      </w:pPr>
      <w:r>
        <w:rPr>
          <w:color w:val="984806"/>
          <w:sz w:val="24"/>
          <w:szCs w:val="24"/>
        </w:rPr>
        <w:t>Lisie Kitchel</w:t>
      </w:r>
    </w:p>
    <w:p w:rsidR="008421C3" w:rsidRDefault="008421C3" w:rsidP="008421C3">
      <w:pPr>
        <w:rPr>
          <w:color w:val="000000"/>
          <w:sz w:val="20"/>
          <w:szCs w:val="20"/>
        </w:rPr>
      </w:pPr>
      <w:r>
        <w:rPr>
          <w:color w:val="000000"/>
          <w:sz w:val="20"/>
          <w:szCs w:val="20"/>
        </w:rPr>
        <w:t>Phone: (608) 266-5248</w:t>
      </w:r>
    </w:p>
    <w:p w:rsidR="008421C3" w:rsidRDefault="008421C3" w:rsidP="008421C3">
      <w:pPr>
        <w:rPr>
          <w:color w:val="000000"/>
          <w:sz w:val="20"/>
          <w:szCs w:val="20"/>
        </w:rPr>
      </w:pPr>
      <w:r>
        <w:rPr>
          <w:color w:val="000000"/>
          <w:sz w:val="20"/>
          <w:szCs w:val="20"/>
        </w:rPr>
        <w:t>Cell: (608) 220-5180</w:t>
      </w:r>
    </w:p>
    <w:p w:rsidR="008421C3" w:rsidRDefault="008421C3" w:rsidP="008421C3">
      <w:pPr>
        <w:rPr>
          <w:color w:val="000000"/>
          <w:sz w:val="20"/>
          <w:szCs w:val="20"/>
        </w:rPr>
      </w:pPr>
      <w:hyperlink r:id="rId11" w:history="1">
        <w:r>
          <w:rPr>
            <w:rStyle w:val="Hyperlink"/>
            <w:sz w:val="20"/>
            <w:szCs w:val="20"/>
          </w:rPr>
          <w:t>Lisie.Kitchel@wi.gov</w:t>
        </w:r>
      </w:hyperlink>
    </w:p>
    <w:p w:rsidR="008421C3" w:rsidRDefault="008421C3" w:rsidP="008421C3">
      <w:pPr>
        <w:rPr>
          <w:color w:val="1F497D"/>
        </w:rPr>
      </w:pPr>
    </w:p>
    <w:p w:rsidR="008421C3" w:rsidRDefault="008421C3" w:rsidP="008421C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White, John P - DNR (Paul)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August 21, 2015 1:03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Kitchel, Lisie E - DNR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Kaarakka</w:t>
      </w:r>
      <w:proofErr w:type="spellEnd"/>
      <w:r>
        <w:rPr>
          <w:rFonts w:ascii="Tahoma" w:hAnsi="Tahoma" w:cs="Tahoma"/>
          <w:sz w:val="20"/>
          <w:szCs w:val="20"/>
        </w:rPr>
        <w:t>, Heather M - DNR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Bat survey for Waukesha</w:t>
      </w:r>
    </w:p>
    <w:p w:rsidR="008421C3" w:rsidRDefault="008421C3" w:rsidP="008421C3"/>
    <w:p w:rsidR="008421C3" w:rsidRDefault="008421C3" w:rsidP="008421C3">
      <w:pPr>
        <w:rPr>
          <w:color w:val="1F497D"/>
        </w:rPr>
      </w:pPr>
      <w:r>
        <w:rPr>
          <w:color w:val="1F497D"/>
        </w:rPr>
        <w:t>We can take a look at them. I was worried there were thousands of calls, which can happen depending on how long the detectors are left out. Have her send the files and both Heather and I can take a look. The other option, like you mentioned, is to</w:t>
      </w:r>
      <w:proofErr w:type="gramStart"/>
      <w:r>
        <w:rPr>
          <w:color w:val="1F497D"/>
        </w:rPr>
        <w:t>  assume</w:t>
      </w:r>
      <w:proofErr w:type="gramEnd"/>
      <w:r>
        <w:rPr>
          <w:color w:val="1F497D"/>
        </w:rPr>
        <w:t xml:space="preserve"> presence.</w:t>
      </w:r>
    </w:p>
    <w:p w:rsidR="008421C3" w:rsidRDefault="008421C3" w:rsidP="008421C3">
      <w:pPr>
        <w:rPr>
          <w:color w:val="1F497D"/>
        </w:rPr>
      </w:pPr>
      <w:r>
        <w:rPr>
          <w:color w:val="1F497D"/>
        </w:rPr>
        <w:t xml:space="preserve">Thanks, </w:t>
      </w:r>
    </w:p>
    <w:p w:rsidR="008421C3" w:rsidRDefault="008421C3" w:rsidP="008421C3">
      <w:pPr>
        <w:rPr>
          <w:color w:val="1F497D"/>
        </w:rPr>
      </w:pPr>
      <w:r>
        <w:rPr>
          <w:color w:val="1F497D"/>
        </w:rPr>
        <w:t>Paul</w:t>
      </w:r>
    </w:p>
    <w:p w:rsidR="008421C3" w:rsidRDefault="008421C3" w:rsidP="008421C3">
      <w:pPr>
        <w:rPr>
          <w:color w:val="1F497D"/>
        </w:rPr>
      </w:pPr>
    </w:p>
    <w:p w:rsidR="008421C3" w:rsidRDefault="008421C3" w:rsidP="008421C3">
      <w:pPr>
        <w:rPr>
          <w:b/>
          <w:bCs/>
          <w:color w:val="000000"/>
          <w:sz w:val="20"/>
          <w:szCs w:val="20"/>
        </w:rPr>
      </w:pPr>
      <w:r>
        <w:rPr>
          <w:b/>
          <w:bCs/>
          <w:color w:val="000000"/>
          <w:sz w:val="20"/>
          <w:szCs w:val="20"/>
        </w:rPr>
        <w:t>We are committed to service excellence.</w:t>
      </w:r>
    </w:p>
    <w:p w:rsidR="008421C3" w:rsidRDefault="008421C3" w:rsidP="008421C3">
      <w:pPr>
        <w:rPr>
          <w:color w:val="000000"/>
          <w:sz w:val="20"/>
          <w:szCs w:val="20"/>
        </w:rPr>
      </w:pPr>
      <w:r>
        <w:rPr>
          <w:color w:val="000000"/>
          <w:sz w:val="20"/>
          <w:szCs w:val="20"/>
        </w:rPr>
        <w:t xml:space="preserve">Visit our survey at </w:t>
      </w:r>
      <w:hyperlink r:id="rId12" w:history="1">
        <w:r>
          <w:rPr>
            <w:rStyle w:val="Hyperlink"/>
            <w:sz w:val="20"/>
            <w:szCs w:val="20"/>
          </w:rPr>
          <w:t>http://dnr.wi.gov/customersurvey</w:t>
        </w:r>
      </w:hyperlink>
      <w:r>
        <w:rPr>
          <w:color w:val="000000"/>
          <w:sz w:val="20"/>
          <w:szCs w:val="20"/>
        </w:rPr>
        <w:t xml:space="preserve"> to evaluate how I did.</w:t>
      </w:r>
    </w:p>
    <w:p w:rsidR="008421C3" w:rsidRDefault="008421C3" w:rsidP="008421C3">
      <w:pPr>
        <w:rPr>
          <w:color w:val="000000"/>
          <w:sz w:val="20"/>
          <w:szCs w:val="20"/>
        </w:rPr>
      </w:pPr>
    </w:p>
    <w:p w:rsidR="008421C3" w:rsidRDefault="008421C3" w:rsidP="008421C3">
      <w:pPr>
        <w:rPr>
          <w:color w:val="984806"/>
          <w:sz w:val="24"/>
          <w:szCs w:val="24"/>
        </w:rPr>
      </w:pPr>
      <w:r>
        <w:rPr>
          <w:color w:val="984806"/>
          <w:sz w:val="24"/>
          <w:szCs w:val="24"/>
        </w:rPr>
        <w:t>J. Paul White</w:t>
      </w:r>
    </w:p>
    <w:p w:rsidR="008421C3" w:rsidRDefault="008421C3" w:rsidP="008421C3">
      <w:pPr>
        <w:rPr>
          <w:color w:val="000000"/>
          <w:sz w:val="20"/>
          <w:szCs w:val="20"/>
        </w:rPr>
      </w:pPr>
      <w:r>
        <w:rPr>
          <w:color w:val="000000"/>
          <w:sz w:val="20"/>
          <w:szCs w:val="20"/>
        </w:rPr>
        <w:t>Phone: (608) 267-0813</w:t>
      </w:r>
    </w:p>
    <w:p w:rsidR="008421C3" w:rsidRDefault="008421C3" w:rsidP="008421C3">
      <w:pPr>
        <w:rPr>
          <w:color w:val="000000"/>
          <w:sz w:val="20"/>
          <w:szCs w:val="20"/>
        </w:rPr>
      </w:pPr>
      <w:hyperlink r:id="rId13" w:history="1">
        <w:r>
          <w:rPr>
            <w:rStyle w:val="Hyperlink"/>
            <w:sz w:val="20"/>
            <w:szCs w:val="20"/>
          </w:rPr>
          <w:t>John.White@Wisconsin.gov</w:t>
        </w:r>
      </w:hyperlink>
      <w:r>
        <w:rPr>
          <w:color w:val="000000"/>
          <w:sz w:val="20"/>
          <w:szCs w:val="20"/>
        </w:rPr>
        <w:t xml:space="preserve"> </w:t>
      </w:r>
    </w:p>
    <w:p w:rsidR="008421C3" w:rsidRDefault="008421C3" w:rsidP="008421C3">
      <w:pPr>
        <w:rPr>
          <w:color w:val="1F497D"/>
        </w:rPr>
      </w:pPr>
    </w:p>
    <w:p w:rsidR="008421C3" w:rsidRDefault="008421C3" w:rsidP="008421C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Kitchel, Lisie E - DNR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August 21, 2015 11:58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White, John P - DNR (Paul</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Kaarakka</w:t>
      </w:r>
      <w:proofErr w:type="spellEnd"/>
      <w:r>
        <w:rPr>
          <w:rFonts w:ascii="Tahoma" w:hAnsi="Tahoma" w:cs="Tahoma"/>
          <w:sz w:val="20"/>
          <w:szCs w:val="20"/>
        </w:rPr>
        <w:t>, Heather M - DNR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Bat survey for Waukesha</w:t>
      </w:r>
    </w:p>
    <w:p w:rsidR="008421C3" w:rsidRDefault="008421C3" w:rsidP="008421C3"/>
    <w:p w:rsidR="008421C3" w:rsidRDefault="008421C3" w:rsidP="008421C3">
      <w:pPr>
        <w:rPr>
          <w:color w:val="1F497D"/>
        </w:rPr>
      </w:pPr>
      <w:r>
        <w:rPr>
          <w:color w:val="1F497D"/>
        </w:rPr>
        <w:t xml:space="preserve">FYI – check out what Olivia had to say and see if you think </w:t>
      </w:r>
      <w:proofErr w:type="spellStart"/>
      <w:r>
        <w:rPr>
          <w:color w:val="1F497D"/>
        </w:rPr>
        <w:t>its</w:t>
      </w:r>
      <w:proofErr w:type="spellEnd"/>
      <w:r>
        <w:rPr>
          <w:color w:val="1F497D"/>
        </w:rPr>
        <w:t xml:space="preserve"> worth checking out – otherwise they will </w:t>
      </w:r>
      <w:proofErr w:type="spellStart"/>
      <w:r>
        <w:rPr>
          <w:color w:val="1F497D"/>
        </w:rPr>
        <w:t>assumw</w:t>
      </w:r>
      <w:proofErr w:type="spellEnd"/>
      <w:r>
        <w:rPr>
          <w:color w:val="1F497D"/>
        </w:rPr>
        <w:t xml:space="preserve"> NLEB are present, based on that on possible call.</w:t>
      </w:r>
    </w:p>
    <w:p w:rsidR="008421C3" w:rsidRDefault="008421C3" w:rsidP="008421C3">
      <w:pPr>
        <w:rPr>
          <w:color w:val="1F497D"/>
        </w:rPr>
      </w:pPr>
    </w:p>
    <w:p w:rsidR="008421C3" w:rsidRDefault="008421C3" w:rsidP="008421C3">
      <w:pPr>
        <w:rPr>
          <w:b/>
          <w:bCs/>
          <w:color w:val="000000"/>
          <w:sz w:val="20"/>
          <w:szCs w:val="20"/>
        </w:rPr>
      </w:pPr>
      <w:r>
        <w:rPr>
          <w:b/>
          <w:bCs/>
          <w:color w:val="000000"/>
          <w:sz w:val="20"/>
          <w:szCs w:val="20"/>
        </w:rPr>
        <w:t>We are committed to service excellence.</w:t>
      </w:r>
    </w:p>
    <w:p w:rsidR="008421C3" w:rsidRDefault="008421C3" w:rsidP="008421C3">
      <w:pPr>
        <w:rPr>
          <w:color w:val="000000"/>
          <w:sz w:val="20"/>
          <w:szCs w:val="20"/>
        </w:rPr>
      </w:pPr>
      <w:r>
        <w:rPr>
          <w:color w:val="000000"/>
          <w:sz w:val="20"/>
          <w:szCs w:val="20"/>
        </w:rPr>
        <w:t xml:space="preserve">Visit our survey at </w:t>
      </w:r>
      <w:hyperlink r:id="rId14" w:history="1">
        <w:r>
          <w:rPr>
            <w:rStyle w:val="Hyperlink"/>
            <w:sz w:val="20"/>
            <w:szCs w:val="20"/>
          </w:rPr>
          <w:t>http://dnr.wi.gov/customersurvey</w:t>
        </w:r>
      </w:hyperlink>
      <w:r>
        <w:rPr>
          <w:color w:val="000000"/>
          <w:sz w:val="20"/>
          <w:szCs w:val="20"/>
        </w:rPr>
        <w:t xml:space="preserve"> to evaluate how I did.</w:t>
      </w:r>
    </w:p>
    <w:p w:rsidR="008421C3" w:rsidRDefault="008421C3" w:rsidP="008421C3">
      <w:pPr>
        <w:rPr>
          <w:color w:val="000000"/>
          <w:sz w:val="20"/>
          <w:szCs w:val="20"/>
        </w:rPr>
      </w:pPr>
    </w:p>
    <w:p w:rsidR="008421C3" w:rsidRDefault="008421C3" w:rsidP="008421C3">
      <w:pPr>
        <w:rPr>
          <w:color w:val="984806"/>
          <w:sz w:val="24"/>
          <w:szCs w:val="24"/>
        </w:rPr>
      </w:pPr>
      <w:r>
        <w:rPr>
          <w:color w:val="984806"/>
          <w:sz w:val="24"/>
          <w:szCs w:val="24"/>
        </w:rPr>
        <w:lastRenderedPageBreak/>
        <w:t>Lisie Kitchel</w:t>
      </w:r>
    </w:p>
    <w:p w:rsidR="008421C3" w:rsidRDefault="008421C3" w:rsidP="008421C3">
      <w:pPr>
        <w:rPr>
          <w:color w:val="000000"/>
          <w:sz w:val="20"/>
          <w:szCs w:val="20"/>
        </w:rPr>
      </w:pPr>
      <w:r>
        <w:rPr>
          <w:color w:val="000000"/>
          <w:sz w:val="20"/>
          <w:szCs w:val="20"/>
        </w:rPr>
        <w:t>Phone: (608) 266-5248</w:t>
      </w:r>
    </w:p>
    <w:p w:rsidR="008421C3" w:rsidRDefault="008421C3" w:rsidP="008421C3">
      <w:pPr>
        <w:rPr>
          <w:color w:val="000000"/>
          <w:sz w:val="20"/>
          <w:szCs w:val="20"/>
        </w:rPr>
      </w:pPr>
      <w:r>
        <w:rPr>
          <w:color w:val="000000"/>
          <w:sz w:val="20"/>
          <w:szCs w:val="20"/>
        </w:rPr>
        <w:t>Cell: (608) 220-5180</w:t>
      </w:r>
    </w:p>
    <w:p w:rsidR="008421C3" w:rsidRDefault="008421C3" w:rsidP="008421C3">
      <w:pPr>
        <w:rPr>
          <w:color w:val="000000"/>
          <w:sz w:val="20"/>
          <w:szCs w:val="20"/>
        </w:rPr>
      </w:pPr>
      <w:hyperlink r:id="rId15" w:history="1">
        <w:r>
          <w:rPr>
            <w:rStyle w:val="Hyperlink"/>
            <w:sz w:val="20"/>
            <w:szCs w:val="20"/>
          </w:rPr>
          <w:t>Lisie.Kitchel@wi.gov</w:t>
        </w:r>
      </w:hyperlink>
    </w:p>
    <w:p w:rsidR="008421C3" w:rsidRDefault="008421C3" w:rsidP="008421C3">
      <w:pPr>
        <w:rPr>
          <w:color w:val="1F497D"/>
        </w:rPr>
      </w:pPr>
    </w:p>
    <w:p w:rsidR="008421C3" w:rsidRDefault="008421C3" w:rsidP="008421C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Olivia </w:t>
      </w:r>
      <w:proofErr w:type="spellStart"/>
      <w:r>
        <w:rPr>
          <w:rFonts w:ascii="Tahoma" w:hAnsi="Tahoma" w:cs="Tahoma"/>
          <w:sz w:val="20"/>
          <w:szCs w:val="20"/>
        </w:rPr>
        <w:t>Munzer</w:t>
      </w:r>
      <w:proofErr w:type="spellEnd"/>
      <w:r>
        <w:rPr>
          <w:rFonts w:ascii="Tahoma" w:hAnsi="Tahoma" w:cs="Tahoma"/>
          <w:sz w:val="20"/>
          <w:szCs w:val="20"/>
        </w:rPr>
        <w:t xml:space="preserve"> [</w:t>
      </w:r>
      <w:hyperlink r:id="rId16" w:history="1">
        <w:r>
          <w:rPr>
            <w:rStyle w:val="Hyperlink"/>
            <w:rFonts w:ascii="Tahoma" w:hAnsi="Tahoma" w:cs="Tahoma"/>
            <w:sz w:val="20"/>
            <w:szCs w:val="20"/>
          </w:rPr>
          <w:t>mailto:Olivia.Munzer@cardno.com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August 20, 2015 8:53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Kitchel, Lisie E - DNR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Dan Salas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Bat survey for Waukesha</w:t>
      </w:r>
    </w:p>
    <w:p w:rsidR="008421C3" w:rsidRDefault="008421C3" w:rsidP="008421C3"/>
    <w:p w:rsidR="008421C3" w:rsidRDefault="008421C3" w:rsidP="008421C3">
      <w:pPr>
        <w:rPr>
          <w:color w:val="1F497D"/>
        </w:rPr>
      </w:pPr>
      <w:r>
        <w:rPr>
          <w:color w:val="1F497D"/>
        </w:rPr>
        <w:t>Lisie,</w:t>
      </w:r>
    </w:p>
    <w:p w:rsidR="008421C3" w:rsidRDefault="008421C3" w:rsidP="008421C3">
      <w:pPr>
        <w:rPr>
          <w:color w:val="1F497D"/>
        </w:rPr>
      </w:pPr>
      <w:r>
        <w:rPr>
          <w:color w:val="1F497D"/>
        </w:rPr>
        <w:t xml:space="preserve">Thank you for contacting me. Initially I used the </w:t>
      </w:r>
      <w:proofErr w:type="spellStart"/>
      <w:r>
        <w:rPr>
          <w:color w:val="1F497D"/>
        </w:rPr>
        <w:t>EchoClass</w:t>
      </w:r>
      <w:proofErr w:type="spellEnd"/>
      <w:r>
        <w:rPr>
          <w:color w:val="1F497D"/>
        </w:rPr>
        <w:t xml:space="preserve"> program, which identified the following </w:t>
      </w:r>
      <w:proofErr w:type="spellStart"/>
      <w:r>
        <w:rPr>
          <w:color w:val="1F497D"/>
        </w:rPr>
        <w:t>Myotid</w:t>
      </w:r>
      <w:proofErr w:type="spellEnd"/>
      <w:r>
        <w:rPr>
          <w:color w:val="1F497D"/>
        </w:rPr>
        <w:t xml:space="preserve"> species: MYSO, MYSE, very few MYLU, and even MYLE (only one sequence). I looked at the MYSO calls because I know that their range doesn’t extend up there and the calls looked like MYLU to me. Some of the MYSE calls looked like they could be MYLU. Because the results were a bit questionable, I ran it through Kaleidoscope (free trial version) and got no MYSO/MYLE (as expected)</w:t>
      </w:r>
      <w:proofErr w:type="gramStart"/>
      <w:r>
        <w:rPr>
          <w:color w:val="1F497D"/>
        </w:rPr>
        <w:t>,</w:t>
      </w:r>
      <w:proofErr w:type="gramEnd"/>
      <w:r>
        <w:rPr>
          <w:color w:val="1F497D"/>
        </w:rPr>
        <w:t xml:space="preserve"> mostly MYLU and 1 MYSE call. We are looking at upgrading our BCID license since it has expired and see what happens. I think for the client and everyone else’s curiosity, it would be nice to have someone more experienced than me with identifying </w:t>
      </w:r>
      <w:proofErr w:type="spellStart"/>
      <w:r>
        <w:rPr>
          <w:color w:val="1F497D"/>
        </w:rPr>
        <w:t>Myotid</w:t>
      </w:r>
      <w:proofErr w:type="spellEnd"/>
      <w:r>
        <w:rPr>
          <w:color w:val="1F497D"/>
        </w:rPr>
        <w:t xml:space="preserve"> calls to vet the MYSE calls. I have a feeling the calls are all MYLU, but it would be nice for someone to check the ones that were perhaps flagged by </w:t>
      </w:r>
      <w:proofErr w:type="spellStart"/>
      <w:r>
        <w:rPr>
          <w:color w:val="1F497D"/>
        </w:rPr>
        <w:t>EchoClass</w:t>
      </w:r>
      <w:proofErr w:type="spellEnd"/>
      <w:r>
        <w:rPr>
          <w:color w:val="1F497D"/>
        </w:rPr>
        <w:t xml:space="preserve"> as MYSE (&lt;25 files). Kaleidoscope identified 541 files as MYLU. </w:t>
      </w:r>
    </w:p>
    <w:p w:rsidR="008421C3" w:rsidRDefault="008421C3" w:rsidP="008421C3">
      <w:pPr>
        <w:rPr>
          <w:color w:val="1F497D"/>
        </w:rPr>
      </w:pPr>
    </w:p>
    <w:p w:rsidR="008421C3" w:rsidRDefault="008421C3" w:rsidP="008421C3">
      <w:pPr>
        <w:spacing w:before="100" w:beforeAutospacing="1" w:after="280" w:line="270" w:lineRule="exact"/>
        <w:rPr>
          <w:rFonts w:ascii="Times New Roman" w:hAnsi="Times New Roman" w:cs="Times New Roman"/>
          <w:color w:val="1F497D"/>
          <w:sz w:val="24"/>
          <w:szCs w:val="24"/>
        </w:rPr>
      </w:pPr>
      <w:r>
        <w:rPr>
          <w:rFonts w:ascii="Arial" w:hAnsi="Arial" w:cs="Arial"/>
          <w:color w:val="003359"/>
          <w:sz w:val="24"/>
          <w:szCs w:val="24"/>
        </w:rPr>
        <w:t xml:space="preserve">Olivia </w:t>
      </w:r>
      <w:proofErr w:type="spellStart"/>
      <w:r>
        <w:rPr>
          <w:rFonts w:ascii="Arial" w:hAnsi="Arial" w:cs="Arial"/>
          <w:color w:val="003359"/>
          <w:sz w:val="24"/>
          <w:szCs w:val="24"/>
        </w:rPr>
        <w:t>Munzer</w:t>
      </w:r>
      <w:proofErr w:type="spellEnd"/>
      <w:r>
        <w:rPr>
          <w:rFonts w:ascii="Arial" w:hAnsi="Arial" w:cs="Arial"/>
          <w:color w:val="003359"/>
          <w:sz w:val="24"/>
          <w:szCs w:val="24"/>
        </w:rPr>
        <w:t xml:space="preserve"> </w:t>
      </w:r>
      <w:r>
        <w:rPr>
          <w:rFonts w:ascii="Arial" w:hAnsi="Arial" w:cs="Arial"/>
          <w:color w:val="003359"/>
          <w:sz w:val="24"/>
          <w:szCs w:val="24"/>
        </w:rPr>
        <w:br/>
      </w:r>
      <w:r>
        <w:rPr>
          <w:rFonts w:ascii="Arial" w:hAnsi="Arial" w:cs="Arial"/>
          <w:color w:val="988F86"/>
          <w:sz w:val="18"/>
          <w:szCs w:val="18"/>
        </w:rPr>
        <w:t>PROJECT SCIENTIST | CERTIFIED WILDLIFE BIOLOGIST</w:t>
      </w:r>
      <w:r>
        <w:rPr>
          <w:rFonts w:ascii="Arial" w:hAnsi="Arial" w:cs="Arial"/>
          <w:color w:val="988F86"/>
          <w:sz w:val="18"/>
          <w:szCs w:val="18"/>
        </w:rPr>
        <w:br/>
        <w:t>NATURAL RESOURCES &amp; HEALTH SCIENCES DIVISION</w:t>
      </w:r>
      <w:r>
        <w:rPr>
          <w:rFonts w:ascii="Arial" w:hAnsi="Arial" w:cs="Arial"/>
          <w:color w:val="988F86"/>
          <w:sz w:val="18"/>
          <w:szCs w:val="18"/>
        </w:rPr>
        <w:br/>
        <w:t>CARDNO</w:t>
      </w:r>
    </w:p>
    <w:p w:rsidR="008421C3" w:rsidRDefault="008421C3" w:rsidP="008421C3">
      <w:pPr>
        <w:spacing w:before="100" w:beforeAutospacing="1" w:after="280" w:line="240" w:lineRule="exact"/>
        <w:rPr>
          <w:rFonts w:ascii="Times New Roman" w:hAnsi="Times New Roman" w:cs="Times New Roman"/>
          <w:color w:val="1F497D"/>
          <w:sz w:val="24"/>
          <w:szCs w:val="24"/>
        </w:rPr>
      </w:pPr>
      <w:r>
        <w:rPr>
          <w:rFonts w:ascii="Arial" w:hAnsi="Arial" w:cs="Arial"/>
          <w:color w:val="003359"/>
          <w:sz w:val="18"/>
          <w:szCs w:val="18"/>
        </w:rPr>
        <w:t xml:space="preserve">Direct </w:t>
      </w:r>
      <w:r>
        <w:rPr>
          <w:rFonts w:ascii="Arial" w:hAnsi="Arial" w:cs="Arial"/>
          <w:color w:val="565A5C"/>
          <w:sz w:val="18"/>
          <w:szCs w:val="18"/>
        </w:rPr>
        <w:t xml:space="preserve">+1 919 239 8904  </w:t>
      </w:r>
      <w:r>
        <w:rPr>
          <w:rFonts w:ascii="Arial" w:hAnsi="Arial" w:cs="Arial"/>
          <w:color w:val="003359"/>
          <w:sz w:val="18"/>
          <w:szCs w:val="18"/>
        </w:rPr>
        <w:t xml:space="preserve">Mobile </w:t>
      </w:r>
      <w:r>
        <w:rPr>
          <w:rFonts w:ascii="Arial" w:hAnsi="Arial" w:cs="Arial"/>
          <w:color w:val="565A5C"/>
          <w:sz w:val="18"/>
          <w:szCs w:val="18"/>
        </w:rPr>
        <w:t xml:space="preserve">+1 919 410 3502  </w:t>
      </w:r>
      <w:r>
        <w:rPr>
          <w:rFonts w:ascii="Arial" w:hAnsi="Arial" w:cs="Arial"/>
          <w:color w:val="565A5C"/>
          <w:sz w:val="18"/>
          <w:szCs w:val="18"/>
        </w:rPr>
        <w:br/>
      </w:r>
      <w:r>
        <w:rPr>
          <w:rFonts w:ascii="Arial" w:hAnsi="Arial" w:cs="Arial"/>
          <w:color w:val="003359"/>
          <w:sz w:val="18"/>
          <w:szCs w:val="18"/>
        </w:rPr>
        <w:t xml:space="preserve">Address </w:t>
      </w:r>
      <w:r>
        <w:rPr>
          <w:rFonts w:ascii="Arial" w:hAnsi="Arial" w:cs="Arial"/>
          <w:color w:val="565A5C"/>
          <w:sz w:val="18"/>
          <w:szCs w:val="18"/>
        </w:rPr>
        <w:t>5400 Glenwood Avenue Suite G-03, Raleigh, NC 27612</w:t>
      </w:r>
      <w:r>
        <w:rPr>
          <w:rFonts w:ascii="Arial" w:hAnsi="Arial" w:cs="Arial"/>
          <w:color w:val="565A5C"/>
          <w:sz w:val="18"/>
          <w:szCs w:val="18"/>
        </w:rPr>
        <w:br/>
      </w:r>
      <w:r>
        <w:rPr>
          <w:rFonts w:ascii="Arial" w:hAnsi="Arial" w:cs="Arial"/>
          <w:color w:val="003359"/>
          <w:sz w:val="18"/>
          <w:szCs w:val="18"/>
        </w:rPr>
        <w:t xml:space="preserve">Email </w:t>
      </w:r>
      <w:hyperlink r:id="rId17" w:history="1">
        <w:r>
          <w:rPr>
            <w:rStyle w:val="Hyperlink"/>
            <w:rFonts w:ascii="Arial" w:hAnsi="Arial" w:cs="Arial"/>
            <w:color w:val="565A5C"/>
            <w:sz w:val="18"/>
            <w:szCs w:val="18"/>
          </w:rPr>
          <w:t>olivia.munzer@cardno.com</w:t>
        </w:r>
      </w:hyperlink>
      <w:r>
        <w:rPr>
          <w:rFonts w:ascii="Arial" w:hAnsi="Arial" w:cs="Arial"/>
          <w:color w:val="565A5C"/>
          <w:sz w:val="18"/>
          <w:szCs w:val="18"/>
        </w:rPr>
        <w:t xml:space="preserve">  </w:t>
      </w:r>
      <w:r>
        <w:rPr>
          <w:rFonts w:ascii="Arial" w:hAnsi="Arial" w:cs="Arial"/>
          <w:color w:val="003359"/>
          <w:sz w:val="18"/>
          <w:szCs w:val="18"/>
        </w:rPr>
        <w:t xml:space="preserve">Web </w:t>
      </w:r>
      <w:hyperlink r:id="rId18" w:history="1">
        <w:r>
          <w:rPr>
            <w:rStyle w:val="Hyperlink"/>
            <w:rFonts w:ascii="Arial" w:hAnsi="Arial" w:cs="Arial"/>
            <w:color w:val="565A5C"/>
            <w:sz w:val="18"/>
            <w:szCs w:val="18"/>
          </w:rPr>
          <w:t>www.cardno.com</w:t>
        </w:r>
      </w:hyperlink>
    </w:p>
    <w:p w:rsidR="008421C3" w:rsidRDefault="008421C3" w:rsidP="008421C3">
      <w:pPr>
        <w:spacing w:before="280" w:after="100" w:afterAutospacing="1" w:line="200" w:lineRule="exact"/>
        <w:rPr>
          <w:rFonts w:ascii="Times New Roman" w:hAnsi="Times New Roman" w:cs="Times New Roman"/>
          <w:color w:val="1F497D"/>
          <w:sz w:val="24"/>
          <w:szCs w:val="24"/>
        </w:rPr>
      </w:pPr>
      <w:r>
        <w:rPr>
          <w:rFonts w:ascii="Arial" w:hAnsi="Arial" w:cs="Arial"/>
          <w:color w:val="988F86"/>
          <w:sz w:val="15"/>
          <w:szCs w:val="15"/>
        </w:rPr>
        <w:t xml:space="preserve">This email and its attachments may contain confidential and/or privileged information for the sole use of the intended recipient(s). All electronically supplied data must be checked against an applicable hardcopy version which shall be the only document which </w:t>
      </w:r>
      <w:proofErr w:type="spellStart"/>
      <w:r>
        <w:rPr>
          <w:rFonts w:ascii="Arial" w:hAnsi="Arial" w:cs="Arial"/>
          <w:color w:val="988F86"/>
          <w:sz w:val="15"/>
          <w:szCs w:val="15"/>
        </w:rPr>
        <w:t>Cardno</w:t>
      </w:r>
      <w:proofErr w:type="spellEnd"/>
      <w:r>
        <w:rPr>
          <w:rFonts w:ascii="Arial" w:hAnsi="Arial" w:cs="Arial"/>
          <w:color w:val="988F86"/>
          <w:sz w:val="15"/>
          <w:szCs w:val="15"/>
        </w:rPr>
        <w:t xml:space="preserve"> warrants accuracy. If you are not the intended recipient, any use, distribution or copying of the information contained in this email and its attachments is strictly prohibited. If you have received this email in error, please email the sender by replying to this message and immediately delete and destroy any copies of this email and any attachments. The views or opinions expressed are the author's own and may not reflect the views or opinions of </w:t>
      </w:r>
      <w:proofErr w:type="spellStart"/>
      <w:r>
        <w:rPr>
          <w:rFonts w:ascii="Arial" w:hAnsi="Arial" w:cs="Arial"/>
          <w:color w:val="988F86"/>
          <w:sz w:val="15"/>
          <w:szCs w:val="15"/>
        </w:rPr>
        <w:t>Cardno</w:t>
      </w:r>
      <w:proofErr w:type="spellEnd"/>
      <w:r>
        <w:rPr>
          <w:rFonts w:ascii="Arial" w:hAnsi="Arial" w:cs="Arial"/>
          <w:color w:val="988F86"/>
          <w:sz w:val="15"/>
          <w:szCs w:val="15"/>
        </w:rPr>
        <w:t>.</w:t>
      </w:r>
    </w:p>
    <w:p w:rsidR="008421C3" w:rsidRDefault="008421C3" w:rsidP="008421C3">
      <w:pPr>
        <w:spacing w:before="100" w:beforeAutospacing="1" w:after="100" w:afterAutospacing="1"/>
        <w:rPr>
          <w:rFonts w:ascii="Times New Roman" w:hAnsi="Times New Roman" w:cs="Times New Roman"/>
          <w:color w:val="1F497D"/>
          <w:sz w:val="24"/>
          <w:szCs w:val="24"/>
        </w:rPr>
      </w:pPr>
      <w:r>
        <w:rPr>
          <w:rFonts w:ascii="Times New Roman" w:hAnsi="Times New Roman" w:cs="Times New Roman"/>
          <w:color w:val="1F497D"/>
          <w:sz w:val="24"/>
          <w:szCs w:val="24"/>
        </w:rPr>
        <w:t> </w:t>
      </w:r>
    </w:p>
    <w:p w:rsidR="008421C3" w:rsidRDefault="008421C3" w:rsidP="008421C3">
      <w:pPr>
        <w:rPr>
          <w:color w:val="1F497D"/>
        </w:rPr>
      </w:pPr>
    </w:p>
    <w:p w:rsidR="008421C3" w:rsidRDefault="008421C3" w:rsidP="008421C3">
      <w:pPr>
        <w:outlineLvl w:val="0"/>
      </w:pPr>
      <w:r>
        <w:rPr>
          <w:b/>
          <w:bCs/>
        </w:rPr>
        <w:t>From:</w:t>
      </w:r>
      <w:r>
        <w:t xml:space="preserve"> Kitchel, Lisie E - DNR [</w:t>
      </w:r>
      <w:hyperlink r:id="rId19" w:history="1">
        <w:r>
          <w:rPr>
            <w:rStyle w:val="Hyperlink"/>
          </w:rPr>
          <w:t>mailto:Lisie.Kitchel@wisconsin.gov</w:t>
        </w:r>
      </w:hyperlink>
      <w:r>
        <w:t xml:space="preserve">] </w:t>
      </w:r>
      <w:r>
        <w:br/>
      </w:r>
      <w:r>
        <w:rPr>
          <w:b/>
          <w:bCs/>
        </w:rPr>
        <w:t>Sent:</w:t>
      </w:r>
      <w:r>
        <w:t xml:space="preserve"> Wednesday, August 19, 2015 6:40 PM</w:t>
      </w:r>
      <w:r>
        <w:br/>
      </w:r>
      <w:r>
        <w:rPr>
          <w:b/>
          <w:bCs/>
        </w:rPr>
        <w:t>To:</w:t>
      </w:r>
      <w:r>
        <w:t xml:space="preserve"> Olivia </w:t>
      </w:r>
      <w:proofErr w:type="spellStart"/>
      <w:r>
        <w:t>Munzer</w:t>
      </w:r>
      <w:proofErr w:type="spellEnd"/>
      <w:r>
        <w:br/>
      </w:r>
      <w:r>
        <w:rPr>
          <w:b/>
          <w:bCs/>
        </w:rPr>
        <w:t>Cc:</w:t>
      </w:r>
      <w:r>
        <w:t xml:space="preserve"> Kitchel, Lisie E - DNR</w:t>
      </w:r>
      <w:r>
        <w:br/>
      </w:r>
      <w:r>
        <w:rPr>
          <w:b/>
          <w:bCs/>
        </w:rPr>
        <w:t>Subject:</w:t>
      </w:r>
      <w:r>
        <w:t xml:space="preserve"> Bat survey for Waukesha</w:t>
      </w:r>
      <w:r>
        <w:br/>
      </w:r>
      <w:r>
        <w:rPr>
          <w:b/>
          <w:bCs/>
        </w:rPr>
        <w:t>Importance:</w:t>
      </w:r>
      <w:r>
        <w:t xml:space="preserve"> High</w:t>
      </w:r>
    </w:p>
    <w:p w:rsidR="008421C3" w:rsidRDefault="008421C3" w:rsidP="008421C3"/>
    <w:p w:rsidR="008421C3" w:rsidRDefault="008421C3" w:rsidP="008421C3">
      <w:r>
        <w:lastRenderedPageBreak/>
        <w:t>Olivia – Craig Webster provided your contact information and Karla Leithoff indicated I should speak to you about verifying the acoustic surveys that you did for the Waukesha Bypass study.</w:t>
      </w:r>
    </w:p>
    <w:p w:rsidR="008421C3" w:rsidRDefault="008421C3" w:rsidP="008421C3">
      <w:r>
        <w:t>I have contacted our bat biologists who are experienced in verifying the species without using programs (that can misidentify the species) – but due to their limited time they wanted to know how many recordings are in need of analysis?</w:t>
      </w:r>
    </w:p>
    <w:p w:rsidR="008421C3" w:rsidRDefault="008421C3" w:rsidP="008421C3"/>
    <w:p w:rsidR="008421C3" w:rsidRDefault="008421C3" w:rsidP="008421C3">
      <w:r>
        <w:t>Any and all information you could provide would be most helpful in evaluating the data collected.</w:t>
      </w:r>
    </w:p>
    <w:p w:rsidR="008421C3" w:rsidRDefault="008421C3" w:rsidP="008421C3">
      <w:r>
        <w:t>Let me know if you have any questions.</w:t>
      </w:r>
    </w:p>
    <w:p w:rsidR="008421C3" w:rsidRDefault="008421C3" w:rsidP="008421C3"/>
    <w:p w:rsidR="008421C3" w:rsidRDefault="008421C3" w:rsidP="008421C3">
      <w:pPr>
        <w:rPr>
          <w:b/>
          <w:bCs/>
          <w:color w:val="000000"/>
          <w:sz w:val="20"/>
          <w:szCs w:val="20"/>
        </w:rPr>
      </w:pPr>
      <w:r>
        <w:rPr>
          <w:b/>
          <w:bCs/>
          <w:color w:val="000000"/>
          <w:sz w:val="20"/>
          <w:szCs w:val="20"/>
        </w:rPr>
        <w:t>We are committed to service excellence.</w:t>
      </w:r>
    </w:p>
    <w:p w:rsidR="008421C3" w:rsidRDefault="008421C3" w:rsidP="008421C3">
      <w:pPr>
        <w:rPr>
          <w:color w:val="000000"/>
          <w:sz w:val="20"/>
          <w:szCs w:val="20"/>
        </w:rPr>
      </w:pPr>
      <w:r>
        <w:rPr>
          <w:color w:val="000000"/>
          <w:sz w:val="20"/>
          <w:szCs w:val="20"/>
        </w:rPr>
        <w:t xml:space="preserve">Visit our survey at </w:t>
      </w:r>
      <w:hyperlink r:id="rId20" w:history="1">
        <w:r>
          <w:rPr>
            <w:rStyle w:val="Hyperlink"/>
            <w:sz w:val="20"/>
            <w:szCs w:val="20"/>
          </w:rPr>
          <w:t>http://dnr.wi.gov/customersurvey</w:t>
        </w:r>
      </w:hyperlink>
      <w:r>
        <w:rPr>
          <w:color w:val="000000"/>
          <w:sz w:val="20"/>
          <w:szCs w:val="20"/>
        </w:rPr>
        <w:t xml:space="preserve"> to evaluate how I did.</w:t>
      </w:r>
    </w:p>
    <w:p w:rsidR="008421C3" w:rsidRDefault="008421C3" w:rsidP="008421C3">
      <w:pPr>
        <w:rPr>
          <w:color w:val="000000"/>
          <w:sz w:val="20"/>
          <w:szCs w:val="20"/>
        </w:rPr>
      </w:pPr>
    </w:p>
    <w:p w:rsidR="008421C3" w:rsidRDefault="008421C3" w:rsidP="008421C3">
      <w:pPr>
        <w:rPr>
          <w:color w:val="000000"/>
          <w:sz w:val="20"/>
          <w:szCs w:val="20"/>
        </w:rPr>
      </w:pPr>
      <w:proofErr w:type="gramStart"/>
      <w:r>
        <w:rPr>
          <w:color w:val="984806"/>
          <w:sz w:val="24"/>
          <w:szCs w:val="24"/>
        </w:rPr>
        <w:t>Lisie Kitchel</w:t>
      </w:r>
      <w:r>
        <w:rPr>
          <w:color w:val="000080"/>
          <w:sz w:val="16"/>
          <w:szCs w:val="16"/>
        </w:rPr>
        <w:br/>
      </w:r>
      <w:r>
        <w:rPr>
          <w:color w:val="000000"/>
          <w:sz w:val="20"/>
          <w:szCs w:val="20"/>
        </w:rPr>
        <w:t>Conservation Biologist – Natural Heritage Conservation</w:t>
      </w:r>
      <w:r>
        <w:rPr>
          <w:color w:val="000000"/>
          <w:sz w:val="20"/>
          <w:szCs w:val="20"/>
        </w:rPr>
        <w:br/>
        <w:t>Wisconsin Department of Natural Resources</w:t>
      </w:r>
      <w:r>
        <w:rPr>
          <w:color w:val="000000"/>
          <w:sz w:val="20"/>
          <w:szCs w:val="20"/>
        </w:rPr>
        <w:br/>
        <w:t>101 S. Webster St., Madison WI.</w:t>
      </w:r>
      <w:proofErr w:type="gramEnd"/>
      <w:r>
        <w:rPr>
          <w:color w:val="000000"/>
          <w:sz w:val="20"/>
          <w:szCs w:val="20"/>
        </w:rPr>
        <w:t>  53707-7921</w:t>
      </w:r>
      <w:r>
        <w:rPr>
          <w:color w:val="000000"/>
          <w:sz w:val="20"/>
          <w:szCs w:val="20"/>
        </w:rPr>
        <w:br/>
        <w:t>Phone: (608) 266-5248</w:t>
      </w:r>
      <w:r>
        <w:rPr>
          <w:color w:val="000000"/>
          <w:sz w:val="20"/>
          <w:szCs w:val="20"/>
        </w:rPr>
        <w:br/>
        <w:t>Cell Phone: (608) 220-5180</w:t>
      </w:r>
      <w:r>
        <w:rPr>
          <w:color w:val="000000"/>
          <w:sz w:val="20"/>
          <w:szCs w:val="20"/>
        </w:rPr>
        <w:br/>
      </w:r>
      <w:hyperlink r:id="rId21" w:history="1">
        <w:r>
          <w:rPr>
            <w:rStyle w:val="Hyperlink"/>
            <w:sz w:val="20"/>
            <w:szCs w:val="20"/>
          </w:rPr>
          <w:t>Lisie.Kitchel@wi.gov</w:t>
        </w:r>
      </w:hyperlink>
      <w:r>
        <w:rPr>
          <w:color w:val="000000"/>
          <w:sz w:val="20"/>
          <w:szCs w:val="20"/>
        </w:rPr>
        <w:br/>
      </w:r>
      <w:r>
        <w:rPr>
          <w:color w:val="000000"/>
          <w:sz w:val="20"/>
          <w:szCs w:val="20"/>
        </w:rPr>
        <w:br/>
      </w:r>
      <w:r>
        <w:rPr>
          <w:noProof/>
          <w:color w:val="000000"/>
          <w:sz w:val="20"/>
          <w:szCs w:val="20"/>
        </w:rPr>
        <w:drawing>
          <wp:inline distT="0" distB="0" distL="0" distR="0">
            <wp:extent cx="388620" cy="274320"/>
            <wp:effectExtent l="19050" t="0" r="0" b="0"/>
            <wp:docPr id="1" name="Picture 1" descr="cid:image001.gif@01D0DB2C.49A26D9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0DB2C.49A26D90"/>
                    <pic:cNvPicPr>
                      <a:picLocks noChangeAspect="1" noChangeArrowheads="1"/>
                    </pic:cNvPicPr>
                  </pic:nvPicPr>
                  <pic:blipFill>
                    <a:blip r:embed="rId23" r:link="rId24" cstate="print"/>
                    <a:srcRect/>
                    <a:stretch>
                      <a:fillRect/>
                    </a:stretch>
                  </pic:blipFill>
                  <pic:spPr bwMode="auto">
                    <a:xfrm>
                      <a:off x="0" y="0"/>
                      <a:ext cx="388620" cy="274320"/>
                    </a:xfrm>
                    <a:prstGeom prst="rect">
                      <a:avLst/>
                    </a:prstGeom>
                    <a:noFill/>
                    <a:ln w="9525">
                      <a:noFill/>
                      <a:miter lim="800000"/>
                      <a:headEnd/>
                      <a:tailEnd/>
                    </a:ln>
                  </pic:spPr>
                </pic:pic>
              </a:graphicData>
            </a:graphic>
          </wp:inline>
        </w:drawing>
      </w:r>
      <w:r>
        <w:rPr>
          <w:color w:val="000000"/>
          <w:sz w:val="20"/>
          <w:szCs w:val="20"/>
        </w:rPr>
        <w:t> </w:t>
      </w:r>
      <w:hyperlink r:id="rId25" w:history="1">
        <w:r>
          <w:rPr>
            <w:rStyle w:val="Hyperlink"/>
            <w:sz w:val="20"/>
            <w:szCs w:val="20"/>
          </w:rPr>
          <w:t>dnr.wi.gov</w:t>
        </w:r>
      </w:hyperlink>
      <w:r>
        <w:rPr>
          <w:color w:val="000000"/>
          <w:sz w:val="20"/>
          <w:szCs w:val="20"/>
        </w:rPr>
        <w:br/>
      </w:r>
      <w:r>
        <w:rPr>
          <w:noProof/>
          <w:color w:val="000000"/>
          <w:sz w:val="20"/>
          <w:szCs w:val="20"/>
        </w:rPr>
        <w:drawing>
          <wp:inline distT="0" distB="0" distL="0" distR="0">
            <wp:extent cx="152400" cy="152400"/>
            <wp:effectExtent l="19050" t="0" r="0" b="0"/>
            <wp:docPr id="2" name="Picture 2" descr="cid:image002.gif@01D0DB2C.49A26D9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0DB2C.49A26D90"/>
                    <pic:cNvPicPr>
                      <a:picLocks noChangeAspect="1" noChangeArrowheads="1"/>
                    </pic:cNvPicPr>
                  </pic:nvPicPr>
                  <pic:blipFill>
                    <a:blip r:embed="rId27" r:link="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color w:val="000000"/>
          <w:sz w:val="20"/>
          <w:szCs w:val="20"/>
        </w:rPr>
        <w:t> </w:t>
      </w:r>
      <w:r>
        <w:rPr>
          <w:noProof/>
          <w:color w:val="000000"/>
          <w:sz w:val="20"/>
          <w:szCs w:val="20"/>
        </w:rPr>
        <w:drawing>
          <wp:inline distT="0" distB="0" distL="0" distR="0">
            <wp:extent cx="152400" cy="152400"/>
            <wp:effectExtent l="19050" t="0" r="0" b="0"/>
            <wp:docPr id="3" name="Picture 3" descr="cid:image003.gif@01D0DB2C.49A26D9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DB2C.49A26D90"/>
                    <pic:cNvPicPr>
                      <a:picLocks noChangeAspect="1" noChangeArrowheads="1"/>
                    </pic:cNvPicPr>
                  </pic:nvPicPr>
                  <pic:blipFill>
                    <a:blip r:embed="rId30" r:link="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color w:val="000000"/>
          <w:sz w:val="20"/>
          <w:szCs w:val="20"/>
        </w:rPr>
        <w:t> </w:t>
      </w:r>
      <w:r>
        <w:rPr>
          <w:noProof/>
          <w:color w:val="000000"/>
          <w:sz w:val="20"/>
          <w:szCs w:val="20"/>
        </w:rPr>
        <w:drawing>
          <wp:inline distT="0" distB="0" distL="0" distR="0">
            <wp:extent cx="152400" cy="152400"/>
            <wp:effectExtent l="19050" t="0" r="0" b="0"/>
            <wp:docPr id="4" name="Picture 4" descr="cid:image004.gif@01D0DB2C.49A26D9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0DB2C.49A26D90"/>
                    <pic:cNvPicPr>
                      <a:picLocks noChangeAspect="1" noChangeArrowheads="1"/>
                    </pic:cNvPicPr>
                  </pic:nvPicPr>
                  <pic:blipFill>
                    <a:blip r:embed="rId33" r:link="rId3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color w:val="000000"/>
          <w:sz w:val="20"/>
          <w:szCs w:val="20"/>
        </w:rPr>
        <w:t> </w:t>
      </w:r>
      <w:r>
        <w:rPr>
          <w:noProof/>
          <w:color w:val="000000"/>
          <w:sz w:val="20"/>
          <w:szCs w:val="20"/>
        </w:rPr>
        <w:drawing>
          <wp:inline distT="0" distB="0" distL="0" distR="0">
            <wp:extent cx="152400" cy="152400"/>
            <wp:effectExtent l="19050" t="0" r="0" b="0"/>
            <wp:docPr id="5" name="Picture 5" descr="cid:image005.gif@01D0DB2C.49A26D9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gif@01D0DB2C.49A26D90"/>
                    <pic:cNvPicPr>
                      <a:picLocks noChangeAspect="1" noChangeArrowheads="1"/>
                    </pic:cNvPicPr>
                  </pic:nvPicPr>
                  <pic:blipFill>
                    <a:blip r:embed="rId36" r:link="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color w:val="000000"/>
          <w:sz w:val="20"/>
          <w:szCs w:val="20"/>
        </w:rPr>
        <w:t> </w:t>
      </w:r>
      <w:r>
        <w:rPr>
          <w:noProof/>
          <w:color w:val="000000"/>
          <w:sz w:val="20"/>
          <w:szCs w:val="20"/>
        </w:rPr>
        <w:drawing>
          <wp:inline distT="0" distB="0" distL="0" distR="0">
            <wp:extent cx="152400" cy="152400"/>
            <wp:effectExtent l="19050" t="0" r="0" b="0"/>
            <wp:docPr id="6" name="Picture 6" descr="cid:image006.gif@01D0DB2C.49A26D9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gif@01D0DB2C.49A26D90"/>
                    <pic:cNvPicPr>
                      <a:picLocks noChangeAspect="1" noChangeArrowheads="1"/>
                    </pic:cNvPicPr>
                  </pic:nvPicPr>
                  <pic:blipFill>
                    <a:blip r:embed="rId39" r:link="rId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421C3" w:rsidRDefault="008421C3" w:rsidP="008421C3"/>
    <w:p w:rsidR="00B91606" w:rsidRDefault="00B91606"/>
    <w:sectPr w:rsidR="00B91606" w:rsidSect="00B916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1C3"/>
    <w:rsid w:val="000768BA"/>
    <w:rsid w:val="00080C58"/>
    <w:rsid w:val="00262A12"/>
    <w:rsid w:val="0027398E"/>
    <w:rsid w:val="003332CD"/>
    <w:rsid w:val="005F21AE"/>
    <w:rsid w:val="00685425"/>
    <w:rsid w:val="007D64F7"/>
    <w:rsid w:val="008421C3"/>
    <w:rsid w:val="008A6259"/>
    <w:rsid w:val="00A5070D"/>
    <w:rsid w:val="00B7132E"/>
    <w:rsid w:val="00B91606"/>
    <w:rsid w:val="00BA5D96"/>
    <w:rsid w:val="00D60B23"/>
    <w:rsid w:val="00F55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21C3"/>
    <w:rPr>
      <w:color w:val="0000FF"/>
      <w:u w:val="single"/>
    </w:rPr>
  </w:style>
</w:styles>
</file>

<file path=word/webSettings.xml><?xml version="1.0" encoding="utf-8"?>
<w:webSettings xmlns:r="http://schemas.openxmlformats.org/officeDocument/2006/relationships" xmlns:w="http://schemas.openxmlformats.org/wordprocessingml/2006/main">
  <w:divs>
    <w:div w:id="8701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dno.com" TargetMode="External"/><Relationship Id="rId13" Type="http://schemas.openxmlformats.org/officeDocument/2006/relationships/hyperlink" Target="mailto:John.White@Wisconsin.gov" TargetMode="External"/><Relationship Id="rId18" Type="http://schemas.openxmlformats.org/officeDocument/2006/relationships/hyperlink" Target="http://www.cardno.com" TargetMode="External"/><Relationship Id="rId26" Type="http://schemas.openxmlformats.org/officeDocument/2006/relationships/hyperlink" Target="http://facebook.com/WIDNR" TargetMode="External"/><Relationship Id="rId39"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hyperlink" Target="mailto:Lisie.Kitchel@wi.gov" TargetMode="External"/><Relationship Id="rId34" Type="http://schemas.openxmlformats.org/officeDocument/2006/relationships/image" Target="cid:image004.gif@01D0DF27.1422FBE0" TargetMode="External"/><Relationship Id="rId42" Type="http://schemas.openxmlformats.org/officeDocument/2006/relationships/theme" Target="theme/theme1.xml"/><Relationship Id="rId7" Type="http://schemas.openxmlformats.org/officeDocument/2006/relationships/hyperlink" Target="mailto:olivia.munzer@cardno.com" TargetMode="External"/><Relationship Id="rId12" Type="http://schemas.openxmlformats.org/officeDocument/2006/relationships/hyperlink" Target="http://dnr.wi.gov/customersurvey" TargetMode="External"/><Relationship Id="rId17" Type="http://schemas.openxmlformats.org/officeDocument/2006/relationships/hyperlink" Target="mailto:olivia.munzer@cardno.com" TargetMode="External"/><Relationship Id="rId25" Type="http://schemas.openxmlformats.org/officeDocument/2006/relationships/hyperlink" Target="http://dnr.wi.gov/" TargetMode="External"/><Relationship Id="rId33" Type="http://schemas.openxmlformats.org/officeDocument/2006/relationships/image" Target="media/image4.gif"/><Relationship Id="rId38" Type="http://schemas.openxmlformats.org/officeDocument/2006/relationships/hyperlink" Target="http://dnr.wi.gov/rss/" TargetMode="External"/><Relationship Id="rId2" Type="http://schemas.openxmlformats.org/officeDocument/2006/relationships/settings" Target="settings.xml"/><Relationship Id="rId16" Type="http://schemas.openxmlformats.org/officeDocument/2006/relationships/hyperlink" Target="mailto:Olivia.Munzer@cardno.com" TargetMode="External"/><Relationship Id="rId20" Type="http://schemas.openxmlformats.org/officeDocument/2006/relationships/hyperlink" Target="http://dnr.wi.gov/customersurvey" TargetMode="External"/><Relationship Id="rId29" Type="http://schemas.openxmlformats.org/officeDocument/2006/relationships/hyperlink" Target="https://twitter.com/WDNR"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Olivia.Munzer@cardno.com" TargetMode="External"/><Relationship Id="rId11" Type="http://schemas.openxmlformats.org/officeDocument/2006/relationships/hyperlink" Target="mailto:Lisie.Kitchel@wi.gov" TargetMode="External"/><Relationship Id="rId24" Type="http://schemas.openxmlformats.org/officeDocument/2006/relationships/image" Target="cid:image001.gif@01D0DF27.1422FBE0" TargetMode="External"/><Relationship Id="rId32" Type="http://schemas.openxmlformats.org/officeDocument/2006/relationships/hyperlink" Target="http://www.flickr.com/photos/widnr/" TargetMode="External"/><Relationship Id="rId37" Type="http://schemas.openxmlformats.org/officeDocument/2006/relationships/image" Target="cid:image005.gif@01D0DF27.1422FBE0" TargetMode="External"/><Relationship Id="rId40" Type="http://schemas.openxmlformats.org/officeDocument/2006/relationships/image" Target="cid:image006.gif@01D0DF27.1422FBE0" TargetMode="External"/><Relationship Id="rId5" Type="http://schemas.openxmlformats.org/officeDocument/2006/relationships/hyperlink" Target="mailto:John.White@Wisconsin.gov" TargetMode="External"/><Relationship Id="rId15" Type="http://schemas.openxmlformats.org/officeDocument/2006/relationships/hyperlink" Target="mailto:Lisie.Kitchel@wi.gov" TargetMode="External"/><Relationship Id="rId23" Type="http://schemas.openxmlformats.org/officeDocument/2006/relationships/image" Target="media/image1.gif"/><Relationship Id="rId28" Type="http://schemas.openxmlformats.org/officeDocument/2006/relationships/image" Target="cid:image002.gif@01D0DF27.1422FBE0" TargetMode="External"/><Relationship Id="rId36" Type="http://schemas.openxmlformats.org/officeDocument/2006/relationships/image" Target="media/image5.gif"/><Relationship Id="rId10" Type="http://schemas.openxmlformats.org/officeDocument/2006/relationships/hyperlink" Target="http://dnr.wi.gov/customersurvey" TargetMode="External"/><Relationship Id="rId19" Type="http://schemas.openxmlformats.org/officeDocument/2006/relationships/hyperlink" Target="mailto:Lisie.Kitchel@wisconsin.gov" TargetMode="External"/><Relationship Id="rId31" Type="http://schemas.openxmlformats.org/officeDocument/2006/relationships/image" Target="cid:image003.gif@01D0DF27.1422FBE0" TargetMode="External"/><Relationship Id="rId4" Type="http://schemas.openxmlformats.org/officeDocument/2006/relationships/hyperlink" Target="http://dnr.wi.gov/customersurvey" TargetMode="External"/><Relationship Id="rId9" Type="http://schemas.openxmlformats.org/officeDocument/2006/relationships/hyperlink" Target="mailto:Lisie.Kitchel@wisconsin.gov" TargetMode="External"/><Relationship Id="rId14" Type="http://schemas.openxmlformats.org/officeDocument/2006/relationships/hyperlink" Target="http://dnr.wi.gov/customersurvey" TargetMode="External"/><Relationship Id="rId22" Type="http://schemas.openxmlformats.org/officeDocument/2006/relationships/hyperlink" Target="http://dnr.wi.gov/" TargetMode="External"/><Relationship Id="rId27" Type="http://schemas.openxmlformats.org/officeDocument/2006/relationships/image" Target="media/image2.gif"/><Relationship Id="rId30" Type="http://schemas.openxmlformats.org/officeDocument/2006/relationships/image" Target="media/image3.gif"/><Relationship Id="rId35" Type="http://schemas.openxmlformats.org/officeDocument/2006/relationships/hyperlink" Target="http://www.youtube.com/user/WIDNR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6987</Characters>
  <Application>Microsoft Office Word</Application>
  <DocSecurity>0</DocSecurity>
  <Lines>58</Lines>
  <Paragraphs>16</Paragraphs>
  <ScaleCrop>false</ScaleCrop>
  <Company>Wisconsin Department of Transportation</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dotd2c</dc:creator>
  <cp:lastModifiedBy>dotd2c</cp:lastModifiedBy>
  <cp:revision>1</cp:revision>
  <dcterms:created xsi:type="dcterms:W3CDTF">2015-09-21T13:20:00Z</dcterms:created>
  <dcterms:modified xsi:type="dcterms:W3CDTF">2015-09-21T13:21:00Z</dcterms:modified>
</cp:coreProperties>
</file>