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D" w:rsidRPr="004955CC" w:rsidRDefault="00FC6AF9"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="00EA3EFC">
        <w:t>September 12</w:t>
      </w:r>
      <w:r w:rsidR="00A21A97" w:rsidRPr="004955CC">
        <w:t>, 2018</w:t>
      </w:r>
    </w:p>
    <w:p w:rsidR="00A21A97" w:rsidRPr="00020453" w:rsidRDefault="00020453" w:rsidP="000204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 of Plan Revisions</w:t>
      </w:r>
    </w:p>
    <w:p w:rsidR="005454F1" w:rsidRDefault="005454F1" w:rsidP="0002045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0453">
        <w:rPr>
          <w:b/>
          <w:color w:val="FF0000"/>
        </w:rPr>
        <w:t>REV 1</w:t>
      </w:r>
    </w:p>
    <w:p w:rsidR="00020453" w:rsidRPr="00020453" w:rsidRDefault="004961E5" w:rsidP="00020453">
      <w:pPr>
        <w:pStyle w:val="NoSpacing"/>
        <w:rPr>
          <w:b/>
        </w:rPr>
      </w:pPr>
      <w:proofErr w:type="spellStart"/>
      <w:r w:rsidRPr="00020453">
        <w:rPr>
          <w:b/>
        </w:rPr>
        <w:t>Wisconn</w:t>
      </w:r>
      <w:proofErr w:type="spellEnd"/>
      <w:r w:rsidRPr="00020453">
        <w:rPr>
          <w:b/>
        </w:rPr>
        <w:t xml:space="preserve"> Valley Way</w:t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>
        <w:rPr>
          <w:b/>
        </w:rPr>
        <w:tab/>
      </w:r>
      <w:r w:rsidRPr="00020453">
        <w:rPr>
          <w:b/>
        </w:rPr>
        <w:t>CTH KR, V Mt Pleasant</w:t>
      </w:r>
    </w:p>
    <w:p w:rsidR="00020453" w:rsidRPr="00020453" w:rsidRDefault="004961E5" w:rsidP="00020453">
      <w:pPr>
        <w:pStyle w:val="NoSpacing"/>
        <w:rPr>
          <w:b/>
        </w:rPr>
      </w:pPr>
      <w:proofErr w:type="spellStart"/>
      <w:r w:rsidRPr="00020453">
        <w:rPr>
          <w:b/>
        </w:rPr>
        <w:t>Wisconn</w:t>
      </w:r>
      <w:proofErr w:type="spellEnd"/>
      <w:r w:rsidRPr="00020453">
        <w:rPr>
          <w:b/>
        </w:rPr>
        <w:t xml:space="preserve"> Valley Way / CTH KR </w:t>
      </w:r>
      <w:proofErr w:type="spellStart"/>
      <w:r w:rsidRPr="00020453">
        <w:rPr>
          <w:b/>
        </w:rPr>
        <w:t>Intersctn</w:t>
      </w:r>
      <w:proofErr w:type="spellEnd"/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Pr="00020453">
        <w:rPr>
          <w:b/>
        </w:rPr>
        <w:t>IH 41 E Frontage Rd to 90th St</w:t>
      </w:r>
      <w:r w:rsidRPr="00020453">
        <w:rPr>
          <w:b/>
        </w:rPr>
        <w:tab/>
      </w:r>
    </w:p>
    <w:p w:rsidR="00020453" w:rsidRPr="00020453" w:rsidRDefault="004961E5" w:rsidP="00020453">
      <w:pPr>
        <w:pStyle w:val="NoSpacing"/>
        <w:rPr>
          <w:b/>
        </w:rPr>
      </w:pPr>
      <w:r w:rsidRPr="00020453">
        <w:rPr>
          <w:b/>
        </w:rPr>
        <w:t>LOC STR</w:t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="00020453" w:rsidRPr="00020453">
        <w:rPr>
          <w:b/>
        </w:rPr>
        <w:tab/>
      </w:r>
      <w:r w:rsidRPr="00020453">
        <w:rPr>
          <w:b/>
        </w:rPr>
        <w:t>CTH KR</w:t>
      </w:r>
    </w:p>
    <w:p w:rsidR="00020453" w:rsidRPr="00020453" w:rsidRDefault="00020453" w:rsidP="00020453">
      <w:pPr>
        <w:pStyle w:val="NoSpacing"/>
        <w:rPr>
          <w:b/>
        </w:rPr>
      </w:pPr>
      <w:r w:rsidRPr="00020453">
        <w:rPr>
          <w:b/>
        </w:rPr>
        <w:t>Racine County, Wisconsin</w:t>
      </w:r>
      <w:r w:rsidRPr="00020453">
        <w:rPr>
          <w:b/>
        </w:rPr>
        <w:tab/>
      </w:r>
      <w:r w:rsidRPr="00020453">
        <w:rPr>
          <w:b/>
        </w:rPr>
        <w:tab/>
      </w:r>
      <w:r w:rsidRPr="00020453">
        <w:rPr>
          <w:b/>
        </w:rPr>
        <w:tab/>
      </w:r>
      <w:r w:rsidRPr="00020453">
        <w:rPr>
          <w:b/>
        </w:rPr>
        <w:tab/>
        <w:t>Racine County, Wisconsin</w:t>
      </w:r>
    </w:p>
    <w:p w:rsidR="00020453" w:rsidRPr="00020453" w:rsidRDefault="00020453" w:rsidP="00020453">
      <w:pPr>
        <w:pStyle w:val="NoSpacing"/>
        <w:rPr>
          <w:b/>
        </w:rPr>
      </w:pPr>
      <w:r w:rsidRPr="00020453">
        <w:rPr>
          <w:b/>
        </w:rPr>
        <w:t xml:space="preserve">Design Project ID: </w:t>
      </w:r>
      <w:r w:rsidR="004961E5" w:rsidRPr="00020453">
        <w:rPr>
          <w:b/>
        </w:rPr>
        <w:t>2704-00-06</w:t>
      </w:r>
      <w:r w:rsidRPr="00020453">
        <w:rPr>
          <w:b/>
        </w:rPr>
        <w:tab/>
      </w:r>
      <w:r w:rsidRPr="00020453">
        <w:rPr>
          <w:b/>
        </w:rPr>
        <w:tab/>
      </w:r>
      <w:r w:rsidRPr="00020453">
        <w:rPr>
          <w:b/>
        </w:rPr>
        <w:tab/>
      </w:r>
      <w:r w:rsidRPr="00020453">
        <w:rPr>
          <w:b/>
        </w:rPr>
        <w:tab/>
        <w:t xml:space="preserve">Design Project ID: </w:t>
      </w:r>
      <w:r w:rsidR="004961E5" w:rsidRPr="00020453">
        <w:rPr>
          <w:b/>
        </w:rPr>
        <w:t>3763-00-03</w:t>
      </w:r>
    </w:p>
    <w:p w:rsidR="004961E5" w:rsidRDefault="00020453" w:rsidP="007A26B0">
      <w:pPr>
        <w:pStyle w:val="NoSpacing"/>
        <w:rPr>
          <w:b/>
        </w:rPr>
      </w:pPr>
      <w:r w:rsidRPr="00020453">
        <w:rPr>
          <w:b/>
        </w:rPr>
        <w:t xml:space="preserve">Construction Project ID: </w:t>
      </w:r>
      <w:r w:rsidR="004961E5" w:rsidRPr="00020453">
        <w:rPr>
          <w:b/>
        </w:rPr>
        <w:t>2704-00-77</w:t>
      </w:r>
      <w:r>
        <w:rPr>
          <w:b/>
        </w:rPr>
        <w:tab/>
      </w:r>
      <w:r>
        <w:rPr>
          <w:b/>
        </w:rPr>
        <w:tab/>
      </w:r>
      <w:r w:rsidR="004961E5">
        <w:rPr>
          <w:b/>
        </w:rPr>
        <w:tab/>
      </w:r>
      <w:r w:rsidRPr="00020453">
        <w:rPr>
          <w:b/>
        </w:rPr>
        <w:t xml:space="preserve">Construction Project ID: </w:t>
      </w:r>
      <w:r w:rsidR="004961E5" w:rsidRPr="00020453">
        <w:rPr>
          <w:b/>
        </w:rPr>
        <w:t xml:space="preserve">3763-00-73 </w:t>
      </w:r>
    </w:p>
    <w:p w:rsidR="00AC16DA" w:rsidRDefault="00AC16DA" w:rsidP="007A26B0">
      <w:pPr>
        <w:pStyle w:val="NoSpacing"/>
        <w:rPr>
          <w:b/>
          <w:color w:val="1F497D" w:themeColor="text2"/>
          <w:sz w:val="28"/>
          <w:szCs w:val="28"/>
          <w:u w:val="single"/>
        </w:rPr>
      </w:pPr>
    </w:p>
    <w:p w:rsidR="00AC16DA" w:rsidRPr="00AC16DA" w:rsidRDefault="00AC16DA" w:rsidP="00AC16DA">
      <w:r>
        <w:t>The following is a</w:t>
      </w:r>
      <w:r w:rsidR="005454F1">
        <w:t xml:space="preserve"> list of the design changes to</w:t>
      </w:r>
      <w:r w:rsidRPr="004955CC">
        <w:t xml:space="preserve"> </w:t>
      </w:r>
      <w:r>
        <w:t xml:space="preserve">the </w:t>
      </w:r>
      <w:r w:rsidRPr="004955CC">
        <w:t xml:space="preserve">original </w:t>
      </w:r>
      <w:r>
        <w:t>highway improvement</w:t>
      </w:r>
      <w:r w:rsidRPr="004955CC">
        <w:t xml:space="preserve"> plan</w:t>
      </w:r>
      <w:r>
        <w:t xml:space="preserve"> sent on 3-2-18</w:t>
      </w:r>
      <w:r w:rsidR="005454F1">
        <w:t>.</w:t>
      </w:r>
      <w:r w:rsidRPr="004955CC">
        <w:t xml:space="preserve"> </w:t>
      </w:r>
      <w:r w:rsidR="00687A0E">
        <w:t>These c</w:t>
      </w:r>
      <w:r w:rsidR="00453B69">
        <w:t>hanges</w:t>
      </w:r>
      <w:r w:rsidR="00687A0E">
        <w:t xml:space="preserve"> are</w:t>
      </w:r>
      <w:r w:rsidR="005454F1">
        <w:t xml:space="preserve"> reflected in</w:t>
      </w:r>
      <w:r w:rsidRPr="004955CC">
        <w:t xml:space="preserve"> the </w:t>
      </w:r>
      <w:r>
        <w:t>current highway improvement</w:t>
      </w:r>
      <w:r w:rsidRPr="004955CC">
        <w:t xml:space="preserve"> plan</w:t>
      </w:r>
      <w:r w:rsidR="005454F1">
        <w:t xml:space="preserve"> dated</w:t>
      </w:r>
      <w:r w:rsidR="004961E5">
        <w:t xml:space="preserve"> 9-12</w:t>
      </w:r>
      <w:r>
        <w:t>-18</w:t>
      </w:r>
      <w:r w:rsidR="00687A0E">
        <w:t>.</w:t>
      </w:r>
      <w:bookmarkStart w:id="0" w:name="_GoBack"/>
      <w:bookmarkEnd w:id="0"/>
    </w:p>
    <w:p w:rsidR="007A26B0" w:rsidRPr="002E5762" w:rsidRDefault="002E5762" w:rsidP="007A26B0">
      <w:pPr>
        <w:pStyle w:val="NoSpacing"/>
        <w:rPr>
          <w:u w:val="single"/>
        </w:rPr>
      </w:pPr>
      <w:r w:rsidRPr="002E5762">
        <w:rPr>
          <w:u w:val="single"/>
        </w:rPr>
        <w:t>Roadway</w:t>
      </w:r>
    </w:p>
    <w:p w:rsidR="00475942" w:rsidRPr="00475942" w:rsidRDefault="00475942" w:rsidP="0047594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Intersection of CTH KR / </w:t>
      </w:r>
      <w:proofErr w:type="spellStart"/>
      <w:r>
        <w:rPr>
          <w:rFonts w:cstheme="minorHAnsi"/>
        </w:rPr>
        <w:t>Wisconn</w:t>
      </w:r>
      <w:proofErr w:type="spellEnd"/>
      <w:r>
        <w:rPr>
          <w:rFonts w:cstheme="minorHAnsi"/>
        </w:rPr>
        <w:t xml:space="preserve"> Valley Way (WVW), Project ID 2704-00-77, was added to the plan set</w:t>
      </w:r>
      <w:r w:rsidR="005454F1">
        <w:rPr>
          <w:rFonts w:cstheme="minorHAnsi"/>
        </w:rPr>
        <w:t>.</w:t>
      </w:r>
    </w:p>
    <w:p w:rsidR="00E642CE" w:rsidRDefault="00E642CE" w:rsidP="004C4A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Proposed shared use path</w:t>
      </w:r>
      <w:r w:rsidR="00C45815">
        <w:rPr>
          <w:rFonts w:cstheme="minorHAnsi"/>
        </w:rPr>
        <w:t>s</w:t>
      </w:r>
      <w:r>
        <w:rPr>
          <w:rFonts w:cstheme="minorHAnsi"/>
        </w:rPr>
        <w:t xml:space="preserve"> now shown as constructed in the future</w:t>
      </w:r>
    </w:p>
    <w:p w:rsidR="004955CC" w:rsidRDefault="00C45815" w:rsidP="004C4A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CTH KR - </w:t>
      </w:r>
      <w:r w:rsidR="004955CC">
        <w:rPr>
          <w:rFonts w:cstheme="minorHAnsi"/>
        </w:rPr>
        <w:t>4’ concrete shoulder intro</w:t>
      </w:r>
      <w:r w:rsidR="00AF49EB">
        <w:rPr>
          <w:rFonts w:cstheme="minorHAnsi"/>
        </w:rPr>
        <w:t>duced on the outside, in both eastbound and westbound</w:t>
      </w:r>
      <w:r w:rsidR="001B57D8">
        <w:rPr>
          <w:rFonts w:cstheme="minorHAnsi"/>
        </w:rPr>
        <w:t xml:space="preserve"> directions.  </w:t>
      </w:r>
      <w:r w:rsidR="004955CC">
        <w:rPr>
          <w:rFonts w:cstheme="minorHAnsi"/>
        </w:rPr>
        <w:t xml:space="preserve">Terrace width </w:t>
      </w:r>
      <w:r w:rsidR="001B57D8">
        <w:rPr>
          <w:rFonts w:cstheme="minorHAnsi"/>
        </w:rPr>
        <w:t>was reduced by 4’</w:t>
      </w:r>
    </w:p>
    <w:p w:rsidR="004955CC" w:rsidRDefault="004955CC" w:rsidP="004C4A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CTH KR profile change from STA 364+00 to STA 368+00</w:t>
      </w:r>
    </w:p>
    <w:p w:rsidR="00A21A97" w:rsidRDefault="004961E5" w:rsidP="004C4A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Westbound right turn</w:t>
      </w:r>
      <w:r w:rsidR="00A21A97">
        <w:rPr>
          <w:rFonts w:cstheme="minorHAnsi"/>
        </w:rPr>
        <w:t xml:space="preserve"> lane to WVW lengthened</w:t>
      </w:r>
    </w:p>
    <w:p w:rsidR="004C4A95" w:rsidRDefault="003A117C" w:rsidP="004C4A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113</w:t>
      </w:r>
      <w:r w:rsidRPr="003A117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Avenue limits </w:t>
      </w:r>
      <w:r w:rsidR="00E642CE">
        <w:rPr>
          <w:rFonts w:cstheme="minorHAnsi"/>
        </w:rPr>
        <w:t>changed from STA 11+60 to STA 12+50</w:t>
      </w:r>
    </w:p>
    <w:p w:rsidR="00E642CE" w:rsidRDefault="00E642CE" w:rsidP="004C4A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Box culvert B-30-142 constructed under separate contract</w:t>
      </w:r>
      <w:r w:rsidR="00F448A2">
        <w:rPr>
          <w:rFonts w:cstheme="minorHAnsi"/>
        </w:rPr>
        <w:t xml:space="preserve"> </w:t>
      </w:r>
      <w:r w:rsidR="00C1417D">
        <w:rPr>
          <w:rFonts w:cstheme="minorHAnsi"/>
        </w:rPr>
        <w:t>Also, was previously shown as a three-cell design, i</w:t>
      </w:r>
      <w:r w:rsidR="00F448A2">
        <w:rPr>
          <w:rFonts w:cstheme="minorHAnsi"/>
        </w:rPr>
        <w:t>t is now a two-cell box culvert</w:t>
      </w:r>
    </w:p>
    <w:p w:rsidR="00E642CE" w:rsidRDefault="004961E5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Median opening with westbound left turn</w:t>
      </w:r>
      <w:r w:rsidR="00E642CE">
        <w:rPr>
          <w:rFonts w:cstheme="minorHAnsi"/>
        </w:rPr>
        <w:t xml:space="preserve"> lane added near STA 36</w:t>
      </w:r>
      <w:r w:rsidR="00C45815">
        <w:rPr>
          <w:rFonts w:cstheme="minorHAnsi"/>
        </w:rPr>
        <w:t>5</w:t>
      </w:r>
      <w:r w:rsidR="00E642CE">
        <w:rPr>
          <w:rFonts w:cstheme="minorHAnsi"/>
        </w:rPr>
        <w:t>+00</w:t>
      </w:r>
    </w:p>
    <w:p w:rsidR="00E642CE" w:rsidRDefault="00E642CE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Proposed retaining wall south of CTH KR from STA 363+00 to STA </w:t>
      </w:r>
      <w:r w:rsidR="001E7765">
        <w:rPr>
          <w:rFonts w:cstheme="minorHAnsi"/>
        </w:rPr>
        <w:t>368+83</w:t>
      </w:r>
      <w:r>
        <w:rPr>
          <w:rFonts w:cstheme="minorHAnsi"/>
        </w:rPr>
        <w:t xml:space="preserve"> eliminated in lieu of wider impacts to the south and the inclusion of flat bottom ditch.</w:t>
      </w:r>
    </w:p>
    <w:p w:rsidR="00FA0A0A" w:rsidRDefault="004961E5" w:rsidP="00FA0A0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Westbound right turn </w:t>
      </w:r>
      <w:r w:rsidR="00FA0A0A">
        <w:rPr>
          <w:rFonts w:cstheme="minorHAnsi"/>
        </w:rPr>
        <w:t>lane to 100</w:t>
      </w:r>
      <w:r w:rsidR="00FA0A0A" w:rsidRPr="00FA0A0A">
        <w:rPr>
          <w:rFonts w:cstheme="minorHAnsi"/>
          <w:vertAlign w:val="superscript"/>
        </w:rPr>
        <w:t>th</w:t>
      </w:r>
      <w:r w:rsidR="00FA0A0A">
        <w:rPr>
          <w:rFonts w:cstheme="minorHAnsi"/>
        </w:rPr>
        <w:t xml:space="preserve"> Ave lengthened</w:t>
      </w:r>
    </w:p>
    <w:p w:rsidR="00FA0A0A" w:rsidRPr="004955CC" w:rsidRDefault="004961E5" w:rsidP="004955C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Eastbound right turn</w:t>
      </w:r>
      <w:r w:rsidR="00FA0A0A">
        <w:rPr>
          <w:rFonts w:cstheme="minorHAnsi"/>
        </w:rPr>
        <w:t xml:space="preserve"> lane to 100</w:t>
      </w:r>
      <w:r w:rsidR="00FA0A0A" w:rsidRPr="00FA0A0A">
        <w:rPr>
          <w:rFonts w:cstheme="minorHAnsi"/>
          <w:vertAlign w:val="superscript"/>
        </w:rPr>
        <w:t>th</w:t>
      </w:r>
      <w:r w:rsidR="00FA0A0A">
        <w:rPr>
          <w:rFonts w:cstheme="minorHAnsi"/>
        </w:rPr>
        <w:t xml:space="preserve"> Ave lengthened</w:t>
      </w:r>
    </w:p>
    <w:p w:rsidR="00FA0A0A" w:rsidRPr="004955CC" w:rsidRDefault="004955CC" w:rsidP="004955C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CTH KR profile change from STA 445+00 to STA 447+00</w:t>
      </w:r>
    </w:p>
    <w:p w:rsidR="00E642CE" w:rsidRDefault="00E642CE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CTH KR project limits end at STA 447+00</w:t>
      </w:r>
    </w:p>
    <w:p w:rsidR="00E642CE" w:rsidRDefault="00E642CE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100</w:t>
      </w:r>
      <w:r w:rsidRPr="003A117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Avenue limits changed from STA 22+00 to STA 22+60</w:t>
      </w:r>
    </w:p>
    <w:p w:rsidR="00C1417D" w:rsidRDefault="004961E5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Northbound right turn</w:t>
      </w:r>
      <w:r w:rsidR="00C1417D">
        <w:rPr>
          <w:rFonts w:cstheme="minorHAnsi"/>
        </w:rPr>
        <w:t xml:space="preserve"> lane eliminated from 100</w:t>
      </w:r>
      <w:r w:rsidR="00C1417D" w:rsidRPr="00C1417D">
        <w:rPr>
          <w:rFonts w:cstheme="minorHAnsi"/>
          <w:vertAlign w:val="superscript"/>
        </w:rPr>
        <w:t>th</w:t>
      </w:r>
      <w:r w:rsidR="00C1417D">
        <w:rPr>
          <w:rFonts w:cstheme="minorHAnsi"/>
        </w:rPr>
        <w:t xml:space="preserve"> Avenue</w:t>
      </w:r>
    </w:p>
    <w:p w:rsidR="00E642CE" w:rsidRDefault="00C45815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CTH KR - </w:t>
      </w:r>
      <w:r w:rsidR="001B57D8">
        <w:rPr>
          <w:rFonts w:cstheme="minorHAnsi"/>
        </w:rPr>
        <w:t>t</w:t>
      </w:r>
      <w:r w:rsidR="00C1417D">
        <w:rPr>
          <w:rFonts w:cstheme="minorHAnsi"/>
        </w:rPr>
        <w:t>aper rate for c</w:t>
      </w:r>
      <w:r w:rsidR="008D5BF1">
        <w:rPr>
          <w:rFonts w:cstheme="minorHAnsi"/>
        </w:rPr>
        <w:t>urb and gutter development of right turn and left turn</w:t>
      </w:r>
      <w:r w:rsidR="00C1417D">
        <w:rPr>
          <w:rFonts w:cstheme="minorHAnsi"/>
        </w:rPr>
        <w:t xml:space="preserve"> lanes changed from 8:1 to 12.5:1</w:t>
      </w:r>
    </w:p>
    <w:p w:rsidR="00C1417D" w:rsidRDefault="004961E5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Westbound left turn lane</w:t>
      </w:r>
      <w:r w:rsidR="00C1417D">
        <w:rPr>
          <w:rFonts w:cstheme="minorHAnsi"/>
        </w:rPr>
        <w:t xml:space="preserve"> splitter island eliminated near STA 434+00</w:t>
      </w:r>
    </w:p>
    <w:p w:rsidR="00E642CE" w:rsidRDefault="00C1417D" w:rsidP="00E642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Temporary roadway connection from STA 445+00 to CTH H eliminated</w:t>
      </w:r>
    </w:p>
    <w:p w:rsidR="002E5762" w:rsidRPr="002E5762" w:rsidRDefault="002E5762" w:rsidP="002E5762">
      <w:pPr>
        <w:pStyle w:val="NoSpacing"/>
        <w:rPr>
          <w:u w:val="single"/>
        </w:rPr>
      </w:pPr>
      <w:r w:rsidRPr="002E5762">
        <w:rPr>
          <w:u w:val="single"/>
        </w:rPr>
        <w:t>Drainage</w:t>
      </w:r>
    </w:p>
    <w:p w:rsidR="0065486C" w:rsidRDefault="0065486C" w:rsidP="002E5762">
      <w:pPr>
        <w:pStyle w:val="NoSpacing"/>
        <w:numPr>
          <w:ilvl w:val="0"/>
          <w:numId w:val="10"/>
        </w:numPr>
      </w:pPr>
      <w:r>
        <w:t>Storm sewer laterals are now shown.</w:t>
      </w:r>
    </w:p>
    <w:p w:rsidR="00644CB5" w:rsidRDefault="00644CB5" w:rsidP="002E5762">
      <w:pPr>
        <w:pStyle w:val="NoSpacing"/>
        <w:numPr>
          <w:ilvl w:val="0"/>
          <w:numId w:val="10"/>
        </w:numPr>
      </w:pPr>
      <w:r>
        <w:t>Construction of box culvert B-30-142 removed from plan.  It has been let under the ID 3763-00-75.</w:t>
      </w:r>
    </w:p>
    <w:p w:rsidR="002E5762" w:rsidRDefault="00592E75" w:rsidP="002E5762">
      <w:pPr>
        <w:pStyle w:val="NoSpacing"/>
        <w:numPr>
          <w:ilvl w:val="0"/>
          <w:numId w:val="10"/>
        </w:numPr>
      </w:pPr>
      <w:r>
        <w:lastRenderedPageBreak/>
        <w:t>Dual storm sewer trunklines from west project limits to Kilbourn R</w:t>
      </w:r>
      <w:r w:rsidR="004961E5">
        <w:t>oad Ditch</w:t>
      </w:r>
      <w:r>
        <w:t xml:space="preserve"> each had their own outfall.  They now join at STA 377+25 before heading to an outfall to the </w:t>
      </w:r>
      <w:r w:rsidR="004961E5">
        <w:t>Kilbourn Road Ditch</w:t>
      </w:r>
      <w:r>
        <w:t>.</w:t>
      </w:r>
    </w:p>
    <w:p w:rsidR="00592E75" w:rsidRDefault="00592E75" w:rsidP="002E5762">
      <w:pPr>
        <w:pStyle w:val="NoSpacing"/>
        <w:numPr>
          <w:ilvl w:val="0"/>
          <w:numId w:val="10"/>
        </w:numPr>
      </w:pPr>
      <w:r>
        <w:t xml:space="preserve">Storm sewer trunkline outfalls from west and east of </w:t>
      </w:r>
      <w:r w:rsidR="004961E5">
        <w:t>Kilbourn Road Ditch</w:t>
      </w:r>
      <w:r>
        <w:t xml:space="preserve"> were moved to the Box Culvert contract, ID </w:t>
      </w:r>
      <w:r w:rsidR="00644CB5">
        <w:t>3763</w:t>
      </w:r>
      <w:r>
        <w:t>-00-7</w:t>
      </w:r>
      <w:r w:rsidR="00644CB5">
        <w:t>5</w:t>
      </w:r>
      <w:r>
        <w:t>.</w:t>
      </w:r>
    </w:p>
    <w:p w:rsidR="00592E75" w:rsidRDefault="00592E75" w:rsidP="002E5762">
      <w:pPr>
        <w:pStyle w:val="NoSpacing"/>
        <w:numPr>
          <w:ilvl w:val="0"/>
          <w:numId w:val="10"/>
        </w:numPr>
      </w:pPr>
      <w:r>
        <w:t xml:space="preserve">Slip-in check valves, 30” west and 36” east, </w:t>
      </w:r>
      <w:r w:rsidR="0065486C">
        <w:t xml:space="preserve">were </w:t>
      </w:r>
      <w:r>
        <w:t xml:space="preserve">added in pipes downstream of last structure before the two outfalls to </w:t>
      </w:r>
      <w:r w:rsidR="004961E5">
        <w:t>Kilbourn Road Ditch</w:t>
      </w:r>
      <w:r>
        <w:t>.</w:t>
      </w:r>
    </w:p>
    <w:p w:rsidR="00592E75" w:rsidRDefault="00592E75" w:rsidP="002E5762">
      <w:pPr>
        <w:pStyle w:val="NoSpacing"/>
        <w:numPr>
          <w:ilvl w:val="0"/>
          <w:numId w:val="10"/>
        </w:numPr>
      </w:pPr>
      <w:r>
        <w:t xml:space="preserve">Horizontal elliptical outfalls to </w:t>
      </w:r>
      <w:r w:rsidR="004961E5">
        <w:t>Kilbourn Road Ditch</w:t>
      </w:r>
      <w:r>
        <w:t xml:space="preserve"> changed to circular pipes, 30” west and 36” east.</w:t>
      </w:r>
    </w:p>
    <w:p w:rsidR="00592E75" w:rsidRDefault="0065486C" w:rsidP="002E5762">
      <w:pPr>
        <w:pStyle w:val="NoSpacing"/>
        <w:numPr>
          <w:ilvl w:val="0"/>
          <w:numId w:val="10"/>
        </w:numPr>
      </w:pPr>
      <w:r>
        <w:t>Eleven b</w:t>
      </w:r>
      <w:r w:rsidR="00592E75">
        <w:t xml:space="preserve">ioretention cells added to </w:t>
      </w:r>
      <w:r>
        <w:t>median from STA 377+47 to 397+44.</w:t>
      </w:r>
    </w:p>
    <w:p w:rsidR="0065486C" w:rsidRDefault="0065486C" w:rsidP="002E5762">
      <w:pPr>
        <w:pStyle w:val="NoSpacing"/>
        <w:numPr>
          <w:ilvl w:val="0"/>
          <w:numId w:val="10"/>
        </w:numPr>
      </w:pPr>
      <w:r>
        <w:t>Foxconn Basin E now shown, and the outfall to it moved east 200 feet, leaving the roadway at STA 399+00.</w:t>
      </w:r>
    </w:p>
    <w:p w:rsidR="0065486C" w:rsidRDefault="0065486C" w:rsidP="002E5762">
      <w:pPr>
        <w:pStyle w:val="NoSpacing"/>
        <w:numPr>
          <w:ilvl w:val="0"/>
          <w:numId w:val="10"/>
        </w:numPr>
      </w:pPr>
      <w:r>
        <w:t>Foxconn Basin D now shown.</w:t>
      </w:r>
    </w:p>
    <w:p w:rsidR="0065486C" w:rsidRDefault="0065486C" w:rsidP="002E5762">
      <w:pPr>
        <w:pStyle w:val="NoSpacing"/>
        <w:numPr>
          <w:ilvl w:val="0"/>
          <w:numId w:val="10"/>
        </w:numPr>
      </w:pPr>
      <w:r>
        <w:t>WisDOT Pond G removed from plan and moved to CTH H plan, ID 3760-00-70, including connection from Foxconn Basin D to Pond G.</w:t>
      </w:r>
    </w:p>
    <w:p w:rsidR="0065486C" w:rsidRDefault="004961E5" w:rsidP="002E5762">
      <w:pPr>
        <w:pStyle w:val="NoSpacing"/>
        <w:numPr>
          <w:ilvl w:val="0"/>
          <w:numId w:val="10"/>
        </w:numPr>
      </w:pPr>
      <w:r>
        <w:t>Two</w:t>
      </w:r>
      <w:r w:rsidR="0065486C">
        <w:t xml:space="preserve"> - 34”x53” culverts now shown under driveway at STA 364+36 RT.</w:t>
      </w:r>
    </w:p>
    <w:p w:rsidR="0065486C" w:rsidRDefault="0065486C" w:rsidP="002E5762">
      <w:pPr>
        <w:pStyle w:val="NoSpacing"/>
        <w:numPr>
          <w:ilvl w:val="0"/>
          <w:numId w:val="10"/>
        </w:numPr>
      </w:pPr>
      <w:r>
        <w:t>30” culvert now shown under CTH KR at STA 364+73.</w:t>
      </w:r>
    </w:p>
    <w:p w:rsidR="0065486C" w:rsidRDefault="0065486C" w:rsidP="002E5762">
      <w:pPr>
        <w:pStyle w:val="NoSpacing"/>
        <w:numPr>
          <w:ilvl w:val="0"/>
          <w:numId w:val="10"/>
        </w:numPr>
      </w:pPr>
      <w:r>
        <w:t>18” culvert now shown under 100</w:t>
      </w:r>
      <w:r w:rsidRPr="0065486C">
        <w:rPr>
          <w:vertAlign w:val="superscript"/>
        </w:rPr>
        <w:t>th</w:t>
      </w:r>
      <w:r>
        <w:t xml:space="preserve"> Avenue at STA 25+08</w:t>
      </w:r>
      <w:r w:rsidR="00644CB5">
        <w:t>.</w:t>
      </w:r>
    </w:p>
    <w:p w:rsidR="00644CB5" w:rsidRDefault="00644CB5" w:rsidP="002E5762">
      <w:pPr>
        <w:pStyle w:val="NoSpacing"/>
        <w:numPr>
          <w:ilvl w:val="0"/>
          <w:numId w:val="10"/>
        </w:numPr>
      </w:pPr>
      <w:r>
        <w:t>Storm sewer trunkline outfalls to Foxconn Basins D and E now stop at the right-of-way line as part of this plan.  From there to the basins, the pipes are being placed by the development contractor prior to this project being constructed.</w:t>
      </w:r>
    </w:p>
    <w:p w:rsidR="004C4A95" w:rsidRPr="00C45815" w:rsidRDefault="00644CB5" w:rsidP="00C45815">
      <w:pPr>
        <w:pStyle w:val="NoSpacing"/>
        <w:numPr>
          <w:ilvl w:val="0"/>
          <w:numId w:val="10"/>
        </w:numPr>
      </w:pPr>
      <w:r>
        <w:t>A temporary storm sewer trunkline outfall to the existing ditch at STA 449+50 RT has been removed, with the assumption that this project and the CTH H project will be built concurrently.</w:t>
      </w:r>
    </w:p>
    <w:sectPr w:rsidR="004C4A95" w:rsidRPr="00C45815" w:rsidSect="004A4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7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4D32FB"/>
    <w:multiLevelType w:val="hybridMultilevel"/>
    <w:tmpl w:val="149880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57A61"/>
    <w:multiLevelType w:val="hybridMultilevel"/>
    <w:tmpl w:val="A2868B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4D22BF"/>
    <w:multiLevelType w:val="hybridMultilevel"/>
    <w:tmpl w:val="623A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B0BD7"/>
    <w:multiLevelType w:val="hybridMultilevel"/>
    <w:tmpl w:val="E4CC2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21A4"/>
    <w:multiLevelType w:val="hybridMultilevel"/>
    <w:tmpl w:val="81E24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575F9"/>
    <w:multiLevelType w:val="hybridMultilevel"/>
    <w:tmpl w:val="3F54D2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E5E5E"/>
    <w:multiLevelType w:val="hybridMultilevel"/>
    <w:tmpl w:val="CDA27C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B3B34"/>
    <w:multiLevelType w:val="hybridMultilevel"/>
    <w:tmpl w:val="F5206D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D5383"/>
    <w:multiLevelType w:val="hybridMultilevel"/>
    <w:tmpl w:val="16701F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0D"/>
    <w:rsid w:val="00020453"/>
    <w:rsid w:val="0003373E"/>
    <w:rsid w:val="0012183B"/>
    <w:rsid w:val="001B57D8"/>
    <w:rsid w:val="001E7765"/>
    <w:rsid w:val="002E5762"/>
    <w:rsid w:val="0036395E"/>
    <w:rsid w:val="003A117C"/>
    <w:rsid w:val="00453B69"/>
    <w:rsid w:val="00475942"/>
    <w:rsid w:val="004955CC"/>
    <w:rsid w:val="004961E5"/>
    <w:rsid w:val="004A4F64"/>
    <w:rsid w:val="004C4A95"/>
    <w:rsid w:val="005454F1"/>
    <w:rsid w:val="00592E75"/>
    <w:rsid w:val="00644CB5"/>
    <w:rsid w:val="0065486C"/>
    <w:rsid w:val="00687A0E"/>
    <w:rsid w:val="00722793"/>
    <w:rsid w:val="0075770D"/>
    <w:rsid w:val="007A26B0"/>
    <w:rsid w:val="008D5BF1"/>
    <w:rsid w:val="008F6E21"/>
    <w:rsid w:val="00964F6A"/>
    <w:rsid w:val="00A21A97"/>
    <w:rsid w:val="00A62F7D"/>
    <w:rsid w:val="00A73228"/>
    <w:rsid w:val="00AC16DA"/>
    <w:rsid w:val="00AF49EB"/>
    <w:rsid w:val="00BF6E58"/>
    <w:rsid w:val="00C1417D"/>
    <w:rsid w:val="00C45815"/>
    <w:rsid w:val="00D8797A"/>
    <w:rsid w:val="00DB7718"/>
    <w:rsid w:val="00E62B9B"/>
    <w:rsid w:val="00E642CE"/>
    <w:rsid w:val="00EA3EFC"/>
    <w:rsid w:val="00F448A2"/>
    <w:rsid w:val="00F91221"/>
    <w:rsid w:val="00FA0A0A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078F"/>
  <w15:docId w15:val="{8BD0BC98-00A3-4883-95A4-C8F3B044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3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4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2C2D9-F9B8-482F-9385-4A671B9B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Stoeck</dc:creator>
  <cp:lastModifiedBy>BIELEFELD, PHIL J</cp:lastModifiedBy>
  <cp:revision>14</cp:revision>
  <cp:lastPrinted>2014-12-19T17:49:00Z</cp:lastPrinted>
  <dcterms:created xsi:type="dcterms:W3CDTF">2018-09-04T16:13:00Z</dcterms:created>
  <dcterms:modified xsi:type="dcterms:W3CDTF">2018-09-12T20:42:00Z</dcterms:modified>
</cp:coreProperties>
</file>