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2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771"/>
        <w:gridCol w:w="247"/>
        <w:gridCol w:w="113"/>
        <w:gridCol w:w="540"/>
        <w:gridCol w:w="101"/>
        <w:gridCol w:w="756"/>
        <w:gridCol w:w="761"/>
        <w:gridCol w:w="110"/>
        <w:gridCol w:w="716"/>
        <w:gridCol w:w="254"/>
        <w:gridCol w:w="938"/>
        <w:gridCol w:w="142"/>
        <w:gridCol w:w="373"/>
        <w:gridCol w:w="497"/>
        <w:gridCol w:w="170"/>
        <w:gridCol w:w="11"/>
        <w:gridCol w:w="86"/>
        <w:gridCol w:w="226"/>
        <w:gridCol w:w="70"/>
        <w:gridCol w:w="189"/>
        <w:gridCol w:w="399"/>
        <w:gridCol w:w="62"/>
        <w:gridCol w:w="78"/>
        <w:gridCol w:w="1095"/>
        <w:gridCol w:w="1095"/>
      </w:tblGrid>
      <w:tr w:rsidR="002312A6">
        <w:trPr>
          <w:cantSplit/>
          <w:trHeight w:hRule="exact" w:val="600"/>
        </w:trPr>
        <w:tc>
          <w:tcPr>
            <w:tcW w:w="7489" w:type="dxa"/>
            <w:gridSpan w:val="15"/>
            <w:tcBorders>
              <w:top w:val="nil"/>
              <w:bottom w:val="nil"/>
              <w:right w:val="nil"/>
            </w:tcBorders>
          </w:tcPr>
          <w:p w:rsidR="002312A6" w:rsidRDefault="00F2514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  <w:sz w:val="24"/>
              </w:rPr>
              <w:t xml:space="preserve">RECOMMENDATION TO GOVERNOR </w:t>
            </w:r>
            <w:r>
              <w:rPr>
                <w:rFonts w:ascii="Arial" w:hAnsi="Arial"/>
                <w:b/>
                <w:bCs/>
                <w:sz w:val="24"/>
              </w:rPr>
              <w:br/>
              <w:t>FOR CONTRACT AND BOND APPROVAL</w:t>
            </w:r>
          </w:p>
        </w:tc>
        <w:tc>
          <w:tcPr>
            <w:tcW w:w="3311" w:type="dxa"/>
            <w:gridSpan w:val="10"/>
            <w:tcBorders>
              <w:top w:val="nil"/>
              <w:left w:val="nil"/>
              <w:bottom w:val="nil"/>
            </w:tcBorders>
          </w:tcPr>
          <w:p w:rsidR="002312A6" w:rsidRDefault="00F2514E">
            <w:pPr>
              <w:tabs>
                <w:tab w:val="right" w:pos="10710"/>
              </w:tabs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Wisconsin Department of Transportation</w:t>
            </w:r>
          </w:p>
          <w:p w:rsidR="002312A6" w:rsidRDefault="002312A6">
            <w:pPr>
              <w:tabs>
                <w:tab w:val="right" w:pos="10710"/>
              </w:tabs>
              <w:jc w:val="right"/>
              <w:rPr>
                <w:rFonts w:ascii="Arial" w:hAnsi="Arial"/>
                <w:sz w:val="16"/>
              </w:rPr>
            </w:pPr>
          </w:p>
        </w:tc>
      </w:tr>
      <w:tr w:rsidR="002312A6">
        <w:trPr>
          <w:cantSplit/>
          <w:trHeight w:hRule="exact" w:val="480"/>
        </w:trPr>
        <w:tc>
          <w:tcPr>
            <w:tcW w:w="3528" w:type="dxa"/>
            <w:gridSpan w:val="6"/>
            <w:tcBorders>
              <w:top w:val="nil"/>
              <w:bottom w:val="single" w:sz="12" w:space="0" w:color="auto"/>
              <w:right w:val="nil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DT25     2/2005</w:t>
            </w:r>
          </w:p>
        </w:tc>
        <w:tc>
          <w:tcPr>
            <w:tcW w:w="3791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312A6" w:rsidRDefault="002312A6">
            <w:pPr>
              <w:tabs>
                <w:tab w:val="right" w:pos="1071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348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t>Let Proposal Number</w:t>
            </w:r>
          </w:p>
        </w:tc>
      </w:tr>
      <w:tr w:rsidR="002312A6">
        <w:trPr>
          <w:cantSplit/>
          <w:trHeight w:hRule="exact" w:val="240"/>
        </w:trPr>
        <w:tc>
          <w:tcPr>
            <w:tcW w:w="3528" w:type="dxa"/>
            <w:gridSpan w:val="6"/>
            <w:tcBorders>
              <w:top w:val="single" w:sz="12" w:space="0" w:color="auto"/>
              <w:bottom w:val="nil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Project ID(s)</w:t>
            </w:r>
          </w:p>
        </w:tc>
        <w:tc>
          <w:tcPr>
            <w:tcW w:w="3791" w:type="dxa"/>
            <w:gridSpan w:val="8"/>
            <w:tcBorders>
              <w:top w:val="single" w:sz="12" w:space="0" w:color="auto"/>
              <w:bottom w:val="nil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Organization - Division</w:t>
            </w:r>
          </w:p>
        </w:tc>
        <w:tc>
          <w:tcPr>
            <w:tcW w:w="3481" w:type="dxa"/>
            <w:gridSpan w:val="11"/>
            <w:tcBorders>
              <w:top w:val="single" w:sz="12" w:space="0" w:color="auto"/>
              <w:bottom w:val="nil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Bureau</w:t>
            </w:r>
          </w:p>
        </w:tc>
      </w:tr>
      <w:tr w:rsidR="002312A6">
        <w:trPr>
          <w:cantSplit/>
          <w:trHeight w:hRule="exact" w:val="240"/>
        </w:trPr>
        <w:tc>
          <w:tcPr>
            <w:tcW w:w="1771" w:type="dxa"/>
            <w:tcBorders>
              <w:top w:val="nil"/>
              <w:bottom w:val="nil"/>
              <w:right w:val="nil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C52CAB">
              <w:rPr>
                <w:rFonts w:ascii="Arial" w:hAnsi="Arial"/>
                <w:sz w:val="18"/>
              </w:rPr>
              <w:t>2440-09-70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nil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bookmarkStart w:id="0" w:name="Text1"/>
        <w:tc>
          <w:tcPr>
            <w:tcW w:w="3791" w:type="dxa"/>
            <w:gridSpan w:val="8"/>
            <w:tcBorders>
              <w:top w:val="nil"/>
              <w:bottom w:val="single" w:sz="4" w:space="0" w:color="auto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C52CAB">
              <w:rPr>
                <w:rFonts w:ascii="Arial" w:hAnsi="Arial"/>
                <w:sz w:val="18"/>
              </w:rPr>
              <w:t>Transportation System Development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0"/>
          </w:p>
        </w:tc>
        <w:bookmarkStart w:id="1" w:name="Text2"/>
        <w:tc>
          <w:tcPr>
            <w:tcW w:w="3481" w:type="dxa"/>
            <w:gridSpan w:val="11"/>
            <w:tcBorders>
              <w:top w:val="nil"/>
              <w:bottom w:val="single" w:sz="4" w:space="0" w:color="auto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C52CAB">
              <w:rPr>
                <w:rFonts w:ascii="Arial" w:hAnsi="Arial"/>
                <w:sz w:val="18"/>
              </w:rPr>
              <w:t>Project Development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"/>
          </w:p>
        </w:tc>
      </w:tr>
      <w:tr w:rsidR="002312A6">
        <w:trPr>
          <w:cantSplit/>
          <w:trHeight w:hRule="exact" w:val="240"/>
        </w:trPr>
        <w:tc>
          <w:tcPr>
            <w:tcW w:w="1771" w:type="dxa"/>
            <w:tcBorders>
              <w:top w:val="nil"/>
              <w:bottom w:val="nil"/>
              <w:right w:val="nil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nil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791" w:type="dxa"/>
            <w:gridSpan w:val="8"/>
            <w:tcBorders>
              <w:top w:val="single" w:sz="4" w:space="0" w:color="auto"/>
              <w:bottom w:val="nil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Originator Name</w:t>
            </w:r>
          </w:p>
        </w:tc>
        <w:tc>
          <w:tcPr>
            <w:tcW w:w="3481" w:type="dxa"/>
            <w:gridSpan w:val="11"/>
            <w:tcBorders>
              <w:top w:val="single" w:sz="4" w:space="0" w:color="auto"/>
              <w:bottom w:val="nil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Title</w:t>
            </w:r>
          </w:p>
        </w:tc>
      </w:tr>
      <w:tr w:rsidR="002312A6">
        <w:trPr>
          <w:cantSplit/>
          <w:trHeight w:hRule="exact" w:val="240"/>
        </w:trPr>
        <w:tc>
          <w:tcPr>
            <w:tcW w:w="1771" w:type="dxa"/>
            <w:tcBorders>
              <w:top w:val="nil"/>
              <w:bottom w:val="nil"/>
              <w:right w:val="nil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nil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791" w:type="dxa"/>
            <w:gridSpan w:val="8"/>
            <w:tcBorders>
              <w:top w:val="nil"/>
              <w:bottom w:val="single" w:sz="4" w:space="0" w:color="auto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C52CAB">
              <w:rPr>
                <w:rFonts w:ascii="Arial" w:hAnsi="Arial"/>
                <w:sz w:val="18"/>
              </w:rPr>
              <w:t>Jillene Fehrman, P.E.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481" w:type="dxa"/>
            <w:gridSpan w:val="11"/>
            <w:tcBorders>
              <w:top w:val="nil"/>
              <w:bottom w:val="single" w:sz="4" w:space="0" w:color="auto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C52CAB">
              <w:rPr>
                <w:rFonts w:ascii="Arial" w:hAnsi="Arial"/>
                <w:sz w:val="18"/>
              </w:rPr>
              <w:t>Chief Proposal Management Engineer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2312A6">
        <w:trPr>
          <w:cantSplit/>
          <w:trHeight w:hRule="exact" w:val="240"/>
        </w:trPr>
        <w:tc>
          <w:tcPr>
            <w:tcW w:w="1771" w:type="dxa"/>
            <w:tcBorders>
              <w:top w:val="nil"/>
              <w:bottom w:val="nil"/>
              <w:right w:val="nil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nil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791" w:type="dxa"/>
            <w:gridSpan w:val="8"/>
            <w:tcBorders>
              <w:top w:val="single" w:sz="4" w:space="0" w:color="auto"/>
              <w:bottom w:val="nil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Contract Amount</w:t>
            </w:r>
          </w:p>
        </w:tc>
        <w:tc>
          <w:tcPr>
            <w:tcW w:w="3481" w:type="dxa"/>
            <w:gridSpan w:val="11"/>
            <w:tcBorders>
              <w:top w:val="single" w:sz="4" w:space="0" w:color="auto"/>
              <w:bottom w:val="nil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WisDOT Confidential Estimate</w:t>
            </w:r>
          </w:p>
        </w:tc>
      </w:tr>
      <w:tr w:rsidR="002312A6">
        <w:trPr>
          <w:cantSplit/>
          <w:trHeight w:hRule="exact" w:val="240"/>
        </w:trPr>
        <w:tc>
          <w:tcPr>
            <w:tcW w:w="3528" w:type="dxa"/>
            <w:gridSpan w:val="6"/>
            <w:tcBorders>
              <w:top w:val="nil"/>
              <w:bottom w:val="single" w:sz="4" w:space="0" w:color="auto"/>
            </w:tcBorders>
          </w:tcPr>
          <w:p w:rsidR="002312A6" w:rsidRDefault="002312A6">
            <w:pPr>
              <w:tabs>
                <w:tab w:val="right" w:pos="1071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3791" w:type="dxa"/>
            <w:gridSpan w:val="8"/>
            <w:tcBorders>
              <w:top w:val="nil"/>
              <w:bottom w:val="single" w:sz="4" w:space="0" w:color="auto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$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481" w:type="dxa"/>
            <w:gridSpan w:val="11"/>
            <w:tcBorders>
              <w:top w:val="nil"/>
              <w:bottom w:val="single" w:sz="4" w:space="0" w:color="auto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$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2312A6">
        <w:trPr>
          <w:cantSplit/>
          <w:trHeight w:hRule="exact" w:val="240"/>
        </w:trPr>
        <w:tc>
          <w:tcPr>
            <w:tcW w:w="3528" w:type="dxa"/>
            <w:gridSpan w:val="6"/>
            <w:tcBorders>
              <w:top w:val="single" w:sz="4" w:space="0" w:color="auto"/>
              <w:bottom w:val="nil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>Contract With</w:t>
            </w:r>
          </w:p>
        </w:tc>
        <w:tc>
          <w:tcPr>
            <w:tcW w:w="7272" w:type="dxa"/>
            <w:gridSpan w:val="19"/>
            <w:tcBorders>
              <w:top w:val="single" w:sz="4" w:space="0" w:color="auto"/>
              <w:bottom w:val="nil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>Contract Type</w:t>
            </w:r>
          </w:p>
        </w:tc>
      </w:tr>
      <w:tr w:rsidR="002312A6">
        <w:trPr>
          <w:cantSplit/>
          <w:trHeight w:hRule="exact" w:val="240"/>
        </w:trPr>
        <w:tc>
          <w:tcPr>
            <w:tcW w:w="3528" w:type="dxa"/>
            <w:gridSpan w:val="6"/>
            <w:tcBorders>
              <w:top w:val="nil"/>
              <w:bottom w:val="single" w:sz="4" w:space="0" w:color="auto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587" w:type="dxa"/>
            <w:gridSpan w:val="3"/>
            <w:tcBorders>
              <w:top w:val="nil"/>
              <w:bottom w:val="nil"/>
              <w:right w:val="nil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" w:name="Check2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413606">
              <w:rPr>
                <w:rFonts w:ascii="Arial" w:hAnsi="Arial"/>
                <w:sz w:val="16"/>
              </w:rPr>
            </w:r>
            <w:r w:rsidR="00413606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2"/>
            <w:r>
              <w:rPr>
                <w:rFonts w:ascii="Arial" w:hAnsi="Arial"/>
                <w:sz w:val="16"/>
              </w:rPr>
              <w:t xml:space="preserve"> Let Construction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2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413606">
              <w:rPr>
                <w:rFonts w:ascii="Arial" w:hAnsi="Arial"/>
                <w:sz w:val="16"/>
              </w:rPr>
            </w:r>
            <w:r w:rsidR="00413606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3"/>
            <w:r>
              <w:rPr>
                <w:rFonts w:ascii="Arial" w:hAnsi="Arial"/>
                <w:sz w:val="16"/>
              </w:rPr>
              <w:t xml:space="preserve"> LFA (State)</w:t>
            </w:r>
          </w:p>
        </w:tc>
        <w:tc>
          <w:tcPr>
            <w:tcW w:w="11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3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413606">
              <w:rPr>
                <w:rFonts w:ascii="Arial" w:hAnsi="Arial"/>
                <w:sz w:val="16"/>
              </w:rPr>
            </w:r>
            <w:r w:rsidR="00413606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4"/>
            <w:r>
              <w:rPr>
                <w:rFonts w:ascii="Arial" w:hAnsi="Arial"/>
                <w:sz w:val="16"/>
              </w:rPr>
              <w:t xml:space="preserve"> LFA (Local)</w:t>
            </w:r>
          </w:p>
        </w:tc>
        <w:tc>
          <w:tcPr>
            <w:tcW w:w="9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413606">
              <w:rPr>
                <w:rFonts w:ascii="Arial" w:hAnsi="Arial"/>
                <w:sz w:val="16"/>
              </w:rPr>
            </w:r>
            <w:r w:rsidR="00413606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5"/>
            <w:r>
              <w:rPr>
                <w:rFonts w:ascii="Arial" w:hAnsi="Arial"/>
                <w:sz w:val="16"/>
              </w:rPr>
              <w:t xml:space="preserve"> Razing</w:t>
            </w:r>
          </w:p>
        </w:tc>
        <w:tc>
          <w:tcPr>
            <w:tcW w:w="2330" w:type="dxa"/>
            <w:gridSpan w:val="4"/>
            <w:tcBorders>
              <w:top w:val="nil"/>
              <w:left w:val="nil"/>
              <w:bottom w:val="nil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413606">
              <w:rPr>
                <w:rFonts w:ascii="Arial" w:hAnsi="Arial"/>
                <w:sz w:val="16"/>
              </w:rPr>
            </w:r>
            <w:r w:rsidR="00413606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6"/>
            <w:r>
              <w:rPr>
                <w:rFonts w:ascii="Arial" w:hAnsi="Arial"/>
                <w:sz w:val="16"/>
              </w:rPr>
              <w:t xml:space="preserve"> Emergency Construction</w:t>
            </w:r>
          </w:p>
        </w:tc>
      </w:tr>
      <w:tr w:rsidR="002312A6">
        <w:trPr>
          <w:cantSplit/>
          <w:trHeight w:hRule="exact" w:val="240"/>
        </w:trPr>
        <w:tc>
          <w:tcPr>
            <w:tcW w:w="3528" w:type="dxa"/>
            <w:gridSpan w:val="6"/>
            <w:tcBorders>
              <w:top w:val="single" w:sz="4" w:space="0" w:color="auto"/>
              <w:bottom w:val="nil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>of</w:t>
            </w:r>
          </w:p>
        </w:tc>
        <w:tc>
          <w:tcPr>
            <w:tcW w:w="1587" w:type="dxa"/>
            <w:gridSpan w:val="3"/>
            <w:tcBorders>
              <w:top w:val="nil"/>
              <w:bottom w:val="nil"/>
              <w:right w:val="nil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413606">
              <w:rPr>
                <w:rFonts w:ascii="Arial" w:hAnsi="Arial"/>
                <w:sz w:val="16"/>
              </w:rPr>
            </w:r>
            <w:r w:rsidR="00413606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7"/>
            <w:r>
              <w:rPr>
                <w:rFonts w:ascii="Arial" w:hAnsi="Arial"/>
                <w:sz w:val="16"/>
              </w:rPr>
              <w:t xml:space="preserve"> Traffic Mitigation</w:t>
            </w:r>
          </w:p>
        </w:tc>
        <w:tc>
          <w:tcPr>
            <w:tcW w:w="17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413606">
              <w:rPr>
                <w:rFonts w:ascii="Arial" w:hAnsi="Arial"/>
                <w:sz w:val="16"/>
              </w:rPr>
            </w:r>
            <w:r w:rsidR="00413606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8"/>
            <w:r>
              <w:rPr>
                <w:rFonts w:ascii="Arial" w:hAnsi="Arial"/>
                <w:sz w:val="16"/>
              </w:rPr>
              <w:t xml:space="preserve"> Local Construction</w:t>
            </w:r>
          </w:p>
        </w:tc>
        <w:tc>
          <w:tcPr>
            <w:tcW w:w="16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413606">
              <w:rPr>
                <w:rFonts w:ascii="Arial" w:hAnsi="Arial"/>
                <w:sz w:val="16"/>
              </w:rPr>
            </w:r>
            <w:r w:rsidR="00413606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9"/>
            <w:r>
              <w:rPr>
                <w:rFonts w:ascii="Arial" w:hAnsi="Arial"/>
                <w:sz w:val="16"/>
              </w:rPr>
              <w:t xml:space="preserve"> Construction Eng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413606">
              <w:rPr>
                <w:rFonts w:ascii="Arial" w:hAnsi="Arial"/>
                <w:sz w:val="16"/>
              </w:rPr>
            </w:r>
            <w:r w:rsidR="00413606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10"/>
            <w:r>
              <w:rPr>
                <w:rFonts w:ascii="Arial" w:hAnsi="Arial"/>
                <w:sz w:val="16"/>
              </w:rPr>
              <w:t xml:space="preserve"> Design Eng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413606">
              <w:rPr>
                <w:rFonts w:ascii="Arial" w:hAnsi="Arial"/>
                <w:sz w:val="16"/>
              </w:rPr>
            </w:r>
            <w:r w:rsidR="00413606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11"/>
            <w:r>
              <w:rPr>
                <w:rFonts w:ascii="Arial" w:hAnsi="Arial"/>
                <w:sz w:val="16"/>
              </w:rPr>
              <w:t xml:space="preserve"> Survey</w:t>
            </w:r>
          </w:p>
        </w:tc>
      </w:tr>
      <w:tr w:rsidR="002312A6">
        <w:trPr>
          <w:cantSplit/>
          <w:trHeight w:hRule="exact" w:val="240"/>
        </w:trPr>
        <w:tc>
          <w:tcPr>
            <w:tcW w:w="3528" w:type="dxa"/>
            <w:gridSpan w:val="6"/>
            <w:tcBorders>
              <w:top w:val="nil"/>
              <w:bottom w:val="single" w:sz="4" w:space="0" w:color="auto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587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413606">
              <w:rPr>
                <w:rFonts w:ascii="Arial" w:hAnsi="Arial"/>
                <w:sz w:val="16"/>
              </w:rPr>
            </w:r>
            <w:r w:rsidR="00413606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12"/>
            <w:r>
              <w:rPr>
                <w:rFonts w:ascii="Arial" w:hAnsi="Arial"/>
                <w:sz w:val="16"/>
              </w:rPr>
              <w:t xml:space="preserve"> Bridge Design</w:t>
            </w: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413606">
              <w:rPr>
                <w:rFonts w:ascii="Arial" w:hAnsi="Arial"/>
                <w:sz w:val="16"/>
              </w:rPr>
            </w:r>
            <w:r w:rsidR="00413606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13"/>
            <w:r>
              <w:rPr>
                <w:rFonts w:ascii="Arial" w:hAnsi="Arial"/>
                <w:sz w:val="16"/>
              </w:rPr>
              <w:t xml:space="preserve"> Environmental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413606">
              <w:rPr>
                <w:rFonts w:ascii="Arial" w:hAnsi="Arial"/>
                <w:sz w:val="16"/>
              </w:rPr>
            </w:r>
            <w:r w:rsidR="00413606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14"/>
            <w:r>
              <w:rPr>
                <w:rFonts w:ascii="Arial" w:hAnsi="Arial"/>
                <w:sz w:val="16"/>
              </w:rPr>
              <w:t xml:space="preserve"> Railroads</w:t>
            </w:r>
          </w:p>
        </w:tc>
        <w:tc>
          <w:tcPr>
            <w:tcW w:w="2918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 xml:space="preserve">Other: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2312A6">
        <w:trPr>
          <w:cantSplit/>
          <w:trHeight w:hRule="exact" w:val="240"/>
        </w:trPr>
        <w:tc>
          <w:tcPr>
            <w:tcW w:w="10800" w:type="dxa"/>
            <w:gridSpan w:val="25"/>
            <w:tcBorders>
              <w:top w:val="single" w:sz="4" w:space="0" w:color="auto"/>
              <w:bottom w:val="nil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Project Description/Location</w:t>
            </w:r>
          </w:p>
        </w:tc>
      </w:tr>
      <w:tr w:rsidR="002312A6">
        <w:trPr>
          <w:cantSplit/>
          <w:trHeight w:hRule="exact" w:val="960"/>
        </w:trPr>
        <w:tc>
          <w:tcPr>
            <w:tcW w:w="2671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C52CAB">
              <w:rPr>
                <w:rFonts w:ascii="Arial" w:hAnsi="Arial"/>
                <w:sz w:val="18"/>
              </w:rPr>
              <w:t>Washington Ave, City of Racine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C52CAB">
              <w:rPr>
                <w:rFonts w:ascii="Arial" w:hAnsi="Arial"/>
                <w:sz w:val="18"/>
              </w:rPr>
              <w:t>Roosevelt Ave to West Blvd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C52CAB">
              <w:rPr>
                <w:rFonts w:ascii="Arial" w:hAnsi="Arial"/>
                <w:sz w:val="18"/>
              </w:rPr>
              <w:t>STH 20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C52CAB">
              <w:rPr>
                <w:rFonts w:ascii="Arial" w:hAnsi="Arial"/>
                <w:sz w:val="18"/>
              </w:rPr>
              <w:t>Racine County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6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70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729" w:type="dxa"/>
            <w:gridSpan w:val="5"/>
            <w:tcBorders>
              <w:top w:val="nil"/>
              <w:left w:val="nil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2312A6">
        <w:trPr>
          <w:cantSplit/>
          <w:trHeight w:hRule="exact" w:val="480"/>
        </w:trPr>
        <w:tc>
          <w:tcPr>
            <w:tcW w:w="2018" w:type="dxa"/>
            <w:gridSpan w:val="2"/>
          </w:tcPr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 Let</w:t>
            </w:r>
          </w:p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413606">
              <w:rPr>
                <w:rFonts w:ascii="Arial" w:hAnsi="Arial"/>
                <w:sz w:val="18"/>
              </w:rPr>
              <w:t>November 10,</w:t>
            </w:r>
            <w:r w:rsidR="00EA511A">
              <w:rPr>
                <w:rFonts w:ascii="Arial" w:hAnsi="Arial"/>
                <w:sz w:val="18"/>
              </w:rPr>
              <w:t xml:space="preserve"> 202</w:t>
            </w:r>
            <w:r w:rsidR="00413606">
              <w:rPr>
                <w:rFonts w:ascii="Arial" w:hAnsi="Arial"/>
                <w:sz w:val="18"/>
              </w:rPr>
              <w:t>0</w:t>
            </w:r>
            <w:bookmarkStart w:id="15" w:name="_GoBack"/>
            <w:bookmarkEnd w:id="15"/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381" w:type="dxa"/>
            <w:gridSpan w:val="6"/>
          </w:tcPr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 Awarded</w:t>
            </w:r>
          </w:p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87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413606">
              <w:rPr>
                <w:rFonts w:ascii="Arial" w:hAnsi="Arial"/>
                <w:sz w:val="16"/>
              </w:rPr>
            </w:r>
            <w:r w:rsidR="00413606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16"/>
            <w:r>
              <w:rPr>
                <w:rFonts w:ascii="Arial" w:hAnsi="Arial"/>
                <w:sz w:val="16"/>
              </w:rPr>
              <w:t xml:space="preserve"> Bond Required </w:t>
            </w:r>
          </w:p>
        </w:tc>
        <w:tc>
          <w:tcPr>
            <w:tcW w:w="3214" w:type="dxa"/>
            <w:gridSpan w:val="8"/>
            <w:tcBorders>
              <w:left w:val="nil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413606">
              <w:rPr>
                <w:rFonts w:ascii="Arial" w:hAnsi="Arial"/>
                <w:sz w:val="16"/>
              </w:rPr>
            </w:r>
            <w:r w:rsidR="00413606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17"/>
            <w:r>
              <w:rPr>
                <w:rFonts w:ascii="Arial" w:hAnsi="Arial"/>
                <w:sz w:val="16"/>
              </w:rPr>
              <w:t xml:space="preserve"> Bond Not Required</w:t>
            </w:r>
          </w:p>
        </w:tc>
      </w:tr>
      <w:tr w:rsidR="002312A6">
        <w:trPr>
          <w:cantSplit/>
          <w:trHeight w:hRule="exact" w:val="960"/>
        </w:trPr>
        <w:tc>
          <w:tcPr>
            <w:tcW w:w="10800" w:type="dxa"/>
            <w:gridSpan w:val="25"/>
          </w:tcPr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Project Requested By or Purpose</w:t>
            </w:r>
          </w:p>
          <w:p w:rsidR="00C52CAB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C52CAB">
              <w:rPr>
                <w:rFonts w:ascii="Arial" w:hAnsi="Arial"/>
                <w:sz w:val="18"/>
              </w:rPr>
              <w:t>Project Requested by: WisDOT Southeast Region</w:t>
            </w:r>
          </w:p>
          <w:p w:rsidR="002312A6" w:rsidRDefault="00C52CAB">
            <w:pPr>
              <w:tabs>
                <w:tab w:val="right" w:pos="1071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Purpose: The roadway can no longer be economically maintained.</w:t>
            </w:r>
            <w:r w:rsidR="00F2514E">
              <w:rPr>
                <w:rFonts w:ascii="Arial" w:hAnsi="Arial"/>
                <w:sz w:val="18"/>
              </w:rPr>
              <w:fldChar w:fldCharType="end"/>
            </w:r>
          </w:p>
        </w:tc>
      </w:tr>
      <w:tr w:rsidR="002312A6">
        <w:trPr>
          <w:cantSplit/>
          <w:trHeight w:hRule="exact" w:val="960"/>
        </w:trPr>
        <w:tc>
          <w:tcPr>
            <w:tcW w:w="10800" w:type="dxa"/>
            <w:gridSpan w:val="25"/>
          </w:tcPr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Work Consists of</w:t>
            </w:r>
          </w:p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C52CAB">
              <w:rPr>
                <w:rFonts w:ascii="Arial" w:hAnsi="Arial"/>
                <w:sz w:val="18"/>
              </w:rPr>
              <w:t>P</w:t>
            </w:r>
            <w:r w:rsidR="00C52CAB" w:rsidRPr="00C52CAB">
              <w:rPr>
                <w:rFonts w:ascii="Arial" w:hAnsi="Arial"/>
                <w:sz w:val="18"/>
              </w:rPr>
              <w:t>avement removal, grading, concrete pavement, concrete curb &amp; gutter, sidewalk, storm sewer laterals, decorative and standard street lighting, permanent and temporary traffic signals, permanent sig</w:t>
            </w:r>
            <w:r w:rsidR="00F51B0A">
              <w:rPr>
                <w:rFonts w:ascii="Arial" w:hAnsi="Arial"/>
                <w:sz w:val="18"/>
              </w:rPr>
              <w:t>n</w:t>
            </w:r>
            <w:r w:rsidR="00C52CAB" w:rsidRPr="00C52CAB">
              <w:rPr>
                <w:rFonts w:ascii="Arial" w:hAnsi="Arial"/>
                <w:sz w:val="18"/>
              </w:rPr>
              <w:t>ing, landscape and streetscape, and pavement marking</w:t>
            </w:r>
            <w:r w:rsidR="00C52CAB">
              <w:rPr>
                <w:rFonts w:ascii="Arial" w:hAnsi="Arial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2312A6">
        <w:trPr>
          <w:cantSplit/>
          <w:trHeight w:hRule="exact" w:val="960"/>
        </w:trPr>
        <w:tc>
          <w:tcPr>
            <w:tcW w:w="10800" w:type="dxa"/>
            <w:gridSpan w:val="25"/>
            <w:tcBorders>
              <w:bottom w:val="single" w:sz="8" w:space="0" w:color="auto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Consequences - If Not Approved</w:t>
            </w:r>
          </w:p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9544A" w:rsidRPr="00F9544A">
              <w:rPr>
                <w:rFonts w:ascii="Arial" w:hAnsi="Arial"/>
                <w:sz w:val="18"/>
              </w:rPr>
              <w:t>Roadway will continue to deteriorate and require increased maintenace funds. Also projected traffic volumes will produce unacceptable congestion at peak travel times</w:t>
            </w:r>
            <w:r w:rsidR="00F9544A">
              <w:rPr>
                <w:rFonts w:ascii="Arial" w:hAnsi="Arial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2312A6">
        <w:trPr>
          <w:cantSplit/>
          <w:trHeight w:hRule="exact" w:val="240"/>
        </w:trPr>
        <w:tc>
          <w:tcPr>
            <w:tcW w:w="10800" w:type="dxa"/>
            <w:gridSpan w:val="25"/>
            <w:tcBorders>
              <w:top w:val="single" w:sz="8" w:space="0" w:color="auto"/>
              <w:bottom w:val="single" w:sz="4" w:space="0" w:color="auto"/>
            </w:tcBorders>
          </w:tcPr>
          <w:p w:rsidR="002312A6" w:rsidRDefault="00F2514E">
            <w:pPr>
              <w:pStyle w:val="Heading1"/>
              <w:spacing w:before="20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PROJECT FUNDING PERCENTAGES </w:t>
            </w:r>
          </w:p>
        </w:tc>
      </w:tr>
      <w:tr w:rsidR="002312A6">
        <w:trPr>
          <w:cantSplit/>
          <w:trHeight w:hRule="exact" w:val="240"/>
        </w:trPr>
        <w:tc>
          <w:tcPr>
            <w:tcW w:w="2131" w:type="dxa"/>
            <w:gridSpan w:val="3"/>
            <w:tcBorders>
              <w:top w:val="single" w:sz="4" w:space="0" w:color="auto"/>
              <w:bottom w:val="single" w:sz="8" w:space="0" w:color="auto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STATE I.D. 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bottom w:val="single" w:sz="8" w:space="0" w:color="auto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STATE FUNDS 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bottom w:val="single" w:sz="8" w:space="0" w:color="auto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FEDERAL FUNDS </w:t>
            </w:r>
          </w:p>
        </w:tc>
        <w:tc>
          <w:tcPr>
            <w:tcW w:w="2161" w:type="dxa"/>
            <w:gridSpan w:val="11"/>
            <w:tcBorders>
              <w:top w:val="single" w:sz="4" w:space="0" w:color="auto"/>
              <w:bottom w:val="single" w:sz="8" w:space="0" w:color="auto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LOCAL FUNDS 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OTHER </w:t>
            </w:r>
          </w:p>
        </w:tc>
      </w:tr>
      <w:tr w:rsidR="002312A6">
        <w:trPr>
          <w:cantSplit/>
          <w:trHeight w:hRule="exact" w:val="360"/>
        </w:trPr>
        <w:tc>
          <w:tcPr>
            <w:tcW w:w="2131" w:type="dxa"/>
            <w:gridSpan w:val="3"/>
            <w:tcBorders>
              <w:top w:val="single" w:sz="8" w:space="0" w:color="auto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9544A">
              <w:rPr>
                <w:rFonts w:ascii="Arial" w:hAnsi="Arial"/>
                <w:sz w:val="18"/>
              </w:rPr>
              <w:t>2440-09-70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158" w:type="dxa"/>
            <w:gridSpan w:val="4"/>
            <w:tcBorders>
              <w:top w:val="single" w:sz="8" w:space="0" w:color="auto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160" w:type="dxa"/>
            <w:gridSpan w:val="5"/>
            <w:tcBorders>
              <w:top w:val="single" w:sz="8" w:space="0" w:color="auto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161" w:type="dxa"/>
            <w:gridSpan w:val="11"/>
            <w:tcBorders>
              <w:top w:val="single" w:sz="8" w:space="0" w:color="auto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190" w:type="dxa"/>
            <w:gridSpan w:val="2"/>
            <w:tcBorders>
              <w:top w:val="single" w:sz="8" w:space="0" w:color="auto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2312A6">
        <w:trPr>
          <w:cantSplit/>
          <w:trHeight w:hRule="exact" w:val="360"/>
        </w:trPr>
        <w:tc>
          <w:tcPr>
            <w:tcW w:w="2131" w:type="dxa"/>
            <w:gridSpan w:val="3"/>
          </w:tcPr>
          <w:p w:rsidR="002312A6" w:rsidRDefault="00F2514E">
            <w:pPr>
              <w:tabs>
                <w:tab w:val="right" w:pos="10710"/>
              </w:tabs>
              <w:spacing w:before="2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158" w:type="dxa"/>
            <w:gridSpan w:val="4"/>
          </w:tcPr>
          <w:p w:rsidR="002312A6" w:rsidRDefault="00F2514E">
            <w:pPr>
              <w:tabs>
                <w:tab w:val="right" w:pos="10710"/>
              </w:tabs>
              <w:spacing w:before="2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160" w:type="dxa"/>
            <w:gridSpan w:val="5"/>
          </w:tcPr>
          <w:p w:rsidR="002312A6" w:rsidRDefault="00F2514E">
            <w:pPr>
              <w:tabs>
                <w:tab w:val="right" w:pos="10710"/>
              </w:tabs>
              <w:spacing w:before="2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161" w:type="dxa"/>
            <w:gridSpan w:val="11"/>
          </w:tcPr>
          <w:p w:rsidR="002312A6" w:rsidRDefault="00F2514E">
            <w:pPr>
              <w:tabs>
                <w:tab w:val="right" w:pos="10710"/>
              </w:tabs>
              <w:spacing w:before="2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190" w:type="dxa"/>
            <w:gridSpan w:val="2"/>
          </w:tcPr>
          <w:p w:rsidR="002312A6" w:rsidRDefault="00F2514E">
            <w:pPr>
              <w:tabs>
                <w:tab w:val="right" w:pos="10710"/>
              </w:tabs>
              <w:spacing w:before="2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2312A6">
        <w:trPr>
          <w:cantSplit/>
          <w:trHeight w:hRule="exact" w:val="360"/>
        </w:trPr>
        <w:tc>
          <w:tcPr>
            <w:tcW w:w="2131" w:type="dxa"/>
            <w:gridSpan w:val="3"/>
          </w:tcPr>
          <w:p w:rsidR="002312A6" w:rsidRDefault="00F2514E">
            <w:pPr>
              <w:tabs>
                <w:tab w:val="right" w:pos="10710"/>
              </w:tabs>
              <w:spacing w:before="2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158" w:type="dxa"/>
            <w:gridSpan w:val="4"/>
          </w:tcPr>
          <w:p w:rsidR="002312A6" w:rsidRDefault="00F2514E">
            <w:pPr>
              <w:tabs>
                <w:tab w:val="right" w:pos="10710"/>
              </w:tabs>
              <w:spacing w:before="2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160" w:type="dxa"/>
            <w:gridSpan w:val="5"/>
          </w:tcPr>
          <w:p w:rsidR="002312A6" w:rsidRDefault="00F2514E">
            <w:pPr>
              <w:tabs>
                <w:tab w:val="right" w:pos="10710"/>
              </w:tabs>
              <w:spacing w:before="2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161" w:type="dxa"/>
            <w:gridSpan w:val="11"/>
          </w:tcPr>
          <w:p w:rsidR="002312A6" w:rsidRDefault="00F2514E">
            <w:pPr>
              <w:tabs>
                <w:tab w:val="right" w:pos="10710"/>
              </w:tabs>
              <w:spacing w:before="2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190" w:type="dxa"/>
            <w:gridSpan w:val="2"/>
          </w:tcPr>
          <w:p w:rsidR="002312A6" w:rsidRDefault="00F2514E">
            <w:pPr>
              <w:tabs>
                <w:tab w:val="right" w:pos="10710"/>
              </w:tabs>
              <w:spacing w:before="2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2312A6">
        <w:trPr>
          <w:cantSplit/>
          <w:trHeight w:hRule="exact" w:val="360"/>
        </w:trPr>
        <w:tc>
          <w:tcPr>
            <w:tcW w:w="2131" w:type="dxa"/>
            <w:gridSpan w:val="3"/>
          </w:tcPr>
          <w:p w:rsidR="002312A6" w:rsidRDefault="00F2514E">
            <w:pPr>
              <w:tabs>
                <w:tab w:val="right" w:pos="10710"/>
              </w:tabs>
              <w:spacing w:before="2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158" w:type="dxa"/>
            <w:gridSpan w:val="4"/>
          </w:tcPr>
          <w:p w:rsidR="002312A6" w:rsidRDefault="00F2514E">
            <w:pPr>
              <w:tabs>
                <w:tab w:val="right" w:pos="10710"/>
              </w:tabs>
              <w:spacing w:before="2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160" w:type="dxa"/>
            <w:gridSpan w:val="5"/>
          </w:tcPr>
          <w:p w:rsidR="002312A6" w:rsidRDefault="00F2514E">
            <w:pPr>
              <w:tabs>
                <w:tab w:val="right" w:pos="10710"/>
              </w:tabs>
              <w:spacing w:before="2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161" w:type="dxa"/>
            <w:gridSpan w:val="11"/>
          </w:tcPr>
          <w:p w:rsidR="002312A6" w:rsidRDefault="00F2514E">
            <w:pPr>
              <w:tabs>
                <w:tab w:val="right" w:pos="10710"/>
              </w:tabs>
              <w:spacing w:before="2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190" w:type="dxa"/>
            <w:gridSpan w:val="2"/>
          </w:tcPr>
          <w:p w:rsidR="002312A6" w:rsidRDefault="00F2514E">
            <w:pPr>
              <w:tabs>
                <w:tab w:val="right" w:pos="10710"/>
              </w:tabs>
              <w:spacing w:before="2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2312A6">
        <w:trPr>
          <w:cantSplit/>
          <w:trHeight w:hRule="exact" w:val="360"/>
        </w:trPr>
        <w:tc>
          <w:tcPr>
            <w:tcW w:w="2131" w:type="dxa"/>
            <w:gridSpan w:val="3"/>
            <w:tcBorders>
              <w:bottom w:val="single" w:sz="4" w:space="0" w:color="auto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158" w:type="dxa"/>
            <w:gridSpan w:val="4"/>
            <w:tcBorders>
              <w:bottom w:val="single" w:sz="4" w:space="0" w:color="auto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160" w:type="dxa"/>
            <w:gridSpan w:val="5"/>
            <w:tcBorders>
              <w:bottom w:val="single" w:sz="4" w:space="0" w:color="auto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161" w:type="dxa"/>
            <w:gridSpan w:val="11"/>
            <w:tcBorders>
              <w:bottom w:val="single" w:sz="4" w:space="0" w:color="auto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190" w:type="dxa"/>
            <w:gridSpan w:val="2"/>
            <w:tcBorders>
              <w:bottom w:val="single" w:sz="4" w:space="0" w:color="auto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2312A6">
        <w:trPr>
          <w:cantSplit/>
          <w:trHeight w:hRule="exact" w:val="360"/>
        </w:trPr>
        <w:tc>
          <w:tcPr>
            <w:tcW w:w="2131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161" w:type="dxa"/>
            <w:gridSpan w:val="11"/>
            <w:tcBorders>
              <w:top w:val="single" w:sz="4" w:space="0" w:color="auto"/>
              <w:bottom w:val="single" w:sz="12" w:space="0" w:color="auto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312A6" w:rsidRDefault="00F2514E">
            <w:pPr>
              <w:tabs>
                <w:tab w:val="right" w:pos="10710"/>
              </w:tabs>
              <w:spacing w:before="2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2312A6">
        <w:trPr>
          <w:cantSplit/>
          <w:trHeight w:hRule="exact" w:val="960"/>
        </w:trPr>
        <w:tc>
          <w:tcPr>
            <w:tcW w:w="10800" w:type="dxa"/>
            <w:gridSpan w:val="25"/>
            <w:tcBorders>
              <w:top w:val="single" w:sz="12" w:space="0" w:color="auto"/>
              <w:bottom w:val="nil"/>
            </w:tcBorders>
          </w:tcPr>
          <w:p w:rsidR="002312A6" w:rsidRDefault="00F2514E">
            <w:pPr>
              <w:pStyle w:val="Heading2"/>
              <w:spacing w:before="20"/>
              <w:rPr>
                <w:b w:val="0"/>
                <w:sz w:val="16"/>
              </w:rPr>
            </w:pPr>
            <w:r>
              <w:t>Contract Authority</w:t>
            </w:r>
          </w:p>
          <w:p w:rsidR="002312A6" w:rsidRDefault="00F2514E">
            <w:pPr>
              <w:tabs>
                <w:tab w:val="right" w:pos="1071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I certify that this contract is financially and programmatically consistent with the approved annual operating budget or facilities program.  I further certify that this request for Governor's approval meets all applicable state and federal statutes, rules, regulations, and guidelines.  This certification is based upon a thorough and complete analysis of this request.</w:t>
            </w:r>
          </w:p>
        </w:tc>
      </w:tr>
      <w:tr w:rsidR="002312A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240"/>
        </w:trPr>
        <w:tc>
          <w:tcPr>
            <w:tcW w:w="2772" w:type="dxa"/>
            <w:gridSpan w:val="5"/>
          </w:tcPr>
          <w:p w:rsidR="002312A6" w:rsidRDefault="002312A6">
            <w:pPr>
              <w:tabs>
                <w:tab w:val="left" w:pos="432"/>
                <w:tab w:val="right" w:pos="10800"/>
              </w:tabs>
              <w:suppressAutoHyphens/>
              <w:jc w:val="both"/>
              <w:rPr>
                <w:rFonts w:ascii="Arial" w:hAnsi="Arial"/>
              </w:rPr>
            </w:pPr>
          </w:p>
        </w:tc>
        <w:tc>
          <w:tcPr>
            <w:tcW w:w="5040" w:type="dxa"/>
            <w:gridSpan w:val="13"/>
            <w:tcBorders>
              <w:bottom w:val="single" w:sz="4" w:space="0" w:color="auto"/>
            </w:tcBorders>
          </w:tcPr>
          <w:p w:rsidR="002312A6" w:rsidRDefault="00F2514E">
            <w:pPr>
              <w:pStyle w:val="Heading3"/>
              <w:spacing w:before="0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720" w:type="dxa"/>
            <w:gridSpan w:val="4"/>
          </w:tcPr>
          <w:p w:rsidR="002312A6" w:rsidRDefault="002312A6">
            <w:pPr>
              <w:tabs>
                <w:tab w:val="left" w:pos="432"/>
                <w:tab w:val="right" w:pos="10800"/>
              </w:tabs>
              <w:suppressAutoHyphens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2312A6" w:rsidRDefault="002312A6">
            <w:pPr>
              <w:tabs>
                <w:tab w:val="left" w:pos="432"/>
                <w:tab w:val="right" w:pos="10800"/>
              </w:tabs>
              <w:suppressAutoHyphens/>
              <w:jc w:val="center"/>
              <w:rPr>
                <w:rFonts w:ascii="Arial" w:hAnsi="Arial"/>
              </w:rPr>
            </w:pPr>
          </w:p>
        </w:tc>
      </w:tr>
      <w:tr w:rsidR="002312A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240"/>
        </w:trPr>
        <w:tc>
          <w:tcPr>
            <w:tcW w:w="2772" w:type="dxa"/>
            <w:gridSpan w:val="5"/>
            <w:tcBorders>
              <w:bottom w:val="single" w:sz="12" w:space="0" w:color="auto"/>
            </w:tcBorders>
          </w:tcPr>
          <w:p w:rsidR="002312A6" w:rsidRDefault="00F2514E">
            <w:pPr>
              <w:tabs>
                <w:tab w:val="left" w:pos="432"/>
                <w:tab w:val="right" w:pos="10800"/>
              </w:tabs>
              <w:suppressAutoHyphens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pacing w:val="-1"/>
                <w:sz w:val="16"/>
              </w:rPr>
              <w:t>Forward to Department Secretary</w:t>
            </w:r>
          </w:p>
        </w:tc>
        <w:tc>
          <w:tcPr>
            <w:tcW w:w="5040" w:type="dxa"/>
            <w:gridSpan w:val="13"/>
            <w:tcBorders>
              <w:top w:val="single" w:sz="4" w:space="0" w:color="auto"/>
              <w:bottom w:val="single" w:sz="12" w:space="0" w:color="auto"/>
            </w:tcBorders>
          </w:tcPr>
          <w:p w:rsidR="002312A6" w:rsidRDefault="00F2514E">
            <w:pPr>
              <w:tabs>
                <w:tab w:val="left" w:pos="432"/>
                <w:tab w:val="right" w:pos="10800"/>
              </w:tabs>
              <w:suppressAutoHyphen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pacing w:val="-1"/>
                <w:sz w:val="16"/>
              </w:rPr>
              <w:t>(Contract Authority)</w:t>
            </w:r>
          </w:p>
        </w:tc>
        <w:tc>
          <w:tcPr>
            <w:tcW w:w="720" w:type="dxa"/>
            <w:gridSpan w:val="4"/>
            <w:tcBorders>
              <w:bottom w:val="single" w:sz="12" w:space="0" w:color="auto"/>
            </w:tcBorders>
          </w:tcPr>
          <w:p w:rsidR="002312A6" w:rsidRDefault="002312A6">
            <w:pPr>
              <w:tabs>
                <w:tab w:val="left" w:pos="432"/>
                <w:tab w:val="right" w:pos="10800"/>
              </w:tabs>
              <w:suppressAutoHyphens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2312A6" w:rsidRDefault="00F2514E">
            <w:pPr>
              <w:tabs>
                <w:tab w:val="left" w:pos="432"/>
                <w:tab w:val="right" w:pos="10800"/>
              </w:tabs>
              <w:suppressAutoHyphen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pacing w:val="-1"/>
                <w:sz w:val="16"/>
              </w:rPr>
              <w:t>(Date)</w:t>
            </w:r>
          </w:p>
        </w:tc>
      </w:tr>
      <w:tr w:rsidR="002312A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720"/>
        </w:trPr>
        <w:tc>
          <w:tcPr>
            <w:tcW w:w="2772" w:type="dxa"/>
            <w:gridSpan w:val="5"/>
            <w:tcBorders>
              <w:top w:val="single" w:sz="12" w:space="0" w:color="auto"/>
            </w:tcBorders>
          </w:tcPr>
          <w:p w:rsidR="002312A6" w:rsidRDefault="002312A6">
            <w:pPr>
              <w:tabs>
                <w:tab w:val="left" w:pos="432"/>
                <w:tab w:val="right" w:pos="10800"/>
              </w:tabs>
              <w:suppressAutoHyphens/>
              <w:jc w:val="both"/>
              <w:rPr>
                <w:rFonts w:ascii="Arial" w:hAnsi="Arial"/>
              </w:rPr>
            </w:pPr>
          </w:p>
        </w:tc>
        <w:tc>
          <w:tcPr>
            <w:tcW w:w="5040" w:type="dxa"/>
            <w:gridSpan w:val="13"/>
            <w:tcBorders>
              <w:top w:val="single" w:sz="12" w:space="0" w:color="auto"/>
              <w:bottom w:val="single" w:sz="4" w:space="0" w:color="auto"/>
            </w:tcBorders>
          </w:tcPr>
          <w:p w:rsidR="002312A6" w:rsidRDefault="00F2514E">
            <w:pPr>
              <w:pStyle w:val="Heading3"/>
              <w:spacing w:before="440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720" w:type="dxa"/>
            <w:gridSpan w:val="4"/>
            <w:tcBorders>
              <w:top w:val="single" w:sz="12" w:space="0" w:color="auto"/>
            </w:tcBorders>
          </w:tcPr>
          <w:p w:rsidR="002312A6" w:rsidRDefault="002312A6">
            <w:pPr>
              <w:tabs>
                <w:tab w:val="left" w:pos="432"/>
                <w:tab w:val="right" w:pos="10800"/>
              </w:tabs>
              <w:suppressAutoHyphens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2312A6" w:rsidRDefault="002312A6">
            <w:pPr>
              <w:tabs>
                <w:tab w:val="left" w:pos="432"/>
                <w:tab w:val="right" w:pos="10800"/>
              </w:tabs>
              <w:suppressAutoHyphens/>
              <w:jc w:val="center"/>
              <w:rPr>
                <w:rFonts w:ascii="Arial" w:hAnsi="Arial"/>
              </w:rPr>
            </w:pPr>
          </w:p>
        </w:tc>
      </w:tr>
      <w:tr w:rsidR="002312A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240"/>
        </w:trPr>
        <w:tc>
          <w:tcPr>
            <w:tcW w:w="2772" w:type="dxa"/>
            <w:gridSpan w:val="5"/>
            <w:tcBorders>
              <w:bottom w:val="single" w:sz="12" w:space="0" w:color="auto"/>
            </w:tcBorders>
          </w:tcPr>
          <w:p w:rsidR="002312A6" w:rsidRDefault="00F2514E">
            <w:pPr>
              <w:tabs>
                <w:tab w:val="left" w:pos="432"/>
                <w:tab w:val="right" w:pos="10800"/>
              </w:tabs>
              <w:suppressAutoHyphens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pacing w:val="-1"/>
                <w:sz w:val="16"/>
              </w:rPr>
              <w:t>Forward to Office of the Governor</w:t>
            </w:r>
          </w:p>
        </w:tc>
        <w:tc>
          <w:tcPr>
            <w:tcW w:w="5040" w:type="dxa"/>
            <w:gridSpan w:val="13"/>
            <w:tcBorders>
              <w:top w:val="single" w:sz="4" w:space="0" w:color="auto"/>
              <w:bottom w:val="single" w:sz="12" w:space="0" w:color="auto"/>
            </w:tcBorders>
          </w:tcPr>
          <w:p w:rsidR="002312A6" w:rsidRDefault="00F2514E">
            <w:pPr>
              <w:tabs>
                <w:tab w:val="left" w:pos="432"/>
                <w:tab w:val="right" w:pos="10800"/>
              </w:tabs>
              <w:suppressAutoHyphen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pacing w:val="-1"/>
                <w:sz w:val="16"/>
              </w:rPr>
              <w:t>(Department Secretary / Deputy Secretary)</w:t>
            </w:r>
          </w:p>
        </w:tc>
        <w:tc>
          <w:tcPr>
            <w:tcW w:w="720" w:type="dxa"/>
            <w:gridSpan w:val="4"/>
            <w:tcBorders>
              <w:bottom w:val="single" w:sz="12" w:space="0" w:color="auto"/>
            </w:tcBorders>
          </w:tcPr>
          <w:p w:rsidR="002312A6" w:rsidRDefault="002312A6">
            <w:pPr>
              <w:tabs>
                <w:tab w:val="left" w:pos="432"/>
                <w:tab w:val="right" w:pos="10800"/>
              </w:tabs>
              <w:suppressAutoHyphens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2312A6" w:rsidRDefault="00F2514E">
            <w:pPr>
              <w:tabs>
                <w:tab w:val="left" w:pos="432"/>
                <w:tab w:val="right" w:pos="10800"/>
              </w:tabs>
              <w:suppressAutoHyphen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pacing w:val="-1"/>
                <w:sz w:val="16"/>
              </w:rPr>
              <w:t>(Date)</w:t>
            </w:r>
          </w:p>
        </w:tc>
      </w:tr>
      <w:tr w:rsidR="002312A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720"/>
        </w:trPr>
        <w:tc>
          <w:tcPr>
            <w:tcW w:w="2772" w:type="dxa"/>
            <w:gridSpan w:val="5"/>
            <w:tcBorders>
              <w:top w:val="single" w:sz="12" w:space="0" w:color="auto"/>
            </w:tcBorders>
          </w:tcPr>
          <w:p w:rsidR="002312A6" w:rsidRDefault="002312A6">
            <w:pPr>
              <w:tabs>
                <w:tab w:val="left" w:pos="432"/>
                <w:tab w:val="right" w:pos="10800"/>
              </w:tabs>
              <w:suppressAutoHyphens/>
              <w:jc w:val="both"/>
              <w:rPr>
                <w:rFonts w:ascii="Arial" w:hAnsi="Arial"/>
              </w:rPr>
            </w:pPr>
          </w:p>
        </w:tc>
        <w:tc>
          <w:tcPr>
            <w:tcW w:w="5040" w:type="dxa"/>
            <w:gridSpan w:val="13"/>
            <w:tcBorders>
              <w:top w:val="single" w:sz="12" w:space="0" w:color="auto"/>
              <w:bottom w:val="single" w:sz="4" w:space="0" w:color="auto"/>
            </w:tcBorders>
          </w:tcPr>
          <w:p w:rsidR="002312A6" w:rsidRDefault="00F2514E">
            <w:pPr>
              <w:pStyle w:val="Heading3"/>
              <w:spacing w:before="440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720" w:type="dxa"/>
            <w:gridSpan w:val="4"/>
            <w:tcBorders>
              <w:top w:val="single" w:sz="12" w:space="0" w:color="auto"/>
            </w:tcBorders>
          </w:tcPr>
          <w:p w:rsidR="002312A6" w:rsidRDefault="002312A6">
            <w:pPr>
              <w:tabs>
                <w:tab w:val="left" w:pos="432"/>
                <w:tab w:val="right" w:pos="10800"/>
              </w:tabs>
              <w:suppressAutoHyphens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2312A6" w:rsidRDefault="002312A6">
            <w:pPr>
              <w:tabs>
                <w:tab w:val="left" w:pos="432"/>
                <w:tab w:val="right" w:pos="10800"/>
              </w:tabs>
              <w:suppressAutoHyphens/>
              <w:jc w:val="center"/>
              <w:rPr>
                <w:rFonts w:ascii="Arial" w:hAnsi="Arial"/>
              </w:rPr>
            </w:pPr>
          </w:p>
        </w:tc>
      </w:tr>
      <w:tr w:rsidR="002312A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240"/>
        </w:trPr>
        <w:tc>
          <w:tcPr>
            <w:tcW w:w="2772" w:type="dxa"/>
            <w:gridSpan w:val="5"/>
            <w:tcBorders>
              <w:bottom w:val="single" w:sz="12" w:space="0" w:color="auto"/>
            </w:tcBorders>
          </w:tcPr>
          <w:p w:rsidR="002312A6" w:rsidRDefault="00F2514E">
            <w:pPr>
              <w:tabs>
                <w:tab w:val="left" w:pos="432"/>
                <w:tab w:val="right" w:pos="10800"/>
              </w:tabs>
              <w:suppressAutoHyphens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pacing w:val="-1"/>
                <w:sz w:val="16"/>
              </w:rPr>
              <w:t>Return to Contract Authority</w:t>
            </w:r>
          </w:p>
        </w:tc>
        <w:tc>
          <w:tcPr>
            <w:tcW w:w="5040" w:type="dxa"/>
            <w:gridSpan w:val="13"/>
            <w:tcBorders>
              <w:top w:val="single" w:sz="4" w:space="0" w:color="auto"/>
              <w:bottom w:val="single" w:sz="12" w:space="0" w:color="auto"/>
            </w:tcBorders>
          </w:tcPr>
          <w:p w:rsidR="002312A6" w:rsidRDefault="00F2514E">
            <w:pPr>
              <w:tabs>
                <w:tab w:val="left" w:pos="432"/>
                <w:tab w:val="right" w:pos="10800"/>
              </w:tabs>
              <w:suppressAutoHyphen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pacing w:val="-1"/>
                <w:sz w:val="16"/>
              </w:rPr>
              <w:t>(Governor - Approval and Authorization)</w:t>
            </w:r>
          </w:p>
        </w:tc>
        <w:tc>
          <w:tcPr>
            <w:tcW w:w="720" w:type="dxa"/>
            <w:gridSpan w:val="4"/>
            <w:tcBorders>
              <w:bottom w:val="single" w:sz="12" w:space="0" w:color="auto"/>
            </w:tcBorders>
          </w:tcPr>
          <w:p w:rsidR="002312A6" w:rsidRDefault="002312A6">
            <w:pPr>
              <w:tabs>
                <w:tab w:val="left" w:pos="432"/>
                <w:tab w:val="right" w:pos="10800"/>
              </w:tabs>
              <w:suppressAutoHyphens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2312A6" w:rsidRDefault="00F2514E">
            <w:pPr>
              <w:tabs>
                <w:tab w:val="left" w:pos="432"/>
                <w:tab w:val="right" w:pos="10800"/>
              </w:tabs>
              <w:suppressAutoHyphen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pacing w:val="-1"/>
                <w:sz w:val="16"/>
              </w:rPr>
              <w:t>(Date)</w:t>
            </w:r>
          </w:p>
        </w:tc>
      </w:tr>
    </w:tbl>
    <w:p w:rsidR="002312A6" w:rsidRDefault="002312A6">
      <w:pPr>
        <w:tabs>
          <w:tab w:val="left" w:pos="432"/>
          <w:tab w:val="right" w:pos="10800"/>
        </w:tabs>
        <w:suppressAutoHyphens/>
        <w:jc w:val="both"/>
        <w:rPr>
          <w:rFonts w:ascii="Arial" w:hAnsi="Arial"/>
          <w:sz w:val="12"/>
        </w:rPr>
      </w:pPr>
    </w:p>
    <w:sectPr w:rsidR="002312A6">
      <w:pgSz w:w="12240" w:h="15840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enforcement="1" w:cryptProviderType="rsaAES" w:cryptAlgorithmClass="hash" w:cryptAlgorithmType="typeAny" w:cryptAlgorithmSid="14" w:cryptSpinCount="100000" w:hash="AAs/bQrPJ7aglWEeth1cUCuAW/1+YOS4jZEYjFTJWwFqPZGW3tf621xGBXV6WW43q4psAmQA2vIMIMZ5HS5Mbw==" w:salt="pA0KeZLBwtACwMBEKP+o+g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4E"/>
    <w:rsid w:val="002312A6"/>
    <w:rsid w:val="00413606"/>
    <w:rsid w:val="00C52CAB"/>
    <w:rsid w:val="00EA511A"/>
    <w:rsid w:val="00F2514E"/>
    <w:rsid w:val="00F51B0A"/>
    <w:rsid w:val="00F9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B04C08"/>
  <w15:chartTrackingRefBased/>
  <w15:docId w15:val="{647122AC-BF71-49D8-AD0D-18DCBE5D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right" w:pos="10710"/>
      </w:tabs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tabs>
        <w:tab w:val="right" w:pos="10710"/>
      </w:tabs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432"/>
        <w:tab w:val="right" w:pos="10800"/>
      </w:tabs>
      <w:suppressAutoHyphens/>
      <w:spacing w:before="120"/>
      <w:jc w:val="both"/>
      <w:outlineLvl w:val="2"/>
    </w:pPr>
    <w:rPr>
      <w:rFonts w:ascii="Arial" w:hAnsi="Arial"/>
      <w:b/>
      <w:spacing w:val="-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right" w:pos="10710"/>
      </w:tabs>
      <w:spacing w:before="20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Dt2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a21de1ce9b313aa7e917073c12f4fd0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f4a9edcb67109ac17a5f487c86a78302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892A40-9034-481A-9AE8-4414C16E7A49}">
  <ds:schemaRefs>
    <ds:schemaRef ds:uri="a8b72882-1d02-4704-8464-4e9c6e9dc531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8E3E68-CC48-4FF0-893E-5289D5F7A3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03801C-0F20-47B3-99AE-8C6771450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b72882-1d02-4704-8464-4e9c6e9dc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Dt25.dot</Template>
  <TotalTime>8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DT25 Governor For Contract &amp; Bond Approval Recommendation</vt:lpstr>
    </vt:vector>
  </TitlesOfParts>
  <Company>State of Wisconsin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DT25 Governor For Contract &amp; Bond Approval Recommendation</dc:title>
  <dc:subject/>
  <dc:creator>Department of Transportation</dc:creator>
  <cp:keywords/>
  <dc:description/>
  <cp:lastModifiedBy>Bista, Bhupendra</cp:lastModifiedBy>
  <cp:revision>7</cp:revision>
  <cp:lastPrinted>2002-05-14T18:43:00Z</cp:lastPrinted>
  <dcterms:created xsi:type="dcterms:W3CDTF">2019-12-26T15:42:00Z</dcterms:created>
  <dcterms:modified xsi:type="dcterms:W3CDTF">2020-05-08T23:58:00Z</dcterms:modified>
</cp:coreProperties>
</file>