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55602F">
            <w:t>2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D964E8">
        <w:t>on June 10, 2014 as Document No. 1038688 in Fond du Lac County, Wisconsin</w:t>
      </w:r>
      <w:r w:rsidR="0077184E">
        <w:t>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55602F">
            <w:t>2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D964E8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C8671F" w:rsidRPr="00C8671F">
            <w:t>T19-15-15-23-08-010-00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D964E8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</w:t>
    </w:r>
    <w:r w:rsidR="00D964E8">
      <w:rPr>
        <w:rFonts w:asciiTheme="majorHAnsi" w:eastAsiaTheme="majorEastAsia" w:hAnsiTheme="majorHAnsi" w:cstheme="majorBidi"/>
      </w:rPr>
      <w:t>09</w:t>
    </w:r>
    <w:r>
      <w:rPr>
        <w:rFonts w:asciiTheme="majorHAnsi" w:eastAsiaTheme="majorEastAsia" w:hAnsiTheme="majorHAnsi" w:cstheme="majorBidi"/>
      </w:rPr>
      <w:t>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D964E8">
      <w:rPr>
        <w:rFonts w:asciiTheme="majorHAnsi" w:eastAsiaTheme="majorEastAsia" w:hAnsiTheme="majorHAnsi" w:cstheme="majorBidi"/>
      </w:rPr>
      <w:t>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964E8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6220-B61E-4B3A-A90B-655E79B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2014-05-27T18:34:00Z</dcterms:created>
  <dcterms:modified xsi:type="dcterms:W3CDTF">2014-06-11T14:18:00Z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