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40C" w:rsidRPr="00B70630" w:rsidRDefault="0099340C" w:rsidP="00B70630">
      <w:pPr>
        <w:jc w:val="center"/>
        <w:rPr>
          <w:b/>
          <w:sz w:val="20"/>
          <w:szCs w:val="20"/>
        </w:rPr>
      </w:pPr>
    </w:p>
    <w:p w:rsidR="0099340C" w:rsidRDefault="00B6299D" w:rsidP="0099340C">
      <w:pPr>
        <w:jc w:val="center"/>
        <w:rPr>
          <w:b/>
          <w:sz w:val="72"/>
        </w:rPr>
      </w:pPr>
      <w:r>
        <w:rPr>
          <w:b/>
          <w:noProof/>
          <w:sz w:val="72"/>
        </w:rPr>
        <w:drawing>
          <wp:inline distT="0" distB="0" distL="0" distR="0">
            <wp:extent cx="1381125" cy="1371600"/>
            <wp:effectExtent l="19050" t="0" r="9525" b="0"/>
            <wp:docPr id="1" name="Picture 1" descr="dtlg2c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lg2c32"/>
                    <pic:cNvPicPr>
                      <a:picLocks noChangeAspect="1" noChangeArrowheads="1"/>
                    </pic:cNvPicPr>
                  </pic:nvPicPr>
                  <pic:blipFill>
                    <a:blip r:embed="rId8" cstate="print"/>
                    <a:srcRect/>
                    <a:stretch>
                      <a:fillRect/>
                    </a:stretch>
                  </pic:blipFill>
                  <pic:spPr bwMode="auto">
                    <a:xfrm>
                      <a:off x="0" y="0"/>
                      <a:ext cx="1381125" cy="1371600"/>
                    </a:xfrm>
                    <a:prstGeom prst="rect">
                      <a:avLst/>
                    </a:prstGeom>
                    <a:noFill/>
                    <a:ln w="9525">
                      <a:noFill/>
                      <a:miter lim="800000"/>
                      <a:headEnd/>
                      <a:tailEnd/>
                    </a:ln>
                  </pic:spPr>
                </pic:pic>
              </a:graphicData>
            </a:graphic>
          </wp:inline>
        </w:drawing>
      </w:r>
    </w:p>
    <w:p w:rsidR="008F7E0B" w:rsidRPr="004F6435" w:rsidRDefault="0099340C" w:rsidP="0099340C">
      <w:pPr>
        <w:jc w:val="center"/>
        <w:rPr>
          <w:b/>
          <w:sz w:val="72"/>
        </w:rPr>
      </w:pPr>
      <w:r w:rsidRPr="004F6435">
        <w:rPr>
          <w:b/>
          <w:sz w:val="72"/>
        </w:rPr>
        <w:t>Public Involvement Plan</w:t>
      </w:r>
    </w:p>
    <w:p w:rsidR="0099340C" w:rsidRPr="00225296" w:rsidRDefault="00132035" w:rsidP="00441064">
      <w:pPr>
        <w:jc w:val="center"/>
        <w:rPr>
          <w:sz w:val="24"/>
          <w:szCs w:val="24"/>
        </w:rPr>
      </w:pPr>
      <w:r>
        <w:rPr>
          <w:sz w:val="24"/>
          <w:szCs w:val="24"/>
        </w:rPr>
        <w:t>USH 45</w:t>
      </w:r>
    </w:p>
    <w:p w:rsidR="00A421ED" w:rsidRPr="00225296" w:rsidRDefault="00132035" w:rsidP="006A7B65">
      <w:pPr>
        <w:spacing w:after="120" w:line="240" w:lineRule="auto"/>
        <w:jc w:val="center"/>
        <w:rPr>
          <w:sz w:val="24"/>
          <w:szCs w:val="24"/>
        </w:rPr>
      </w:pPr>
      <w:r>
        <w:rPr>
          <w:sz w:val="24"/>
          <w:szCs w:val="24"/>
        </w:rPr>
        <w:t>Merrill Avenue – Johnson Street</w:t>
      </w:r>
    </w:p>
    <w:p w:rsidR="0088208F" w:rsidRPr="00225296" w:rsidRDefault="00132035" w:rsidP="006A7B65">
      <w:pPr>
        <w:spacing w:after="120" w:line="240" w:lineRule="auto"/>
        <w:jc w:val="center"/>
        <w:rPr>
          <w:sz w:val="24"/>
          <w:szCs w:val="24"/>
        </w:rPr>
      </w:pPr>
      <w:r>
        <w:rPr>
          <w:sz w:val="24"/>
          <w:szCs w:val="24"/>
        </w:rPr>
        <w:t>Fond du Lac</w:t>
      </w:r>
    </w:p>
    <w:p w:rsidR="007F6A45" w:rsidRPr="00225296" w:rsidRDefault="00132035" w:rsidP="006A7B65">
      <w:pPr>
        <w:spacing w:after="120" w:line="240" w:lineRule="auto"/>
        <w:jc w:val="center"/>
        <w:rPr>
          <w:sz w:val="24"/>
          <w:szCs w:val="24"/>
        </w:rPr>
      </w:pPr>
      <w:r>
        <w:rPr>
          <w:sz w:val="24"/>
          <w:szCs w:val="24"/>
        </w:rPr>
        <w:t>4110-30-00</w:t>
      </w:r>
    </w:p>
    <w:p w:rsidR="00A421ED" w:rsidRPr="00225296" w:rsidRDefault="00132035" w:rsidP="006A7B65">
      <w:pPr>
        <w:spacing w:after="120" w:line="240" w:lineRule="auto"/>
        <w:jc w:val="center"/>
        <w:rPr>
          <w:sz w:val="24"/>
          <w:szCs w:val="24"/>
        </w:rPr>
      </w:pPr>
      <w:r>
        <w:rPr>
          <w:sz w:val="24"/>
          <w:szCs w:val="24"/>
        </w:rPr>
        <w:t>2021</w:t>
      </w:r>
    </w:p>
    <w:p w:rsidR="007F6A45" w:rsidRPr="00225296" w:rsidRDefault="00132035" w:rsidP="006A7B65">
      <w:pPr>
        <w:spacing w:after="120" w:line="240" w:lineRule="auto"/>
        <w:jc w:val="center"/>
        <w:rPr>
          <w:sz w:val="24"/>
          <w:szCs w:val="24"/>
        </w:rPr>
      </w:pPr>
      <w:r>
        <w:rPr>
          <w:sz w:val="24"/>
          <w:szCs w:val="24"/>
        </w:rPr>
        <w:t>Kyle Treml</w:t>
      </w:r>
    </w:p>
    <w:p w:rsidR="00F17A96" w:rsidRDefault="00F17A96" w:rsidP="00F17A96">
      <w:pPr>
        <w:jc w:val="center"/>
        <w:rPr>
          <w:rFonts w:ascii="Arial" w:hAnsi="Arial" w:cs="Arial"/>
          <w:i/>
          <w:u w:val="single"/>
        </w:rPr>
      </w:pPr>
    </w:p>
    <w:p w:rsidR="00132035" w:rsidRPr="00225296" w:rsidRDefault="00132035" w:rsidP="00F17A96">
      <w:pPr>
        <w:jc w:val="center"/>
        <w:rPr>
          <w:rFonts w:ascii="Arial" w:hAnsi="Arial" w:cs="Arial"/>
          <w:i/>
          <w:u w:val="single"/>
        </w:rPr>
      </w:pPr>
    </w:p>
    <w:p w:rsidR="00F17A96" w:rsidRPr="00225296" w:rsidRDefault="00F17A96" w:rsidP="00F17A96">
      <w:pPr>
        <w:jc w:val="center"/>
        <w:rPr>
          <w:rFonts w:ascii="Arial" w:hAnsi="Arial" w:cs="Arial"/>
          <w:u w:val="single"/>
        </w:rPr>
      </w:pPr>
      <w:r w:rsidRPr="00225296">
        <w:rPr>
          <w:rFonts w:ascii="Arial" w:hAnsi="Arial" w:cs="Arial"/>
        </w:rPr>
        <w:t>Appr</w:t>
      </w:r>
      <w:r w:rsidR="00476C7F">
        <w:rPr>
          <w:rFonts w:ascii="Arial" w:hAnsi="Arial" w:cs="Arial"/>
        </w:rPr>
        <w:t xml:space="preserve">oved by </w:t>
      </w:r>
      <w:proofErr w:type="spellStart"/>
      <w:r w:rsidR="00476C7F">
        <w:rPr>
          <w:rFonts w:ascii="Arial" w:hAnsi="Arial" w:cs="Arial"/>
        </w:rPr>
        <w:t>WisDOT</w:t>
      </w:r>
      <w:proofErr w:type="spellEnd"/>
      <w:r w:rsidR="00476C7F">
        <w:rPr>
          <w:rFonts w:ascii="Arial" w:hAnsi="Arial" w:cs="Arial"/>
        </w:rPr>
        <w:t xml:space="preserve"> Project Manager: Kyle Treml</w:t>
      </w:r>
      <w:r w:rsidRPr="00225296">
        <w:rPr>
          <w:rFonts w:ascii="Arial" w:hAnsi="Arial" w:cs="Arial"/>
        </w:rPr>
        <w:t xml:space="preserve"> on </w:t>
      </w:r>
      <w:r w:rsidR="00476C7F">
        <w:rPr>
          <w:rFonts w:ascii="Arial" w:hAnsi="Arial" w:cs="Arial"/>
        </w:rPr>
        <w:t>1/12/2015</w:t>
      </w:r>
    </w:p>
    <w:p w:rsidR="00F17A96" w:rsidRPr="00225296" w:rsidRDefault="00F17A96" w:rsidP="00F17A96">
      <w:pPr>
        <w:jc w:val="center"/>
        <w:rPr>
          <w:rFonts w:ascii="Arial" w:hAnsi="Arial" w:cs="Arial"/>
        </w:rPr>
      </w:pPr>
    </w:p>
    <w:p w:rsidR="00F17A96" w:rsidRPr="00225296" w:rsidRDefault="00F17A96" w:rsidP="00F17A96">
      <w:pPr>
        <w:jc w:val="center"/>
        <w:rPr>
          <w:rFonts w:ascii="Arial" w:hAnsi="Arial" w:cs="Arial"/>
          <w:u w:val="single"/>
        </w:rPr>
      </w:pPr>
      <w:r w:rsidRPr="00225296">
        <w:rPr>
          <w:rFonts w:ascii="Arial" w:hAnsi="Arial" w:cs="Arial"/>
        </w:rPr>
        <w:t xml:space="preserve">Approved by RCM: </w:t>
      </w:r>
      <w:r w:rsidR="00207031">
        <w:rPr>
          <w:rFonts w:ascii="Arial" w:hAnsi="Arial" w:cs="Arial"/>
        </w:rPr>
        <w:t>Kim Rudat</w:t>
      </w:r>
      <w:r w:rsidRPr="00225296">
        <w:rPr>
          <w:rFonts w:ascii="Arial" w:hAnsi="Arial" w:cs="Arial"/>
        </w:rPr>
        <w:t xml:space="preserve"> on </w:t>
      </w:r>
      <w:r w:rsidR="00207031">
        <w:rPr>
          <w:rFonts w:ascii="Arial" w:hAnsi="Arial" w:cs="Arial"/>
        </w:rPr>
        <w:t>1/12/2015</w:t>
      </w:r>
    </w:p>
    <w:p w:rsidR="00F17A96" w:rsidRPr="00225296" w:rsidRDefault="00F17A96" w:rsidP="00F17A96">
      <w:pPr>
        <w:jc w:val="center"/>
        <w:rPr>
          <w:rFonts w:ascii="Arial" w:hAnsi="Arial" w:cs="Arial"/>
          <w:u w:val="single"/>
        </w:rPr>
      </w:pPr>
    </w:p>
    <w:p w:rsidR="00C53BE7" w:rsidRPr="003544BB" w:rsidRDefault="00906DAE" w:rsidP="00906DAE">
      <w:pPr>
        <w:rPr>
          <w:b/>
          <w:sz w:val="28"/>
          <w:szCs w:val="28"/>
        </w:rPr>
      </w:pPr>
      <w:r>
        <w:rPr>
          <w:b/>
          <w:color w:val="FF0000"/>
          <w:sz w:val="44"/>
        </w:rPr>
        <w:br w:type="page"/>
      </w:r>
      <w:r w:rsidR="00D90C04" w:rsidRPr="003544BB">
        <w:rPr>
          <w:b/>
          <w:sz w:val="28"/>
          <w:szCs w:val="28"/>
        </w:rPr>
        <w:lastRenderedPageBreak/>
        <w:t xml:space="preserve">Project </w:t>
      </w:r>
      <w:r w:rsidR="00D3630A">
        <w:rPr>
          <w:b/>
          <w:sz w:val="28"/>
          <w:szCs w:val="28"/>
        </w:rPr>
        <w:t>purpose and need</w:t>
      </w:r>
    </w:p>
    <w:p w:rsidR="008F10A6" w:rsidRDefault="008F10A6" w:rsidP="008F10A6">
      <w:pPr>
        <w:autoSpaceDE w:val="0"/>
        <w:autoSpaceDN w:val="0"/>
        <w:adjustRightInd w:val="0"/>
        <w:spacing w:before="16" w:after="0" w:line="240" w:lineRule="exact"/>
        <w:ind w:left="720"/>
        <w:rPr>
          <w:rFonts w:ascii="Arial" w:hAnsi="Arial" w:cs="Arial"/>
          <w:i/>
        </w:rPr>
      </w:pPr>
      <w:r>
        <w:rPr>
          <w:rFonts w:ascii="Arial" w:hAnsi="Arial" w:cs="Arial"/>
          <w:i/>
        </w:rPr>
        <w:t>This project consists of an urban r</w:t>
      </w:r>
      <w:r w:rsidRPr="008F10A6">
        <w:rPr>
          <w:rFonts w:ascii="Arial" w:hAnsi="Arial" w:cs="Arial"/>
          <w:i/>
        </w:rPr>
        <w:t>econstruction level improvement</w:t>
      </w:r>
      <w:r>
        <w:rPr>
          <w:rFonts w:ascii="Arial" w:hAnsi="Arial" w:cs="Arial"/>
          <w:i/>
        </w:rPr>
        <w:t xml:space="preserve"> </w:t>
      </w:r>
      <w:r w:rsidRPr="008F10A6">
        <w:rPr>
          <w:rFonts w:ascii="Arial" w:hAnsi="Arial" w:cs="Arial"/>
          <w:i/>
        </w:rPr>
        <w:t>along US 45 from Merrill Avenue to Johnson Street.  Work includes possible lane width/parking modifications, sidewalk replacement, bike/</w:t>
      </w:r>
      <w:proofErr w:type="spellStart"/>
      <w:r w:rsidRPr="008F10A6">
        <w:rPr>
          <w:rFonts w:ascii="Arial" w:hAnsi="Arial" w:cs="Arial"/>
          <w:i/>
        </w:rPr>
        <w:t>ped</w:t>
      </w:r>
      <w:proofErr w:type="spellEnd"/>
      <w:r w:rsidRPr="008F10A6">
        <w:rPr>
          <w:rFonts w:ascii="Arial" w:hAnsi="Arial" w:cs="Arial"/>
          <w:i/>
        </w:rPr>
        <w:t xml:space="preserve"> accommodations, storm sewer replacemen</w:t>
      </w:r>
      <w:r>
        <w:rPr>
          <w:rFonts w:ascii="Arial" w:hAnsi="Arial" w:cs="Arial"/>
          <w:i/>
        </w:rPr>
        <w:t>t, city utility replacement, community sensitive design</w:t>
      </w:r>
      <w:r w:rsidRPr="008F10A6">
        <w:rPr>
          <w:rFonts w:ascii="Arial" w:hAnsi="Arial" w:cs="Arial"/>
          <w:i/>
        </w:rPr>
        <w:t xml:space="preserve"> elements, and</w:t>
      </w:r>
      <w:r>
        <w:rPr>
          <w:rFonts w:ascii="Arial" w:hAnsi="Arial" w:cs="Arial"/>
          <w:i/>
        </w:rPr>
        <w:t xml:space="preserve"> a</w:t>
      </w:r>
      <w:r w:rsidRPr="008F10A6">
        <w:rPr>
          <w:rFonts w:ascii="Arial" w:hAnsi="Arial" w:cs="Arial"/>
          <w:i/>
        </w:rPr>
        <w:t xml:space="preserve"> full reconstruct of the Merrill Avenue intersection.</w:t>
      </w:r>
      <w:r>
        <w:rPr>
          <w:rFonts w:ascii="Arial" w:hAnsi="Arial" w:cs="Arial"/>
          <w:i/>
        </w:rPr>
        <w:t xml:space="preserve"> The existing concrete pavement was constructed in 1950, and has multiple asphalt overlays. Currently, the existing pavement condition is poor</w:t>
      </w:r>
      <w:r w:rsidR="00484246">
        <w:rPr>
          <w:rFonts w:ascii="Arial" w:hAnsi="Arial" w:cs="Arial"/>
          <w:i/>
        </w:rPr>
        <w:t xml:space="preserve"> and showing signs of distress.</w:t>
      </w:r>
      <w:r>
        <w:rPr>
          <w:rFonts w:ascii="Arial" w:hAnsi="Arial" w:cs="Arial"/>
          <w:i/>
        </w:rPr>
        <w:t xml:space="preserve"> </w:t>
      </w:r>
    </w:p>
    <w:p w:rsidR="008F10A6" w:rsidRPr="008F10A6" w:rsidRDefault="008F10A6" w:rsidP="008F10A6">
      <w:pPr>
        <w:autoSpaceDE w:val="0"/>
        <w:autoSpaceDN w:val="0"/>
        <w:adjustRightInd w:val="0"/>
        <w:spacing w:before="16" w:after="0" w:line="240" w:lineRule="exact"/>
        <w:ind w:left="720"/>
        <w:rPr>
          <w:rFonts w:ascii="Arial" w:hAnsi="Arial" w:cs="Arial"/>
          <w:i/>
        </w:rPr>
      </w:pPr>
    </w:p>
    <w:p w:rsidR="002C7629" w:rsidRPr="00561CDA" w:rsidRDefault="00561CDA" w:rsidP="002C7629">
      <w:pPr>
        <w:rPr>
          <w:b/>
          <w:sz w:val="28"/>
          <w:szCs w:val="28"/>
        </w:rPr>
      </w:pPr>
      <w:r w:rsidRPr="00561CDA">
        <w:rPr>
          <w:b/>
          <w:sz w:val="28"/>
          <w:szCs w:val="28"/>
        </w:rPr>
        <w:t>P</w:t>
      </w:r>
      <w:r w:rsidR="002C7629" w:rsidRPr="00561CDA">
        <w:rPr>
          <w:b/>
          <w:sz w:val="28"/>
          <w:szCs w:val="28"/>
        </w:rPr>
        <w:t>lan timeline</w:t>
      </w:r>
    </w:p>
    <w:tbl>
      <w:tblPr>
        <w:tblStyle w:val="TableGrid"/>
        <w:tblW w:w="0" w:type="auto"/>
        <w:tblLook w:val="04A0"/>
      </w:tblPr>
      <w:tblGrid>
        <w:gridCol w:w="3192"/>
        <w:gridCol w:w="3192"/>
        <w:gridCol w:w="3192"/>
      </w:tblGrid>
      <w:tr w:rsidR="00BC6729" w:rsidTr="00BC6729">
        <w:tc>
          <w:tcPr>
            <w:tcW w:w="3192" w:type="dxa"/>
            <w:tcBorders>
              <w:top w:val="single" w:sz="18" w:space="0" w:color="auto"/>
              <w:left w:val="single" w:sz="18" w:space="0" w:color="auto"/>
              <w:bottom w:val="single" w:sz="18" w:space="0" w:color="auto"/>
              <w:right w:val="single" w:sz="18" w:space="0" w:color="auto"/>
            </w:tcBorders>
            <w:shd w:val="pct10" w:color="auto" w:fill="auto"/>
          </w:tcPr>
          <w:p w:rsidR="00BC6729" w:rsidRPr="00225296" w:rsidRDefault="00BC6729" w:rsidP="00BC6729">
            <w:pPr>
              <w:spacing w:line="240" w:lineRule="auto"/>
              <w:rPr>
                <w:rFonts w:ascii="Arial" w:hAnsi="Arial" w:cs="Arial"/>
                <w:b/>
              </w:rPr>
            </w:pPr>
            <w:r w:rsidRPr="00225296">
              <w:rPr>
                <w:rFonts w:ascii="Arial" w:hAnsi="Arial" w:cs="Arial"/>
                <w:b/>
              </w:rPr>
              <w:t xml:space="preserve">Task </w:t>
            </w:r>
          </w:p>
        </w:tc>
        <w:tc>
          <w:tcPr>
            <w:tcW w:w="3192" w:type="dxa"/>
            <w:tcBorders>
              <w:top w:val="single" w:sz="18" w:space="0" w:color="auto"/>
              <w:left w:val="single" w:sz="18" w:space="0" w:color="auto"/>
              <w:bottom w:val="single" w:sz="18" w:space="0" w:color="auto"/>
              <w:right w:val="single" w:sz="18" w:space="0" w:color="auto"/>
            </w:tcBorders>
            <w:shd w:val="pct10" w:color="auto" w:fill="auto"/>
          </w:tcPr>
          <w:p w:rsidR="00BC6729" w:rsidRPr="00225296" w:rsidRDefault="00BC6729" w:rsidP="00BC6729">
            <w:pPr>
              <w:spacing w:line="240" w:lineRule="auto"/>
              <w:rPr>
                <w:rFonts w:ascii="Arial" w:hAnsi="Arial" w:cs="Arial"/>
                <w:b/>
              </w:rPr>
            </w:pPr>
            <w:r w:rsidRPr="00225296">
              <w:rPr>
                <w:rFonts w:ascii="Arial" w:hAnsi="Arial" w:cs="Arial"/>
                <w:b/>
              </w:rPr>
              <w:t>Description</w:t>
            </w:r>
            <w:r w:rsidR="004E67C9">
              <w:rPr>
                <w:rFonts w:ascii="Arial" w:hAnsi="Arial" w:cs="Arial"/>
                <w:b/>
              </w:rPr>
              <w:t>/Objective</w:t>
            </w:r>
          </w:p>
        </w:tc>
        <w:tc>
          <w:tcPr>
            <w:tcW w:w="3192" w:type="dxa"/>
            <w:tcBorders>
              <w:top w:val="single" w:sz="18" w:space="0" w:color="auto"/>
              <w:left w:val="single" w:sz="18" w:space="0" w:color="auto"/>
              <w:bottom w:val="single" w:sz="18" w:space="0" w:color="auto"/>
              <w:right w:val="single" w:sz="18" w:space="0" w:color="auto"/>
            </w:tcBorders>
            <w:shd w:val="pct10" w:color="auto" w:fill="auto"/>
          </w:tcPr>
          <w:p w:rsidR="00BC6729" w:rsidRPr="00225296" w:rsidRDefault="00BC6729" w:rsidP="00225296">
            <w:pPr>
              <w:spacing w:line="240" w:lineRule="auto"/>
              <w:rPr>
                <w:rFonts w:ascii="Arial" w:hAnsi="Arial" w:cs="Arial"/>
                <w:b/>
              </w:rPr>
            </w:pPr>
            <w:r w:rsidRPr="00225296">
              <w:rPr>
                <w:rFonts w:ascii="Arial" w:hAnsi="Arial" w:cs="Arial"/>
                <w:b/>
              </w:rPr>
              <w:t xml:space="preserve">Anticipated </w:t>
            </w:r>
            <w:r w:rsidR="00225296">
              <w:rPr>
                <w:rFonts w:ascii="Arial" w:hAnsi="Arial" w:cs="Arial"/>
                <w:b/>
              </w:rPr>
              <w:t>D</w:t>
            </w:r>
            <w:r w:rsidRPr="00225296">
              <w:rPr>
                <w:rFonts w:ascii="Arial" w:hAnsi="Arial" w:cs="Arial"/>
                <w:b/>
              </w:rPr>
              <w:t>ate</w:t>
            </w:r>
          </w:p>
        </w:tc>
      </w:tr>
      <w:tr w:rsidR="00BC6729" w:rsidTr="00BC6729">
        <w:tc>
          <w:tcPr>
            <w:tcW w:w="3192" w:type="dxa"/>
            <w:tcBorders>
              <w:top w:val="single" w:sz="18" w:space="0" w:color="auto"/>
            </w:tcBorders>
          </w:tcPr>
          <w:p w:rsidR="00BC6729" w:rsidRDefault="00050740" w:rsidP="00BC6729">
            <w:pPr>
              <w:spacing w:line="240" w:lineRule="auto"/>
              <w:rPr>
                <w:rFonts w:ascii="Arial" w:hAnsi="Arial" w:cs="Arial"/>
                <w:i/>
              </w:rPr>
            </w:pPr>
            <w:r>
              <w:rPr>
                <w:rFonts w:ascii="Arial" w:hAnsi="Arial" w:cs="Arial"/>
                <w:i/>
              </w:rPr>
              <w:t>Design Kick-off Meeting</w:t>
            </w:r>
          </w:p>
        </w:tc>
        <w:tc>
          <w:tcPr>
            <w:tcW w:w="3192" w:type="dxa"/>
            <w:tcBorders>
              <w:top w:val="single" w:sz="18" w:space="0" w:color="auto"/>
            </w:tcBorders>
          </w:tcPr>
          <w:p w:rsidR="00BC6729" w:rsidRDefault="00050740" w:rsidP="00BC6729">
            <w:pPr>
              <w:spacing w:line="240" w:lineRule="auto"/>
              <w:rPr>
                <w:rFonts w:ascii="Arial" w:hAnsi="Arial" w:cs="Arial"/>
                <w:i/>
              </w:rPr>
            </w:pPr>
            <w:r>
              <w:rPr>
                <w:rFonts w:ascii="Arial" w:hAnsi="Arial" w:cs="Arial"/>
                <w:i/>
              </w:rPr>
              <w:t>Introduce project/gather initial feedback</w:t>
            </w:r>
          </w:p>
        </w:tc>
        <w:tc>
          <w:tcPr>
            <w:tcW w:w="3192" w:type="dxa"/>
            <w:tcBorders>
              <w:top w:val="single" w:sz="18" w:space="0" w:color="auto"/>
            </w:tcBorders>
          </w:tcPr>
          <w:p w:rsidR="00BC6729" w:rsidRDefault="00050740" w:rsidP="00BC6729">
            <w:pPr>
              <w:spacing w:line="240" w:lineRule="auto"/>
              <w:rPr>
                <w:rFonts w:ascii="Arial" w:hAnsi="Arial" w:cs="Arial"/>
                <w:i/>
              </w:rPr>
            </w:pPr>
            <w:r>
              <w:rPr>
                <w:rFonts w:ascii="Arial" w:hAnsi="Arial" w:cs="Arial"/>
                <w:i/>
              </w:rPr>
              <w:t>February 2015</w:t>
            </w:r>
          </w:p>
        </w:tc>
      </w:tr>
      <w:tr w:rsidR="00BC6729" w:rsidTr="00BC6729">
        <w:tc>
          <w:tcPr>
            <w:tcW w:w="3192" w:type="dxa"/>
          </w:tcPr>
          <w:p w:rsidR="00BC6729" w:rsidRDefault="00050740" w:rsidP="00BC6729">
            <w:pPr>
              <w:spacing w:line="240" w:lineRule="auto"/>
              <w:rPr>
                <w:rFonts w:ascii="Arial" w:hAnsi="Arial" w:cs="Arial"/>
                <w:i/>
              </w:rPr>
            </w:pPr>
            <w:r>
              <w:rPr>
                <w:rFonts w:ascii="Arial" w:hAnsi="Arial" w:cs="Arial"/>
                <w:i/>
              </w:rPr>
              <w:t>Initial Local Officials Meeting</w:t>
            </w:r>
          </w:p>
        </w:tc>
        <w:tc>
          <w:tcPr>
            <w:tcW w:w="3192" w:type="dxa"/>
          </w:tcPr>
          <w:p w:rsidR="00BC6729" w:rsidRDefault="00050740" w:rsidP="00BC6729">
            <w:pPr>
              <w:spacing w:line="240" w:lineRule="auto"/>
              <w:rPr>
                <w:rFonts w:ascii="Arial" w:hAnsi="Arial" w:cs="Arial"/>
                <w:i/>
              </w:rPr>
            </w:pPr>
            <w:r>
              <w:rPr>
                <w:rFonts w:ascii="Arial" w:hAnsi="Arial" w:cs="Arial"/>
                <w:i/>
              </w:rPr>
              <w:t>Meet with City of Fond du Lac to discuss project</w:t>
            </w:r>
            <w:r w:rsidR="004365C0">
              <w:rPr>
                <w:rFonts w:ascii="Arial" w:hAnsi="Arial" w:cs="Arial"/>
                <w:i/>
              </w:rPr>
              <w:t xml:space="preserve"> details</w:t>
            </w:r>
            <w:r>
              <w:rPr>
                <w:rFonts w:ascii="Arial" w:hAnsi="Arial" w:cs="Arial"/>
                <w:i/>
              </w:rPr>
              <w:t>, intersection of Merrill Avenue, CSD, etc.</w:t>
            </w:r>
          </w:p>
        </w:tc>
        <w:tc>
          <w:tcPr>
            <w:tcW w:w="3192" w:type="dxa"/>
          </w:tcPr>
          <w:p w:rsidR="00BC6729" w:rsidRDefault="00050740" w:rsidP="00BC6729">
            <w:pPr>
              <w:spacing w:line="240" w:lineRule="auto"/>
              <w:rPr>
                <w:rFonts w:ascii="Arial" w:hAnsi="Arial" w:cs="Arial"/>
                <w:i/>
              </w:rPr>
            </w:pPr>
            <w:r>
              <w:rPr>
                <w:rFonts w:ascii="Arial" w:hAnsi="Arial" w:cs="Arial"/>
                <w:i/>
              </w:rPr>
              <w:t>Spring/Summer 2015</w:t>
            </w:r>
          </w:p>
        </w:tc>
      </w:tr>
      <w:tr w:rsidR="00BC6729" w:rsidTr="00BC6729">
        <w:tc>
          <w:tcPr>
            <w:tcW w:w="3192" w:type="dxa"/>
          </w:tcPr>
          <w:p w:rsidR="00BC6729" w:rsidRDefault="00050740" w:rsidP="00BC6729">
            <w:pPr>
              <w:spacing w:line="240" w:lineRule="auto"/>
              <w:rPr>
                <w:rFonts w:ascii="Arial" w:hAnsi="Arial" w:cs="Arial"/>
                <w:i/>
              </w:rPr>
            </w:pPr>
            <w:r>
              <w:rPr>
                <w:rFonts w:ascii="Arial" w:hAnsi="Arial" w:cs="Arial"/>
                <w:i/>
              </w:rPr>
              <w:t>30% Design Review Meeting</w:t>
            </w:r>
          </w:p>
        </w:tc>
        <w:tc>
          <w:tcPr>
            <w:tcW w:w="3192" w:type="dxa"/>
          </w:tcPr>
          <w:p w:rsidR="00BC6729" w:rsidRDefault="00050740" w:rsidP="00BC6729">
            <w:pPr>
              <w:spacing w:line="240" w:lineRule="auto"/>
              <w:rPr>
                <w:rFonts w:ascii="Arial" w:hAnsi="Arial" w:cs="Arial"/>
                <w:i/>
              </w:rPr>
            </w:pPr>
            <w:r>
              <w:rPr>
                <w:rFonts w:ascii="Arial" w:hAnsi="Arial" w:cs="Arial"/>
                <w:i/>
              </w:rPr>
              <w:t>Review preliminary design</w:t>
            </w:r>
          </w:p>
        </w:tc>
        <w:tc>
          <w:tcPr>
            <w:tcW w:w="3192" w:type="dxa"/>
          </w:tcPr>
          <w:p w:rsidR="00BC6729" w:rsidRDefault="00050740" w:rsidP="00BC6729">
            <w:pPr>
              <w:spacing w:line="240" w:lineRule="auto"/>
              <w:rPr>
                <w:rFonts w:ascii="Arial" w:hAnsi="Arial" w:cs="Arial"/>
                <w:i/>
              </w:rPr>
            </w:pPr>
            <w:r>
              <w:rPr>
                <w:rFonts w:ascii="Arial" w:hAnsi="Arial" w:cs="Arial"/>
                <w:i/>
              </w:rPr>
              <w:t>December 2015</w:t>
            </w:r>
          </w:p>
        </w:tc>
      </w:tr>
      <w:tr w:rsidR="00BC6729" w:rsidTr="00BC6729">
        <w:tc>
          <w:tcPr>
            <w:tcW w:w="3192" w:type="dxa"/>
          </w:tcPr>
          <w:p w:rsidR="00BC6729" w:rsidRDefault="00050740" w:rsidP="00BC6729">
            <w:pPr>
              <w:spacing w:line="240" w:lineRule="auto"/>
              <w:rPr>
                <w:rFonts w:ascii="Arial" w:hAnsi="Arial" w:cs="Arial"/>
                <w:i/>
              </w:rPr>
            </w:pPr>
            <w:r>
              <w:rPr>
                <w:rFonts w:ascii="Arial" w:hAnsi="Arial" w:cs="Arial"/>
                <w:i/>
              </w:rPr>
              <w:t>Local Officials Meeting</w:t>
            </w:r>
          </w:p>
        </w:tc>
        <w:tc>
          <w:tcPr>
            <w:tcW w:w="3192" w:type="dxa"/>
          </w:tcPr>
          <w:p w:rsidR="00BC6729" w:rsidRDefault="00050740" w:rsidP="00BC6729">
            <w:pPr>
              <w:spacing w:line="240" w:lineRule="auto"/>
              <w:rPr>
                <w:rFonts w:ascii="Arial" w:hAnsi="Arial" w:cs="Arial"/>
                <w:i/>
              </w:rPr>
            </w:pPr>
            <w:r>
              <w:rPr>
                <w:rFonts w:ascii="Arial" w:hAnsi="Arial" w:cs="Arial"/>
                <w:i/>
              </w:rPr>
              <w:t xml:space="preserve"> Meeting with local officials to discuss project impacts and gather feedback</w:t>
            </w:r>
          </w:p>
        </w:tc>
        <w:tc>
          <w:tcPr>
            <w:tcW w:w="3192" w:type="dxa"/>
          </w:tcPr>
          <w:p w:rsidR="00BC6729" w:rsidRDefault="00BC3E79" w:rsidP="00BC6729">
            <w:pPr>
              <w:spacing w:line="240" w:lineRule="auto"/>
              <w:rPr>
                <w:rFonts w:ascii="Arial" w:hAnsi="Arial" w:cs="Arial"/>
                <w:i/>
              </w:rPr>
            </w:pPr>
            <w:r>
              <w:rPr>
                <w:rFonts w:ascii="Arial" w:hAnsi="Arial" w:cs="Arial"/>
                <w:i/>
              </w:rPr>
              <w:t>February 2016</w:t>
            </w:r>
          </w:p>
        </w:tc>
      </w:tr>
      <w:tr w:rsidR="00050740" w:rsidTr="00BC6729">
        <w:tc>
          <w:tcPr>
            <w:tcW w:w="3192" w:type="dxa"/>
          </w:tcPr>
          <w:p w:rsidR="00050740" w:rsidRDefault="00050740" w:rsidP="00BC6729">
            <w:pPr>
              <w:spacing w:line="240" w:lineRule="auto"/>
              <w:rPr>
                <w:rFonts w:ascii="Arial" w:hAnsi="Arial" w:cs="Arial"/>
                <w:i/>
              </w:rPr>
            </w:pPr>
            <w:r>
              <w:rPr>
                <w:rFonts w:ascii="Arial" w:hAnsi="Arial" w:cs="Arial"/>
                <w:i/>
              </w:rPr>
              <w:t>Business Meeting</w:t>
            </w:r>
          </w:p>
        </w:tc>
        <w:tc>
          <w:tcPr>
            <w:tcW w:w="3192" w:type="dxa"/>
          </w:tcPr>
          <w:p w:rsidR="00050740" w:rsidRDefault="00050740" w:rsidP="00BC6729">
            <w:pPr>
              <w:spacing w:line="240" w:lineRule="auto"/>
              <w:rPr>
                <w:rFonts w:ascii="Arial" w:hAnsi="Arial" w:cs="Arial"/>
                <w:i/>
              </w:rPr>
            </w:pPr>
            <w:r>
              <w:rPr>
                <w:rFonts w:ascii="Arial" w:hAnsi="Arial" w:cs="Arial"/>
                <w:i/>
              </w:rPr>
              <w:t>Meeting with businesses affected by project and detour</w:t>
            </w:r>
          </w:p>
        </w:tc>
        <w:tc>
          <w:tcPr>
            <w:tcW w:w="3192" w:type="dxa"/>
          </w:tcPr>
          <w:p w:rsidR="00050740" w:rsidRPr="00BC3E79" w:rsidRDefault="00BC3E79" w:rsidP="0082796D">
            <w:pPr>
              <w:spacing w:line="240" w:lineRule="auto"/>
              <w:rPr>
                <w:rFonts w:ascii="Arial" w:hAnsi="Arial" w:cs="Arial"/>
                <w:i/>
              </w:rPr>
            </w:pPr>
            <w:r>
              <w:rPr>
                <w:rFonts w:ascii="Arial" w:hAnsi="Arial" w:cs="Arial"/>
                <w:i/>
              </w:rPr>
              <w:t xml:space="preserve">February 2016 </w:t>
            </w:r>
          </w:p>
        </w:tc>
      </w:tr>
      <w:tr w:rsidR="00050740" w:rsidTr="00BC6729">
        <w:tc>
          <w:tcPr>
            <w:tcW w:w="3192" w:type="dxa"/>
          </w:tcPr>
          <w:p w:rsidR="00050740" w:rsidRDefault="00050740" w:rsidP="00BC6729">
            <w:pPr>
              <w:spacing w:line="240" w:lineRule="auto"/>
              <w:rPr>
                <w:rFonts w:ascii="Arial" w:hAnsi="Arial" w:cs="Arial"/>
                <w:i/>
              </w:rPr>
            </w:pPr>
            <w:r>
              <w:rPr>
                <w:rFonts w:ascii="Arial" w:hAnsi="Arial" w:cs="Arial"/>
                <w:i/>
              </w:rPr>
              <w:t>Public Involvement Meeting</w:t>
            </w:r>
          </w:p>
        </w:tc>
        <w:tc>
          <w:tcPr>
            <w:tcW w:w="3192" w:type="dxa"/>
          </w:tcPr>
          <w:p w:rsidR="00050740" w:rsidRDefault="00050740" w:rsidP="00BC6729">
            <w:pPr>
              <w:spacing w:line="240" w:lineRule="auto"/>
              <w:rPr>
                <w:rFonts w:ascii="Arial" w:hAnsi="Arial" w:cs="Arial"/>
                <w:i/>
              </w:rPr>
            </w:pPr>
            <w:r>
              <w:rPr>
                <w:rFonts w:ascii="Arial" w:hAnsi="Arial" w:cs="Arial"/>
                <w:i/>
              </w:rPr>
              <w:t>Meeting with general public/other stakeholders to discuss project details and impacts and gather feedback</w:t>
            </w:r>
          </w:p>
        </w:tc>
        <w:tc>
          <w:tcPr>
            <w:tcW w:w="3192" w:type="dxa"/>
          </w:tcPr>
          <w:p w:rsidR="00050740" w:rsidRPr="00BC3E79" w:rsidRDefault="00BC3E79" w:rsidP="00BC3E79">
            <w:pPr>
              <w:spacing w:line="240" w:lineRule="auto"/>
              <w:rPr>
                <w:rFonts w:ascii="Arial" w:hAnsi="Arial" w:cs="Arial"/>
                <w:i/>
              </w:rPr>
            </w:pPr>
            <w:r w:rsidRPr="00BC3E79">
              <w:rPr>
                <w:rFonts w:ascii="Arial" w:hAnsi="Arial" w:cs="Arial"/>
                <w:i/>
              </w:rPr>
              <w:t>February 2016</w:t>
            </w:r>
          </w:p>
        </w:tc>
      </w:tr>
      <w:tr w:rsidR="00050740" w:rsidTr="00BC6729">
        <w:tc>
          <w:tcPr>
            <w:tcW w:w="3192" w:type="dxa"/>
          </w:tcPr>
          <w:p w:rsidR="00050740" w:rsidRDefault="00050740" w:rsidP="00BC6729">
            <w:pPr>
              <w:spacing w:line="240" w:lineRule="auto"/>
              <w:rPr>
                <w:rFonts w:ascii="Arial" w:hAnsi="Arial" w:cs="Arial"/>
                <w:i/>
              </w:rPr>
            </w:pPr>
            <w:r>
              <w:rPr>
                <w:rFonts w:ascii="Arial" w:hAnsi="Arial" w:cs="Arial"/>
                <w:i/>
              </w:rPr>
              <w:t>60% Design Review Meeting</w:t>
            </w:r>
          </w:p>
        </w:tc>
        <w:tc>
          <w:tcPr>
            <w:tcW w:w="3192" w:type="dxa"/>
          </w:tcPr>
          <w:p w:rsidR="00050740" w:rsidRDefault="00050740" w:rsidP="00BC6729">
            <w:pPr>
              <w:spacing w:line="240" w:lineRule="auto"/>
              <w:rPr>
                <w:rFonts w:ascii="Arial" w:hAnsi="Arial" w:cs="Arial"/>
                <w:i/>
              </w:rPr>
            </w:pPr>
            <w:r>
              <w:rPr>
                <w:rFonts w:ascii="Arial" w:hAnsi="Arial" w:cs="Arial"/>
                <w:i/>
              </w:rPr>
              <w:t xml:space="preserve">Review preliminary design prior to moving into final design </w:t>
            </w:r>
          </w:p>
        </w:tc>
        <w:tc>
          <w:tcPr>
            <w:tcW w:w="3192" w:type="dxa"/>
          </w:tcPr>
          <w:p w:rsidR="00050740" w:rsidRPr="00BC3E79" w:rsidRDefault="00BC3E79" w:rsidP="00BC3E79">
            <w:pPr>
              <w:spacing w:line="240" w:lineRule="auto"/>
              <w:rPr>
                <w:rFonts w:ascii="Arial" w:hAnsi="Arial" w:cs="Arial"/>
                <w:i/>
              </w:rPr>
            </w:pPr>
            <w:r w:rsidRPr="00BC3E79">
              <w:rPr>
                <w:rFonts w:ascii="Arial" w:hAnsi="Arial" w:cs="Arial"/>
                <w:i/>
              </w:rPr>
              <w:t>Fall 2016</w:t>
            </w:r>
          </w:p>
        </w:tc>
      </w:tr>
      <w:tr w:rsidR="00050740" w:rsidTr="00BC6729">
        <w:tc>
          <w:tcPr>
            <w:tcW w:w="3192" w:type="dxa"/>
          </w:tcPr>
          <w:p w:rsidR="00050740" w:rsidRDefault="00050740" w:rsidP="00BC6729">
            <w:pPr>
              <w:spacing w:line="240" w:lineRule="auto"/>
              <w:rPr>
                <w:rFonts w:ascii="Arial" w:hAnsi="Arial" w:cs="Arial"/>
                <w:i/>
              </w:rPr>
            </w:pPr>
            <w:r>
              <w:rPr>
                <w:rFonts w:ascii="Arial" w:hAnsi="Arial" w:cs="Arial"/>
                <w:i/>
              </w:rPr>
              <w:t>Utility Coordination Meeting</w:t>
            </w:r>
          </w:p>
        </w:tc>
        <w:tc>
          <w:tcPr>
            <w:tcW w:w="3192" w:type="dxa"/>
          </w:tcPr>
          <w:p w:rsidR="00050740" w:rsidRDefault="00050740" w:rsidP="00BC6729">
            <w:pPr>
              <w:spacing w:line="240" w:lineRule="auto"/>
              <w:rPr>
                <w:rFonts w:ascii="Arial" w:hAnsi="Arial" w:cs="Arial"/>
                <w:i/>
              </w:rPr>
            </w:pPr>
            <w:r>
              <w:rPr>
                <w:rFonts w:ascii="Arial" w:hAnsi="Arial" w:cs="Arial"/>
                <w:i/>
              </w:rPr>
              <w:t>Meeting with affected utility representatives to discuss project impacts and possible conflicts</w:t>
            </w:r>
          </w:p>
        </w:tc>
        <w:tc>
          <w:tcPr>
            <w:tcW w:w="3192" w:type="dxa"/>
          </w:tcPr>
          <w:p w:rsidR="00050740" w:rsidRPr="00BC3E79" w:rsidRDefault="00BC3E79" w:rsidP="00BC3E79">
            <w:pPr>
              <w:spacing w:line="240" w:lineRule="auto"/>
              <w:rPr>
                <w:rFonts w:ascii="Arial" w:hAnsi="Arial" w:cs="Arial"/>
                <w:i/>
              </w:rPr>
            </w:pPr>
            <w:r w:rsidRPr="00BC3E79">
              <w:rPr>
                <w:rFonts w:ascii="Arial" w:hAnsi="Arial" w:cs="Arial"/>
                <w:i/>
              </w:rPr>
              <w:t>Fall 2018</w:t>
            </w:r>
          </w:p>
        </w:tc>
      </w:tr>
      <w:tr w:rsidR="00050740" w:rsidTr="00BC6729">
        <w:tc>
          <w:tcPr>
            <w:tcW w:w="3192" w:type="dxa"/>
          </w:tcPr>
          <w:p w:rsidR="00050740" w:rsidRDefault="00050740" w:rsidP="00BC6729">
            <w:pPr>
              <w:spacing w:line="240" w:lineRule="auto"/>
              <w:rPr>
                <w:rFonts w:ascii="Arial" w:hAnsi="Arial" w:cs="Arial"/>
                <w:i/>
              </w:rPr>
            </w:pPr>
            <w:r>
              <w:rPr>
                <w:rFonts w:ascii="Arial" w:hAnsi="Arial" w:cs="Arial"/>
                <w:i/>
              </w:rPr>
              <w:t>Pre-PS&amp;E Design Review Meeting</w:t>
            </w:r>
          </w:p>
        </w:tc>
        <w:tc>
          <w:tcPr>
            <w:tcW w:w="3192" w:type="dxa"/>
          </w:tcPr>
          <w:p w:rsidR="00050740" w:rsidRDefault="00050740" w:rsidP="00BC6729">
            <w:pPr>
              <w:spacing w:line="240" w:lineRule="auto"/>
              <w:rPr>
                <w:rFonts w:ascii="Arial" w:hAnsi="Arial" w:cs="Arial"/>
                <w:i/>
              </w:rPr>
            </w:pPr>
            <w:r>
              <w:rPr>
                <w:rFonts w:ascii="Arial" w:hAnsi="Arial" w:cs="Arial"/>
                <w:i/>
              </w:rPr>
              <w:t>Review final project design prior to submitting PS&amp;E</w:t>
            </w:r>
          </w:p>
        </w:tc>
        <w:tc>
          <w:tcPr>
            <w:tcW w:w="3192" w:type="dxa"/>
          </w:tcPr>
          <w:p w:rsidR="00050740" w:rsidRPr="00BC3E79" w:rsidRDefault="00BC3E79" w:rsidP="00BC3E79">
            <w:pPr>
              <w:spacing w:line="240" w:lineRule="auto"/>
              <w:rPr>
                <w:rFonts w:ascii="Arial" w:hAnsi="Arial" w:cs="Arial"/>
                <w:i/>
              </w:rPr>
            </w:pPr>
            <w:r w:rsidRPr="00BC3E79">
              <w:rPr>
                <w:rFonts w:ascii="Arial" w:hAnsi="Arial" w:cs="Arial"/>
                <w:i/>
              </w:rPr>
              <w:t>January 2019</w:t>
            </w:r>
          </w:p>
        </w:tc>
      </w:tr>
      <w:tr w:rsidR="00050740" w:rsidTr="00BC6729">
        <w:tc>
          <w:tcPr>
            <w:tcW w:w="3192" w:type="dxa"/>
          </w:tcPr>
          <w:p w:rsidR="00050740" w:rsidRDefault="0082796D" w:rsidP="00BC6729">
            <w:pPr>
              <w:spacing w:line="240" w:lineRule="auto"/>
              <w:rPr>
                <w:rFonts w:ascii="Arial" w:hAnsi="Arial" w:cs="Arial"/>
                <w:i/>
              </w:rPr>
            </w:pPr>
            <w:proofErr w:type="spellStart"/>
            <w:r>
              <w:rPr>
                <w:rFonts w:ascii="Arial" w:hAnsi="Arial" w:cs="Arial"/>
                <w:i/>
              </w:rPr>
              <w:t>Advanceable</w:t>
            </w:r>
            <w:proofErr w:type="spellEnd"/>
            <w:r>
              <w:rPr>
                <w:rFonts w:ascii="Arial" w:hAnsi="Arial" w:cs="Arial"/>
                <w:i/>
              </w:rPr>
              <w:t>-</w:t>
            </w:r>
            <w:r w:rsidR="00050740">
              <w:rPr>
                <w:rFonts w:ascii="Arial" w:hAnsi="Arial" w:cs="Arial"/>
                <w:i/>
              </w:rPr>
              <w:t>PS&amp;E</w:t>
            </w:r>
          </w:p>
        </w:tc>
        <w:tc>
          <w:tcPr>
            <w:tcW w:w="3192" w:type="dxa"/>
          </w:tcPr>
          <w:p w:rsidR="00050740" w:rsidRDefault="00050740" w:rsidP="00BC6729">
            <w:pPr>
              <w:spacing w:line="240" w:lineRule="auto"/>
              <w:rPr>
                <w:rFonts w:ascii="Arial" w:hAnsi="Arial" w:cs="Arial"/>
                <w:i/>
              </w:rPr>
            </w:pPr>
            <w:r>
              <w:rPr>
                <w:rFonts w:ascii="Arial" w:hAnsi="Arial" w:cs="Arial"/>
                <w:i/>
              </w:rPr>
              <w:t>Submit final plans, specifications, and estimate</w:t>
            </w:r>
          </w:p>
        </w:tc>
        <w:tc>
          <w:tcPr>
            <w:tcW w:w="3192" w:type="dxa"/>
          </w:tcPr>
          <w:p w:rsidR="00050740" w:rsidRPr="00BC3E79" w:rsidRDefault="00BC3E79" w:rsidP="00BC3E79">
            <w:pPr>
              <w:spacing w:line="240" w:lineRule="auto"/>
              <w:rPr>
                <w:rFonts w:ascii="Arial" w:hAnsi="Arial" w:cs="Arial"/>
                <w:i/>
              </w:rPr>
            </w:pPr>
            <w:r w:rsidRPr="00BC3E79">
              <w:rPr>
                <w:rFonts w:ascii="Arial" w:hAnsi="Arial" w:cs="Arial"/>
                <w:i/>
              </w:rPr>
              <w:t>May 2019</w:t>
            </w:r>
          </w:p>
        </w:tc>
      </w:tr>
      <w:tr w:rsidR="00050740" w:rsidTr="00BC6729">
        <w:tc>
          <w:tcPr>
            <w:tcW w:w="3192" w:type="dxa"/>
          </w:tcPr>
          <w:p w:rsidR="00050740" w:rsidRDefault="00050740" w:rsidP="00BC6729">
            <w:pPr>
              <w:spacing w:line="240" w:lineRule="auto"/>
              <w:rPr>
                <w:rFonts w:ascii="Arial" w:hAnsi="Arial" w:cs="Arial"/>
                <w:i/>
              </w:rPr>
            </w:pPr>
            <w:r>
              <w:rPr>
                <w:rFonts w:ascii="Arial" w:hAnsi="Arial" w:cs="Arial"/>
                <w:i/>
              </w:rPr>
              <w:t>Let</w:t>
            </w:r>
          </w:p>
        </w:tc>
        <w:tc>
          <w:tcPr>
            <w:tcW w:w="3192" w:type="dxa"/>
          </w:tcPr>
          <w:p w:rsidR="00050740" w:rsidRDefault="00050740" w:rsidP="00BC6729">
            <w:pPr>
              <w:spacing w:line="240" w:lineRule="auto"/>
              <w:rPr>
                <w:rFonts w:ascii="Arial" w:hAnsi="Arial" w:cs="Arial"/>
                <w:i/>
              </w:rPr>
            </w:pPr>
            <w:r>
              <w:rPr>
                <w:rFonts w:ascii="Arial" w:hAnsi="Arial" w:cs="Arial"/>
                <w:i/>
              </w:rPr>
              <w:t>Project letting/contractor bids due</w:t>
            </w:r>
          </w:p>
        </w:tc>
        <w:tc>
          <w:tcPr>
            <w:tcW w:w="3192" w:type="dxa"/>
          </w:tcPr>
          <w:p w:rsidR="00050740" w:rsidRPr="00BC3E79" w:rsidRDefault="00BC3E79" w:rsidP="00BC3E79">
            <w:pPr>
              <w:spacing w:line="240" w:lineRule="auto"/>
              <w:rPr>
                <w:rFonts w:ascii="Arial" w:hAnsi="Arial" w:cs="Arial"/>
                <w:i/>
              </w:rPr>
            </w:pPr>
            <w:r w:rsidRPr="00BC3E79">
              <w:rPr>
                <w:rFonts w:ascii="Arial" w:hAnsi="Arial" w:cs="Arial"/>
                <w:i/>
              </w:rPr>
              <w:t>September 2020</w:t>
            </w:r>
          </w:p>
        </w:tc>
      </w:tr>
      <w:tr w:rsidR="00050740" w:rsidTr="00BC6729">
        <w:tc>
          <w:tcPr>
            <w:tcW w:w="3192" w:type="dxa"/>
          </w:tcPr>
          <w:p w:rsidR="00050740" w:rsidRDefault="00050740" w:rsidP="00BC6729">
            <w:pPr>
              <w:spacing w:line="240" w:lineRule="auto"/>
              <w:rPr>
                <w:rFonts w:ascii="Arial" w:hAnsi="Arial" w:cs="Arial"/>
                <w:i/>
              </w:rPr>
            </w:pPr>
            <w:r>
              <w:rPr>
                <w:rFonts w:ascii="Arial" w:hAnsi="Arial" w:cs="Arial"/>
                <w:i/>
              </w:rPr>
              <w:lastRenderedPageBreak/>
              <w:t>Construction</w:t>
            </w:r>
          </w:p>
        </w:tc>
        <w:tc>
          <w:tcPr>
            <w:tcW w:w="3192" w:type="dxa"/>
          </w:tcPr>
          <w:p w:rsidR="00050740" w:rsidRDefault="00050740" w:rsidP="00BC6729">
            <w:pPr>
              <w:spacing w:line="240" w:lineRule="auto"/>
              <w:rPr>
                <w:rFonts w:ascii="Arial" w:hAnsi="Arial" w:cs="Arial"/>
                <w:i/>
              </w:rPr>
            </w:pPr>
            <w:r>
              <w:rPr>
                <w:rFonts w:ascii="Arial" w:hAnsi="Arial" w:cs="Arial"/>
                <w:i/>
              </w:rPr>
              <w:t>Construction begins</w:t>
            </w:r>
          </w:p>
        </w:tc>
        <w:tc>
          <w:tcPr>
            <w:tcW w:w="3192" w:type="dxa"/>
          </w:tcPr>
          <w:p w:rsidR="00050740" w:rsidRPr="00BC3E79" w:rsidRDefault="00050740" w:rsidP="00BC3E79">
            <w:pPr>
              <w:spacing w:line="240" w:lineRule="auto"/>
              <w:rPr>
                <w:rFonts w:ascii="Arial" w:hAnsi="Arial" w:cs="Arial"/>
                <w:i/>
              </w:rPr>
            </w:pPr>
            <w:r w:rsidRPr="00BC3E79">
              <w:rPr>
                <w:rFonts w:ascii="Arial" w:hAnsi="Arial" w:cs="Arial"/>
                <w:i/>
              </w:rPr>
              <w:t>2021</w:t>
            </w:r>
          </w:p>
        </w:tc>
      </w:tr>
    </w:tbl>
    <w:p w:rsidR="00E22892" w:rsidRPr="00E22892" w:rsidRDefault="00E22892" w:rsidP="004F6435">
      <w:pPr>
        <w:pStyle w:val="NoSpacing"/>
      </w:pPr>
    </w:p>
    <w:p w:rsidR="002C7629" w:rsidRPr="004F6435" w:rsidRDefault="004F6435" w:rsidP="002C7629">
      <w:pPr>
        <w:rPr>
          <w:b/>
          <w:sz w:val="28"/>
          <w:szCs w:val="28"/>
        </w:rPr>
      </w:pPr>
      <w:r w:rsidRPr="004F6435">
        <w:rPr>
          <w:b/>
          <w:sz w:val="28"/>
          <w:szCs w:val="28"/>
        </w:rPr>
        <w:t>P</w:t>
      </w:r>
      <w:r w:rsidR="002C7629" w:rsidRPr="004F6435">
        <w:rPr>
          <w:b/>
          <w:sz w:val="28"/>
          <w:szCs w:val="28"/>
        </w:rPr>
        <w:t>ublic involvement goals and objectives</w:t>
      </w:r>
    </w:p>
    <w:p w:rsidR="0088208F" w:rsidRPr="0088208F" w:rsidRDefault="004365C0" w:rsidP="00D3630A">
      <w:pPr>
        <w:spacing w:line="240" w:lineRule="auto"/>
        <w:ind w:left="720"/>
        <w:rPr>
          <w:rFonts w:ascii="Arial" w:hAnsi="Arial" w:cs="Arial"/>
          <w:i/>
        </w:rPr>
      </w:pPr>
      <w:r>
        <w:rPr>
          <w:rFonts w:ascii="Arial" w:hAnsi="Arial" w:cs="Arial"/>
          <w:i/>
        </w:rPr>
        <w:t>Inform affected stakeholders of project details and g</w:t>
      </w:r>
      <w:r w:rsidR="006A5812">
        <w:rPr>
          <w:rFonts w:ascii="Arial" w:hAnsi="Arial" w:cs="Arial"/>
          <w:i/>
        </w:rPr>
        <w:t xml:space="preserve">ather timely feedback from </w:t>
      </w:r>
      <w:r>
        <w:rPr>
          <w:rFonts w:ascii="Arial" w:hAnsi="Arial" w:cs="Arial"/>
          <w:i/>
        </w:rPr>
        <w:t>them</w:t>
      </w:r>
      <w:r w:rsidR="006A5812">
        <w:rPr>
          <w:rFonts w:ascii="Arial" w:hAnsi="Arial" w:cs="Arial"/>
          <w:i/>
        </w:rPr>
        <w:t>. Prepare them for possible traf</w:t>
      </w:r>
      <w:r>
        <w:rPr>
          <w:rFonts w:ascii="Arial" w:hAnsi="Arial" w:cs="Arial"/>
          <w:i/>
        </w:rPr>
        <w:t>fic impacts due to detour of US</w:t>
      </w:r>
      <w:r w:rsidR="006A5812">
        <w:rPr>
          <w:rFonts w:ascii="Arial" w:hAnsi="Arial" w:cs="Arial"/>
          <w:i/>
        </w:rPr>
        <w:t xml:space="preserve"> 45 (Main Street). </w:t>
      </w:r>
      <w:r>
        <w:rPr>
          <w:rFonts w:ascii="Arial" w:hAnsi="Arial" w:cs="Arial"/>
          <w:i/>
        </w:rPr>
        <w:t>Notify</w:t>
      </w:r>
      <w:r w:rsidR="006A5812">
        <w:rPr>
          <w:rFonts w:ascii="Arial" w:hAnsi="Arial" w:cs="Arial"/>
          <w:i/>
        </w:rPr>
        <w:t xml:space="preserve"> businesses of tools available to them to promote their businesses during roadway construction (“In this together”, temporary business signing).</w:t>
      </w:r>
    </w:p>
    <w:p w:rsidR="004F65C6" w:rsidRPr="004F65C6" w:rsidRDefault="004F65C6" w:rsidP="004F65C6">
      <w:pPr>
        <w:rPr>
          <w:b/>
          <w:sz w:val="28"/>
          <w:szCs w:val="28"/>
        </w:rPr>
      </w:pPr>
      <w:r w:rsidRPr="004F65C6">
        <w:rPr>
          <w:b/>
          <w:sz w:val="28"/>
          <w:szCs w:val="28"/>
        </w:rPr>
        <w:t>St</w:t>
      </w:r>
      <w:r w:rsidR="002A1DAF">
        <w:rPr>
          <w:b/>
          <w:sz w:val="28"/>
          <w:szCs w:val="28"/>
        </w:rPr>
        <w:t>akeholders and target audiences</w:t>
      </w:r>
    </w:p>
    <w:tbl>
      <w:tblPr>
        <w:tblW w:w="1125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3"/>
        <w:gridCol w:w="2427"/>
        <w:gridCol w:w="2344"/>
        <w:gridCol w:w="2217"/>
        <w:gridCol w:w="1919"/>
      </w:tblGrid>
      <w:tr w:rsidR="00BC6729" w:rsidRPr="005B67CB" w:rsidTr="00BC6729">
        <w:tc>
          <w:tcPr>
            <w:tcW w:w="2343" w:type="dxa"/>
            <w:tcBorders>
              <w:top w:val="single" w:sz="12" w:space="0" w:color="808080"/>
              <w:left w:val="single" w:sz="12" w:space="0" w:color="808080"/>
              <w:bottom w:val="single" w:sz="12" w:space="0" w:color="808080"/>
              <w:right w:val="single" w:sz="12" w:space="0" w:color="808080"/>
            </w:tcBorders>
            <w:shd w:val="pct10" w:color="auto" w:fill="auto"/>
          </w:tcPr>
          <w:p w:rsidR="00BC6729" w:rsidRPr="005B67CB" w:rsidRDefault="00BC6729" w:rsidP="00642996">
            <w:pPr>
              <w:keepNext/>
              <w:keepLines/>
              <w:spacing w:after="100" w:afterAutospacing="1" w:line="240" w:lineRule="auto"/>
              <w:contextualSpacing/>
              <w:jc w:val="center"/>
              <w:rPr>
                <w:rFonts w:ascii="Arial" w:hAnsi="Arial" w:cs="Arial"/>
                <w:b/>
              </w:rPr>
            </w:pPr>
            <w:r>
              <w:rPr>
                <w:rFonts w:ascii="Arial" w:hAnsi="Arial" w:cs="Arial"/>
                <w:b/>
              </w:rPr>
              <w:t>Name</w:t>
            </w:r>
          </w:p>
        </w:tc>
        <w:tc>
          <w:tcPr>
            <w:tcW w:w="2427" w:type="dxa"/>
            <w:tcBorders>
              <w:top w:val="single" w:sz="12" w:space="0" w:color="808080"/>
              <w:left w:val="single" w:sz="12" w:space="0" w:color="808080"/>
              <w:bottom w:val="single" w:sz="12" w:space="0" w:color="808080"/>
              <w:right w:val="single" w:sz="12" w:space="0" w:color="808080"/>
            </w:tcBorders>
            <w:shd w:val="pct10" w:color="auto" w:fill="auto"/>
          </w:tcPr>
          <w:p w:rsidR="00BC6729" w:rsidRPr="005B67CB" w:rsidRDefault="00BC6729" w:rsidP="00642996">
            <w:pPr>
              <w:keepNext/>
              <w:keepLines/>
              <w:spacing w:after="100" w:afterAutospacing="1" w:line="240" w:lineRule="auto"/>
              <w:contextualSpacing/>
              <w:jc w:val="center"/>
              <w:rPr>
                <w:rFonts w:ascii="Arial" w:hAnsi="Arial" w:cs="Arial"/>
                <w:b/>
              </w:rPr>
            </w:pPr>
            <w:r>
              <w:rPr>
                <w:rFonts w:ascii="Arial" w:hAnsi="Arial" w:cs="Arial"/>
                <w:b/>
              </w:rPr>
              <w:t>Title</w:t>
            </w:r>
          </w:p>
        </w:tc>
        <w:tc>
          <w:tcPr>
            <w:tcW w:w="2344" w:type="dxa"/>
            <w:tcBorders>
              <w:top w:val="single" w:sz="12" w:space="0" w:color="808080"/>
              <w:left w:val="single" w:sz="12" w:space="0" w:color="808080"/>
              <w:bottom w:val="single" w:sz="12" w:space="0" w:color="808080"/>
              <w:right w:val="single" w:sz="12" w:space="0" w:color="808080"/>
            </w:tcBorders>
            <w:shd w:val="pct10" w:color="auto" w:fill="auto"/>
          </w:tcPr>
          <w:p w:rsidR="00BC6729" w:rsidRPr="005B67CB" w:rsidRDefault="00BC6729" w:rsidP="00642996">
            <w:pPr>
              <w:keepNext/>
              <w:keepLines/>
              <w:spacing w:after="100" w:afterAutospacing="1" w:line="240" w:lineRule="auto"/>
              <w:contextualSpacing/>
              <w:jc w:val="center"/>
              <w:rPr>
                <w:rFonts w:ascii="Arial" w:hAnsi="Arial" w:cs="Arial"/>
                <w:b/>
              </w:rPr>
            </w:pPr>
            <w:r>
              <w:rPr>
                <w:rFonts w:ascii="Arial" w:hAnsi="Arial" w:cs="Arial"/>
                <w:b/>
              </w:rPr>
              <w:t>Municipality/Agency</w:t>
            </w:r>
          </w:p>
        </w:tc>
        <w:tc>
          <w:tcPr>
            <w:tcW w:w="2217" w:type="dxa"/>
            <w:tcBorders>
              <w:top w:val="single" w:sz="12" w:space="0" w:color="808080"/>
              <w:left w:val="single" w:sz="12" w:space="0" w:color="808080"/>
              <w:bottom w:val="single" w:sz="12" w:space="0" w:color="808080"/>
              <w:right w:val="single" w:sz="12" w:space="0" w:color="808080"/>
            </w:tcBorders>
            <w:shd w:val="pct10" w:color="auto" w:fill="auto"/>
          </w:tcPr>
          <w:p w:rsidR="00BC6729" w:rsidRPr="005B67CB" w:rsidRDefault="00BC6729" w:rsidP="00225296">
            <w:pPr>
              <w:keepNext/>
              <w:keepLines/>
              <w:spacing w:after="100" w:afterAutospacing="1" w:line="240" w:lineRule="auto"/>
              <w:contextualSpacing/>
              <w:jc w:val="center"/>
              <w:rPr>
                <w:rFonts w:ascii="Arial" w:hAnsi="Arial" w:cs="Arial"/>
                <w:b/>
              </w:rPr>
            </w:pPr>
            <w:r w:rsidRPr="005B67CB">
              <w:rPr>
                <w:rFonts w:ascii="Arial" w:hAnsi="Arial" w:cs="Arial"/>
                <w:b/>
              </w:rPr>
              <w:t>A</w:t>
            </w:r>
            <w:r w:rsidR="00225296">
              <w:rPr>
                <w:rFonts w:ascii="Arial" w:hAnsi="Arial" w:cs="Arial"/>
                <w:b/>
              </w:rPr>
              <w:t>ddress</w:t>
            </w:r>
          </w:p>
        </w:tc>
        <w:tc>
          <w:tcPr>
            <w:tcW w:w="1919" w:type="dxa"/>
            <w:tcBorders>
              <w:top w:val="single" w:sz="12" w:space="0" w:color="808080"/>
              <w:left w:val="single" w:sz="12" w:space="0" w:color="808080"/>
              <w:bottom w:val="single" w:sz="12" w:space="0" w:color="808080"/>
              <w:right w:val="single" w:sz="12" w:space="0" w:color="808080"/>
            </w:tcBorders>
            <w:shd w:val="pct10" w:color="auto" w:fill="auto"/>
          </w:tcPr>
          <w:p w:rsidR="00BC6729" w:rsidRPr="005B67CB" w:rsidRDefault="00BC6729" w:rsidP="00225296">
            <w:pPr>
              <w:keepNext/>
              <w:keepLines/>
              <w:spacing w:after="100" w:afterAutospacing="1" w:line="240" w:lineRule="auto"/>
              <w:contextualSpacing/>
              <w:jc w:val="center"/>
              <w:rPr>
                <w:rFonts w:ascii="Arial" w:hAnsi="Arial" w:cs="Arial"/>
                <w:b/>
              </w:rPr>
            </w:pPr>
            <w:r w:rsidRPr="005B67CB">
              <w:rPr>
                <w:rFonts w:ascii="Arial" w:hAnsi="Arial" w:cs="Arial"/>
                <w:b/>
              </w:rPr>
              <w:t>C</w:t>
            </w:r>
            <w:r w:rsidR="00225296">
              <w:rPr>
                <w:rFonts w:ascii="Arial" w:hAnsi="Arial" w:cs="Arial"/>
                <w:b/>
              </w:rPr>
              <w:t>ity</w:t>
            </w:r>
            <w:r w:rsidRPr="005B67CB">
              <w:rPr>
                <w:rFonts w:ascii="Arial" w:hAnsi="Arial" w:cs="Arial"/>
                <w:b/>
              </w:rPr>
              <w:t>, S</w:t>
            </w:r>
            <w:r w:rsidR="00225296">
              <w:rPr>
                <w:rFonts w:ascii="Arial" w:hAnsi="Arial" w:cs="Arial"/>
                <w:b/>
              </w:rPr>
              <w:t>tate</w:t>
            </w:r>
            <w:r w:rsidRPr="005B67CB">
              <w:rPr>
                <w:rFonts w:ascii="Arial" w:hAnsi="Arial" w:cs="Arial"/>
                <w:b/>
              </w:rPr>
              <w:t>, Z</w:t>
            </w:r>
            <w:r w:rsidR="00225296">
              <w:rPr>
                <w:rFonts w:ascii="Arial" w:hAnsi="Arial" w:cs="Arial"/>
                <w:b/>
              </w:rPr>
              <w:t>ip</w:t>
            </w:r>
          </w:p>
        </w:tc>
      </w:tr>
      <w:tr w:rsidR="006A5812" w:rsidRPr="005B67CB" w:rsidTr="00BC6729">
        <w:tc>
          <w:tcPr>
            <w:tcW w:w="2343" w:type="dxa"/>
            <w:tcBorders>
              <w:top w:val="single" w:sz="4" w:space="0" w:color="808080"/>
              <w:left w:val="single" w:sz="4" w:space="0" w:color="808080"/>
              <w:bottom w:val="single" w:sz="4" w:space="0" w:color="808080"/>
              <w:right w:val="single" w:sz="4" w:space="0" w:color="808080"/>
            </w:tcBorders>
          </w:tcPr>
          <w:p w:rsidR="006A5812" w:rsidRPr="00E752B9" w:rsidRDefault="006A5812" w:rsidP="006A5812">
            <w:pPr>
              <w:pStyle w:val="NoSpacing"/>
              <w:rPr>
                <w:rFonts w:ascii="Arial" w:hAnsi="Arial" w:cs="Arial"/>
              </w:rPr>
            </w:pPr>
            <w:r>
              <w:rPr>
                <w:rFonts w:ascii="Arial" w:hAnsi="Arial" w:cs="Arial"/>
              </w:rPr>
              <w:t>Jordan Skiff</w:t>
            </w:r>
          </w:p>
        </w:tc>
        <w:tc>
          <w:tcPr>
            <w:tcW w:w="2427" w:type="dxa"/>
            <w:tcBorders>
              <w:top w:val="single" w:sz="4" w:space="0" w:color="808080"/>
              <w:left w:val="single" w:sz="4" w:space="0" w:color="808080"/>
              <w:bottom w:val="single" w:sz="4" w:space="0" w:color="808080"/>
              <w:right w:val="single" w:sz="4" w:space="0" w:color="808080"/>
            </w:tcBorders>
          </w:tcPr>
          <w:p w:rsidR="006A5812" w:rsidRPr="00E752B9" w:rsidRDefault="006A5812" w:rsidP="006A5812">
            <w:pPr>
              <w:pStyle w:val="NoSpacing"/>
              <w:rPr>
                <w:rFonts w:ascii="Arial" w:hAnsi="Arial" w:cs="Arial"/>
              </w:rPr>
            </w:pPr>
            <w:r>
              <w:rPr>
                <w:rFonts w:ascii="Arial" w:hAnsi="Arial" w:cs="Arial"/>
              </w:rPr>
              <w:t>Director of Public Works</w:t>
            </w:r>
          </w:p>
        </w:tc>
        <w:tc>
          <w:tcPr>
            <w:tcW w:w="2344" w:type="dxa"/>
            <w:tcBorders>
              <w:top w:val="single" w:sz="4" w:space="0" w:color="808080"/>
              <w:left w:val="single" w:sz="4" w:space="0" w:color="808080"/>
              <w:bottom w:val="single" w:sz="4" w:space="0" w:color="808080"/>
              <w:right w:val="single" w:sz="4" w:space="0" w:color="808080"/>
            </w:tcBorders>
          </w:tcPr>
          <w:p w:rsidR="006A5812" w:rsidRPr="00E752B9" w:rsidRDefault="006A5812" w:rsidP="006A5812">
            <w:pPr>
              <w:pStyle w:val="NoSpacing"/>
              <w:rPr>
                <w:rFonts w:ascii="Arial" w:hAnsi="Arial" w:cs="Arial"/>
              </w:rPr>
            </w:pPr>
            <w:r>
              <w:rPr>
                <w:rFonts w:ascii="Arial" w:hAnsi="Arial" w:cs="Arial"/>
              </w:rPr>
              <w:t>City of Fond du Lac</w:t>
            </w:r>
          </w:p>
        </w:tc>
        <w:tc>
          <w:tcPr>
            <w:tcW w:w="2217" w:type="dxa"/>
            <w:tcBorders>
              <w:top w:val="single" w:sz="4" w:space="0" w:color="808080"/>
              <w:left w:val="single" w:sz="4" w:space="0" w:color="808080"/>
              <w:bottom w:val="single" w:sz="4" w:space="0" w:color="808080"/>
              <w:right w:val="single" w:sz="4" w:space="0" w:color="808080"/>
            </w:tcBorders>
          </w:tcPr>
          <w:p w:rsidR="006A5812" w:rsidRPr="00E752B9" w:rsidRDefault="006A5812" w:rsidP="006A5812">
            <w:pPr>
              <w:pStyle w:val="NoSpacing"/>
              <w:rPr>
                <w:rFonts w:ascii="Arial" w:hAnsi="Arial" w:cs="Arial"/>
              </w:rPr>
            </w:pPr>
            <w:r>
              <w:rPr>
                <w:rFonts w:ascii="Arial" w:hAnsi="Arial" w:cs="Arial"/>
              </w:rPr>
              <w:t>160 S. Macy Street PO Box 150</w:t>
            </w:r>
          </w:p>
        </w:tc>
        <w:tc>
          <w:tcPr>
            <w:tcW w:w="1919" w:type="dxa"/>
            <w:tcBorders>
              <w:top w:val="single" w:sz="4" w:space="0" w:color="808080"/>
              <w:left w:val="single" w:sz="4" w:space="0" w:color="808080"/>
              <w:bottom w:val="single" w:sz="4" w:space="0" w:color="808080"/>
              <w:right w:val="single" w:sz="4" w:space="0" w:color="808080"/>
            </w:tcBorders>
          </w:tcPr>
          <w:p w:rsidR="006A5812" w:rsidRPr="00E752B9" w:rsidRDefault="006A5812" w:rsidP="006A5812">
            <w:pPr>
              <w:pStyle w:val="NoSpacing"/>
              <w:rPr>
                <w:rFonts w:ascii="Arial" w:hAnsi="Arial" w:cs="Arial"/>
              </w:rPr>
            </w:pPr>
            <w:r>
              <w:rPr>
                <w:rFonts w:ascii="Arial" w:hAnsi="Arial" w:cs="Arial"/>
              </w:rPr>
              <w:t>Fond du Lac, WI 54936</w:t>
            </w:r>
          </w:p>
        </w:tc>
      </w:tr>
      <w:tr w:rsidR="006A5812" w:rsidRPr="005B67CB" w:rsidTr="00BC6729">
        <w:tc>
          <w:tcPr>
            <w:tcW w:w="2343" w:type="dxa"/>
            <w:tcBorders>
              <w:top w:val="single" w:sz="4" w:space="0" w:color="808080"/>
              <w:left w:val="single" w:sz="4" w:space="0" w:color="808080"/>
              <w:bottom w:val="single" w:sz="4" w:space="0" w:color="808080"/>
              <w:right w:val="single" w:sz="4" w:space="0" w:color="808080"/>
            </w:tcBorders>
          </w:tcPr>
          <w:p w:rsidR="006A5812" w:rsidRPr="00E752B9" w:rsidRDefault="006A5812" w:rsidP="006A5812">
            <w:pPr>
              <w:pStyle w:val="NoSpacing"/>
              <w:rPr>
                <w:rFonts w:ascii="Arial" w:hAnsi="Arial" w:cs="Arial"/>
              </w:rPr>
            </w:pPr>
            <w:r>
              <w:rPr>
                <w:rFonts w:ascii="Arial" w:hAnsi="Arial" w:cs="Arial"/>
              </w:rPr>
              <w:t xml:space="preserve">Paul De </w:t>
            </w:r>
            <w:proofErr w:type="spellStart"/>
            <w:r>
              <w:rPr>
                <w:rFonts w:ascii="Arial" w:hAnsi="Arial" w:cs="Arial"/>
              </w:rPr>
              <w:t>Vries</w:t>
            </w:r>
            <w:proofErr w:type="spellEnd"/>
          </w:p>
        </w:tc>
        <w:tc>
          <w:tcPr>
            <w:tcW w:w="2427" w:type="dxa"/>
            <w:tcBorders>
              <w:top w:val="single" w:sz="4" w:space="0" w:color="808080"/>
              <w:left w:val="single" w:sz="4" w:space="0" w:color="808080"/>
              <w:bottom w:val="single" w:sz="4" w:space="0" w:color="808080"/>
              <w:right w:val="single" w:sz="4" w:space="0" w:color="808080"/>
            </w:tcBorders>
          </w:tcPr>
          <w:p w:rsidR="006A5812" w:rsidRPr="00E752B9" w:rsidRDefault="006A5812" w:rsidP="006A5812">
            <w:pPr>
              <w:pStyle w:val="NoSpacing"/>
              <w:rPr>
                <w:rFonts w:ascii="Arial" w:hAnsi="Arial" w:cs="Arial"/>
              </w:rPr>
            </w:pPr>
            <w:r>
              <w:rPr>
                <w:rFonts w:ascii="Arial" w:hAnsi="Arial" w:cs="Arial"/>
              </w:rPr>
              <w:t>City Engineer</w:t>
            </w:r>
          </w:p>
        </w:tc>
        <w:tc>
          <w:tcPr>
            <w:tcW w:w="2344" w:type="dxa"/>
            <w:tcBorders>
              <w:top w:val="single" w:sz="4" w:space="0" w:color="808080"/>
              <w:left w:val="single" w:sz="4" w:space="0" w:color="808080"/>
              <w:bottom w:val="single" w:sz="4" w:space="0" w:color="808080"/>
              <w:right w:val="single" w:sz="4" w:space="0" w:color="808080"/>
            </w:tcBorders>
          </w:tcPr>
          <w:p w:rsidR="006A5812" w:rsidRPr="00E752B9" w:rsidRDefault="006A5812" w:rsidP="006A5812">
            <w:pPr>
              <w:pStyle w:val="NoSpacing"/>
              <w:rPr>
                <w:rFonts w:ascii="Arial" w:hAnsi="Arial" w:cs="Arial"/>
              </w:rPr>
            </w:pPr>
            <w:r>
              <w:rPr>
                <w:rFonts w:ascii="Arial" w:hAnsi="Arial" w:cs="Arial"/>
              </w:rPr>
              <w:t>City of Fond du Lac</w:t>
            </w:r>
          </w:p>
        </w:tc>
        <w:tc>
          <w:tcPr>
            <w:tcW w:w="2217" w:type="dxa"/>
            <w:tcBorders>
              <w:top w:val="single" w:sz="4" w:space="0" w:color="808080"/>
              <w:left w:val="single" w:sz="4" w:space="0" w:color="808080"/>
              <w:bottom w:val="single" w:sz="4" w:space="0" w:color="808080"/>
              <w:right w:val="single" w:sz="4" w:space="0" w:color="808080"/>
            </w:tcBorders>
          </w:tcPr>
          <w:p w:rsidR="006A5812" w:rsidRPr="00E752B9" w:rsidRDefault="006A5812" w:rsidP="006A5812">
            <w:pPr>
              <w:pStyle w:val="NoSpacing"/>
              <w:rPr>
                <w:rFonts w:ascii="Arial" w:hAnsi="Arial" w:cs="Arial"/>
              </w:rPr>
            </w:pPr>
            <w:r>
              <w:rPr>
                <w:rFonts w:ascii="Arial" w:hAnsi="Arial" w:cs="Arial"/>
              </w:rPr>
              <w:t>160 S. Macy Street PO Box 150</w:t>
            </w:r>
          </w:p>
        </w:tc>
        <w:tc>
          <w:tcPr>
            <w:tcW w:w="1919" w:type="dxa"/>
            <w:tcBorders>
              <w:top w:val="single" w:sz="4" w:space="0" w:color="808080"/>
              <w:left w:val="single" w:sz="4" w:space="0" w:color="808080"/>
              <w:bottom w:val="single" w:sz="4" w:space="0" w:color="808080"/>
              <w:right w:val="single" w:sz="4" w:space="0" w:color="808080"/>
            </w:tcBorders>
          </w:tcPr>
          <w:p w:rsidR="006A5812" w:rsidRPr="00E752B9" w:rsidRDefault="006A5812" w:rsidP="006A5812">
            <w:pPr>
              <w:pStyle w:val="NoSpacing"/>
              <w:rPr>
                <w:rFonts w:ascii="Arial" w:hAnsi="Arial" w:cs="Arial"/>
              </w:rPr>
            </w:pPr>
            <w:r>
              <w:rPr>
                <w:rFonts w:ascii="Arial" w:hAnsi="Arial" w:cs="Arial"/>
              </w:rPr>
              <w:t>Fond du Lac, WI 54936</w:t>
            </w:r>
          </w:p>
        </w:tc>
      </w:tr>
      <w:tr w:rsidR="00732B4B" w:rsidRPr="005B67CB" w:rsidTr="00BC6729">
        <w:tc>
          <w:tcPr>
            <w:tcW w:w="2343" w:type="dxa"/>
            <w:tcBorders>
              <w:top w:val="single" w:sz="4" w:space="0" w:color="808080"/>
              <w:left w:val="single" w:sz="4" w:space="0" w:color="808080"/>
              <w:bottom w:val="single" w:sz="4" w:space="0" w:color="808080"/>
              <w:right w:val="single" w:sz="4" w:space="0" w:color="808080"/>
            </w:tcBorders>
          </w:tcPr>
          <w:p w:rsidR="00732B4B" w:rsidRDefault="00732B4B" w:rsidP="006A5812">
            <w:pPr>
              <w:pStyle w:val="NoSpacing"/>
              <w:rPr>
                <w:rFonts w:ascii="Arial" w:hAnsi="Arial" w:cs="Arial"/>
              </w:rPr>
            </w:pPr>
            <w:r>
              <w:rPr>
                <w:rFonts w:ascii="Arial" w:hAnsi="Arial" w:cs="Arial"/>
              </w:rPr>
              <w:t xml:space="preserve">Kathy </w:t>
            </w:r>
            <w:proofErr w:type="spellStart"/>
            <w:r>
              <w:rPr>
                <w:rFonts w:ascii="Arial" w:hAnsi="Arial" w:cs="Arial"/>
              </w:rPr>
              <w:t>Scharf</w:t>
            </w:r>
            <w:proofErr w:type="spellEnd"/>
          </w:p>
        </w:tc>
        <w:tc>
          <w:tcPr>
            <w:tcW w:w="2427" w:type="dxa"/>
            <w:tcBorders>
              <w:top w:val="single" w:sz="4" w:space="0" w:color="808080"/>
              <w:left w:val="single" w:sz="4" w:space="0" w:color="808080"/>
              <w:bottom w:val="single" w:sz="4" w:space="0" w:color="808080"/>
              <w:right w:val="single" w:sz="4" w:space="0" w:color="808080"/>
            </w:tcBorders>
          </w:tcPr>
          <w:p w:rsidR="00732B4B" w:rsidRPr="006A5812" w:rsidRDefault="00732B4B" w:rsidP="006A5812">
            <w:pPr>
              <w:pStyle w:val="NoSpacing"/>
              <w:rPr>
                <w:rFonts w:ascii="Arial" w:hAnsi="Arial" w:cs="Arial"/>
              </w:rPr>
            </w:pPr>
            <w:r>
              <w:rPr>
                <w:rFonts w:ascii="Arial" w:hAnsi="Arial" w:cs="Arial"/>
              </w:rPr>
              <w:t>Water Operations Manager</w:t>
            </w:r>
          </w:p>
        </w:tc>
        <w:tc>
          <w:tcPr>
            <w:tcW w:w="2344" w:type="dxa"/>
            <w:tcBorders>
              <w:top w:val="single" w:sz="4" w:space="0" w:color="808080"/>
              <w:left w:val="single" w:sz="4" w:space="0" w:color="808080"/>
              <w:bottom w:val="single" w:sz="4" w:space="0" w:color="808080"/>
              <w:right w:val="single" w:sz="4" w:space="0" w:color="808080"/>
            </w:tcBorders>
          </w:tcPr>
          <w:p w:rsidR="00732B4B" w:rsidRDefault="00732B4B" w:rsidP="006A5812">
            <w:pPr>
              <w:pStyle w:val="NoSpacing"/>
              <w:rPr>
                <w:rFonts w:ascii="Arial" w:hAnsi="Arial" w:cs="Arial"/>
              </w:rPr>
            </w:pPr>
            <w:r>
              <w:rPr>
                <w:rFonts w:ascii="Arial" w:hAnsi="Arial" w:cs="Arial"/>
              </w:rPr>
              <w:t>City of Fond du Lac</w:t>
            </w:r>
          </w:p>
        </w:tc>
        <w:tc>
          <w:tcPr>
            <w:tcW w:w="2217" w:type="dxa"/>
            <w:tcBorders>
              <w:top w:val="single" w:sz="4" w:space="0" w:color="808080"/>
              <w:left w:val="single" w:sz="4" w:space="0" w:color="808080"/>
              <w:bottom w:val="single" w:sz="4" w:space="0" w:color="808080"/>
              <w:right w:val="single" w:sz="4" w:space="0" w:color="808080"/>
            </w:tcBorders>
          </w:tcPr>
          <w:p w:rsidR="00732B4B" w:rsidRPr="00E752B9" w:rsidRDefault="00732B4B" w:rsidP="00732B4B">
            <w:pPr>
              <w:pStyle w:val="NoSpacing"/>
              <w:rPr>
                <w:rFonts w:ascii="Arial" w:hAnsi="Arial" w:cs="Arial"/>
              </w:rPr>
            </w:pPr>
            <w:r>
              <w:rPr>
                <w:rFonts w:ascii="Arial" w:hAnsi="Arial" w:cs="Arial"/>
              </w:rPr>
              <w:t>160 S. Macy Street PO Box 150</w:t>
            </w:r>
          </w:p>
        </w:tc>
        <w:tc>
          <w:tcPr>
            <w:tcW w:w="1919" w:type="dxa"/>
            <w:tcBorders>
              <w:top w:val="single" w:sz="4" w:space="0" w:color="808080"/>
              <w:left w:val="single" w:sz="4" w:space="0" w:color="808080"/>
              <w:bottom w:val="single" w:sz="4" w:space="0" w:color="808080"/>
              <w:right w:val="single" w:sz="4" w:space="0" w:color="808080"/>
            </w:tcBorders>
          </w:tcPr>
          <w:p w:rsidR="00732B4B" w:rsidRPr="00E752B9" w:rsidRDefault="00732B4B" w:rsidP="00732B4B">
            <w:pPr>
              <w:pStyle w:val="NoSpacing"/>
              <w:rPr>
                <w:rFonts w:ascii="Arial" w:hAnsi="Arial" w:cs="Arial"/>
              </w:rPr>
            </w:pPr>
            <w:r>
              <w:rPr>
                <w:rFonts w:ascii="Arial" w:hAnsi="Arial" w:cs="Arial"/>
              </w:rPr>
              <w:t>Fond du Lac, WI 54936</w:t>
            </w:r>
          </w:p>
        </w:tc>
      </w:tr>
      <w:tr w:rsidR="00732B4B" w:rsidRPr="005B67CB" w:rsidTr="00BC6729">
        <w:tc>
          <w:tcPr>
            <w:tcW w:w="2343" w:type="dxa"/>
            <w:tcBorders>
              <w:top w:val="single" w:sz="4" w:space="0" w:color="808080"/>
              <w:left w:val="single" w:sz="4" w:space="0" w:color="808080"/>
              <w:bottom w:val="single" w:sz="4" w:space="0" w:color="808080"/>
              <w:right w:val="single" w:sz="4" w:space="0" w:color="808080"/>
            </w:tcBorders>
          </w:tcPr>
          <w:p w:rsidR="00732B4B" w:rsidRPr="00E752B9" w:rsidRDefault="00732B4B" w:rsidP="006A5812">
            <w:pPr>
              <w:pStyle w:val="NoSpacing"/>
              <w:rPr>
                <w:rFonts w:ascii="Arial" w:hAnsi="Arial" w:cs="Arial"/>
              </w:rPr>
            </w:pPr>
            <w:r>
              <w:rPr>
                <w:rFonts w:ascii="Arial" w:hAnsi="Arial" w:cs="Arial"/>
              </w:rPr>
              <w:t xml:space="preserve">Ryan </w:t>
            </w:r>
            <w:proofErr w:type="spellStart"/>
            <w:r>
              <w:rPr>
                <w:rFonts w:ascii="Arial" w:hAnsi="Arial" w:cs="Arial"/>
              </w:rPr>
              <w:t>Sommer</w:t>
            </w:r>
            <w:proofErr w:type="spellEnd"/>
          </w:p>
        </w:tc>
        <w:tc>
          <w:tcPr>
            <w:tcW w:w="2427" w:type="dxa"/>
            <w:tcBorders>
              <w:top w:val="single" w:sz="4" w:space="0" w:color="808080"/>
              <w:left w:val="single" w:sz="4" w:space="0" w:color="808080"/>
              <w:bottom w:val="single" w:sz="4" w:space="0" w:color="808080"/>
              <w:right w:val="single" w:sz="4" w:space="0" w:color="808080"/>
            </w:tcBorders>
          </w:tcPr>
          <w:p w:rsidR="00732B4B" w:rsidRPr="006A5812" w:rsidRDefault="00732B4B" w:rsidP="006A5812">
            <w:pPr>
              <w:pStyle w:val="NoSpacing"/>
              <w:rPr>
                <w:rFonts w:ascii="Arial" w:hAnsi="Arial" w:cs="Arial"/>
              </w:rPr>
            </w:pPr>
            <w:r w:rsidRPr="006A5812">
              <w:rPr>
                <w:rFonts w:ascii="Arial" w:hAnsi="Arial" w:cs="Arial"/>
              </w:rPr>
              <w:t>Highway Engineer</w:t>
            </w:r>
          </w:p>
        </w:tc>
        <w:tc>
          <w:tcPr>
            <w:tcW w:w="2344" w:type="dxa"/>
            <w:tcBorders>
              <w:top w:val="single" w:sz="4" w:space="0" w:color="808080"/>
              <w:left w:val="single" w:sz="4" w:space="0" w:color="808080"/>
              <w:bottom w:val="single" w:sz="4" w:space="0" w:color="808080"/>
              <w:right w:val="single" w:sz="4" w:space="0" w:color="808080"/>
            </w:tcBorders>
          </w:tcPr>
          <w:p w:rsidR="00732B4B" w:rsidRPr="00E752B9" w:rsidRDefault="00732B4B" w:rsidP="006A5812">
            <w:pPr>
              <w:pStyle w:val="NoSpacing"/>
              <w:rPr>
                <w:rFonts w:ascii="Arial" w:hAnsi="Arial" w:cs="Arial"/>
              </w:rPr>
            </w:pPr>
            <w:r>
              <w:rPr>
                <w:rFonts w:ascii="Arial" w:hAnsi="Arial" w:cs="Arial"/>
              </w:rPr>
              <w:t>Fond du Lac County</w:t>
            </w:r>
          </w:p>
        </w:tc>
        <w:tc>
          <w:tcPr>
            <w:tcW w:w="2217" w:type="dxa"/>
            <w:tcBorders>
              <w:top w:val="single" w:sz="4" w:space="0" w:color="808080"/>
              <w:left w:val="single" w:sz="4" w:space="0" w:color="808080"/>
              <w:bottom w:val="single" w:sz="4" w:space="0" w:color="808080"/>
              <w:right w:val="single" w:sz="4" w:space="0" w:color="808080"/>
            </w:tcBorders>
          </w:tcPr>
          <w:p w:rsidR="00732B4B" w:rsidRPr="00E752B9" w:rsidRDefault="00732B4B" w:rsidP="006A5812">
            <w:pPr>
              <w:pStyle w:val="NoSpacing"/>
              <w:rPr>
                <w:rFonts w:ascii="Arial" w:hAnsi="Arial" w:cs="Arial"/>
              </w:rPr>
            </w:pPr>
            <w:r>
              <w:rPr>
                <w:rFonts w:ascii="Arial" w:hAnsi="Arial" w:cs="Arial"/>
              </w:rPr>
              <w:t>301 Dixie Street</w:t>
            </w:r>
          </w:p>
        </w:tc>
        <w:tc>
          <w:tcPr>
            <w:tcW w:w="1919" w:type="dxa"/>
            <w:tcBorders>
              <w:top w:val="single" w:sz="4" w:space="0" w:color="808080"/>
              <w:left w:val="single" w:sz="4" w:space="0" w:color="808080"/>
              <w:bottom w:val="single" w:sz="4" w:space="0" w:color="808080"/>
              <w:right w:val="single" w:sz="4" w:space="0" w:color="808080"/>
            </w:tcBorders>
          </w:tcPr>
          <w:p w:rsidR="00732B4B" w:rsidRPr="00E752B9" w:rsidRDefault="00732B4B" w:rsidP="006A5812">
            <w:pPr>
              <w:pStyle w:val="NoSpacing"/>
              <w:rPr>
                <w:rFonts w:ascii="Arial" w:hAnsi="Arial" w:cs="Arial"/>
              </w:rPr>
            </w:pPr>
            <w:r>
              <w:rPr>
                <w:rFonts w:ascii="Arial" w:hAnsi="Arial" w:cs="Arial"/>
              </w:rPr>
              <w:t>Fond du Lac, WI 54936</w:t>
            </w:r>
          </w:p>
        </w:tc>
      </w:tr>
      <w:tr w:rsidR="00732B4B" w:rsidRPr="005B67CB" w:rsidTr="00BC6729">
        <w:tc>
          <w:tcPr>
            <w:tcW w:w="2343" w:type="dxa"/>
            <w:tcBorders>
              <w:top w:val="single" w:sz="4" w:space="0" w:color="808080"/>
              <w:left w:val="single" w:sz="4" w:space="0" w:color="808080"/>
              <w:bottom w:val="single" w:sz="4" w:space="0" w:color="808080"/>
              <w:right w:val="single" w:sz="4" w:space="0" w:color="808080"/>
            </w:tcBorders>
          </w:tcPr>
          <w:p w:rsidR="00732B4B" w:rsidRPr="00E752B9" w:rsidRDefault="00732B4B" w:rsidP="006A5812">
            <w:pPr>
              <w:pStyle w:val="NoSpacing"/>
              <w:rPr>
                <w:rFonts w:ascii="Arial" w:hAnsi="Arial" w:cs="Arial"/>
              </w:rPr>
            </w:pPr>
            <w:r>
              <w:rPr>
                <w:rFonts w:ascii="Arial" w:hAnsi="Arial" w:cs="Arial"/>
              </w:rPr>
              <w:t>Tom Janke</w:t>
            </w:r>
          </w:p>
        </w:tc>
        <w:tc>
          <w:tcPr>
            <w:tcW w:w="2427" w:type="dxa"/>
            <w:tcBorders>
              <w:top w:val="single" w:sz="4" w:space="0" w:color="808080"/>
              <w:left w:val="single" w:sz="4" w:space="0" w:color="808080"/>
              <w:bottom w:val="single" w:sz="4" w:space="0" w:color="808080"/>
              <w:right w:val="single" w:sz="4" w:space="0" w:color="808080"/>
            </w:tcBorders>
          </w:tcPr>
          <w:p w:rsidR="00732B4B" w:rsidRPr="00E752B9" w:rsidRDefault="00732B4B" w:rsidP="006A5812">
            <w:pPr>
              <w:pStyle w:val="NoSpacing"/>
              <w:rPr>
                <w:rFonts w:ascii="Arial" w:hAnsi="Arial" w:cs="Arial"/>
              </w:rPr>
            </w:pPr>
            <w:r>
              <w:rPr>
                <w:rFonts w:ascii="Arial" w:hAnsi="Arial" w:cs="Arial"/>
              </w:rPr>
              <w:t>Highway Commissioner</w:t>
            </w:r>
          </w:p>
        </w:tc>
        <w:tc>
          <w:tcPr>
            <w:tcW w:w="2344" w:type="dxa"/>
            <w:tcBorders>
              <w:top w:val="single" w:sz="4" w:space="0" w:color="808080"/>
              <w:left w:val="single" w:sz="4" w:space="0" w:color="808080"/>
              <w:bottom w:val="single" w:sz="4" w:space="0" w:color="808080"/>
              <w:right w:val="single" w:sz="4" w:space="0" w:color="808080"/>
            </w:tcBorders>
          </w:tcPr>
          <w:p w:rsidR="00732B4B" w:rsidRPr="0045705E" w:rsidRDefault="00732B4B" w:rsidP="006A5812">
            <w:pPr>
              <w:pStyle w:val="NoSpacing"/>
              <w:rPr>
                <w:rFonts w:ascii="Arial" w:hAnsi="Arial" w:cs="Arial"/>
              </w:rPr>
            </w:pPr>
            <w:r>
              <w:rPr>
                <w:rFonts w:ascii="Arial" w:hAnsi="Arial" w:cs="Arial"/>
              </w:rPr>
              <w:t>Fond du Lac County</w:t>
            </w:r>
          </w:p>
        </w:tc>
        <w:tc>
          <w:tcPr>
            <w:tcW w:w="2217" w:type="dxa"/>
            <w:tcBorders>
              <w:top w:val="single" w:sz="4" w:space="0" w:color="808080"/>
              <w:left w:val="single" w:sz="4" w:space="0" w:color="808080"/>
              <w:bottom w:val="single" w:sz="4" w:space="0" w:color="808080"/>
              <w:right w:val="single" w:sz="4" w:space="0" w:color="808080"/>
            </w:tcBorders>
          </w:tcPr>
          <w:p w:rsidR="00732B4B" w:rsidRPr="00E752B9" w:rsidRDefault="00732B4B" w:rsidP="006A5812">
            <w:pPr>
              <w:pStyle w:val="NoSpacing"/>
              <w:rPr>
                <w:rFonts w:ascii="Arial" w:hAnsi="Arial" w:cs="Arial"/>
              </w:rPr>
            </w:pPr>
            <w:r>
              <w:rPr>
                <w:rFonts w:ascii="Arial" w:hAnsi="Arial" w:cs="Arial"/>
              </w:rPr>
              <w:t>301 Dixie Street</w:t>
            </w:r>
          </w:p>
        </w:tc>
        <w:tc>
          <w:tcPr>
            <w:tcW w:w="1919" w:type="dxa"/>
            <w:tcBorders>
              <w:top w:val="single" w:sz="4" w:space="0" w:color="808080"/>
              <w:left w:val="single" w:sz="4" w:space="0" w:color="808080"/>
              <w:bottom w:val="single" w:sz="4" w:space="0" w:color="808080"/>
              <w:right w:val="single" w:sz="4" w:space="0" w:color="808080"/>
            </w:tcBorders>
          </w:tcPr>
          <w:p w:rsidR="00732B4B" w:rsidRPr="00E752B9" w:rsidRDefault="00732B4B" w:rsidP="006A5812">
            <w:pPr>
              <w:pStyle w:val="NoSpacing"/>
              <w:rPr>
                <w:rFonts w:ascii="Arial" w:hAnsi="Arial" w:cs="Arial"/>
              </w:rPr>
            </w:pPr>
            <w:r>
              <w:rPr>
                <w:rFonts w:ascii="Arial" w:hAnsi="Arial" w:cs="Arial"/>
              </w:rPr>
              <w:t>Fond du Lac, WI 54936</w:t>
            </w:r>
          </w:p>
        </w:tc>
      </w:tr>
      <w:tr w:rsidR="00732B4B" w:rsidRPr="005B67CB" w:rsidTr="00BC6729">
        <w:tc>
          <w:tcPr>
            <w:tcW w:w="2343" w:type="dxa"/>
            <w:tcBorders>
              <w:top w:val="single" w:sz="4" w:space="0" w:color="808080"/>
              <w:left w:val="single" w:sz="4" w:space="0" w:color="808080"/>
              <w:bottom w:val="single" w:sz="4" w:space="0" w:color="808080"/>
              <w:right w:val="single" w:sz="4" w:space="0" w:color="808080"/>
            </w:tcBorders>
          </w:tcPr>
          <w:p w:rsidR="00732B4B" w:rsidRDefault="00732B4B" w:rsidP="006A5812">
            <w:pPr>
              <w:pStyle w:val="NoSpacing"/>
              <w:rPr>
                <w:rFonts w:ascii="Arial" w:hAnsi="Arial" w:cs="Arial"/>
              </w:rPr>
            </w:pPr>
            <w:r>
              <w:rPr>
                <w:rFonts w:ascii="Arial" w:hAnsi="Arial" w:cs="Arial"/>
              </w:rPr>
              <w:t xml:space="preserve">Senator </w:t>
            </w:r>
            <w:proofErr w:type="spellStart"/>
            <w:r>
              <w:rPr>
                <w:rFonts w:ascii="Arial" w:hAnsi="Arial" w:cs="Arial"/>
              </w:rPr>
              <w:t>Gudex</w:t>
            </w:r>
            <w:proofErr w:type="spellEnd"/>
          </w:p>
        </w:tc>
        <w:tc>
          <w:tcPr>
            <w:tcW w:w="2427" w:type="dxa"/>
            <w:tcBorders>
              <w:top w:val="single" w:sz="4" w:space="0" w:color="808080"/>
              <w:left w:val="single" w:sz="4" w:space="0" w:color="808080"/>
              <w:bottom w:val="single" w:sz="4" w:space="0" w:color="808080"/>
              <w:right w:val="single" w:sz="4" w:space="0" w:color="808080"/>
            </w:tcBorders>
          </w:tcPr>
          <w:p w:rsidR="00732B4B" w:rsidRDefault="00732B4B" w:rsidP="006A5812">
            <w:pPr>
              <w:pStyle w:val="NoSpacing"/>
              <w:rPr>
                <w:rFonts w:ascii="Arial" w:hAnsi="Arial" w:cs="Arial"/>
              </w:rPr>
            </w:pPr>
            <w:r>
              <w:rPr>
                <w:rFonts w:ascii="Arial" w:hAnsi="Arial" w:cs="Arial"/>
              </w:rPr>
              <w:t>State Senator</w:t>
            </w:r>
          </w:p>
        </w:tc>
        <w:tc>
          <w:tcPr>
            <w:tcW w:w="2344" w:type="dxa"/>
            <w:tcBorders>
              <w:top w:val="single" w:sz="4" w:space="0" w:color="808080"/>
              <w:left w:val="single" w:sz="4" w:space="0" w:color="808080"/>
              <w:bottom w:val="single" w:sz="4" w:space="0" w:color="808080"/>
              <w:right w:val="single" w:sz="4" w:space="0" w:color="808080"/>
            </w:tcBorders>
          </w:tcPr>
          <w:p w:rsidR="00732B4B" w:rsidRDefault="00732B4B" w:rsidP="006A5812">
            <w:pPr>
              <w:pStyle w:val="NoSpacing"/>
              <w:rPr>
                <w:rFonts w:ascii="Arial" w:hAnsi="Arial" w:cs="Arial"/>
              </w:rPr>
            </w:pPr>
            <w:r>
              <w:rPr>
                <w:rFonts w:ascii="Arial" w:hAnsi="Arial" w:cs="Arial"/>
              </w:rPr>
              <w:t>District 18</w:t>
            </w:r>
          </w:p>
        </w:tc>
        <w:tc>
          <w:tcPr>
            <w:tcW w:w="2217" w:type="dxa"/>
            <w:tcBorders>
              <w:top w:val="single" w:sz="4" w:space="0" w:color="808080"/>
              <w:left w:val="single" w:sz="4" w:space="0" w:color="808080"/>
              <w:bottom w:val="single" w:sz="4" w:space="0" w:color="808080"/>
              <w:right w:val="single" w:sz="4" w:space="0" w:color="808080"/>
            </w:tcBorders>
          </w:tcPr>
          <w:p w:rsidR="00732B4B" w:rsidRDefault="00732B4B" w:rsidP="006A5812">
            <w:pPr>
              <w:pStyle w:val="NoSpacing"/>
              <w:rPr>
                <w:rFonts w:ascii="Arial" w:hAnsi="Arial" w:cs="Arial"/>
              </w:rPr>
            </w:pPr>
            <w:r>
              <w:rPr>
                <w:rFonts w:ascii="Arial" w:hAnsi="Arial" w:cs="Arial"/>
              </w:rPr>
              <w:t>361 East Division</w:t>
            </w:r>
          </w:p>
        </w:tc>
        <w:tc>
          <w:tcPr>
            <w:tcW w:w="1919" w:type="dxa"/>
            <w:tcBorders>
              <w:top w:val="single" w:sz="4" w:space="0" w:color="808080"/>
              <w:left w:val="single" w:sz="4" w:space="0" w:color="808080"/>
              <w:bottom w:val="single" w:sz="4" w:space="0" w:color="808080"/>
              <w:right w:val="single" w:sz="4" w:space="0" w:color="808080"/>
            </w:tcBorders>
          </w:tcPr>
          <w:p w:rsidR="00732B4B" w:rsidRDefault="00732B4B" w:rsidP="006A5812">
            <w:pPr>
              <w:pStyle w:val="NoSpacing"/>
              <w:rPr>
                <w:rFonts w:ascii="Arial" w:hAnsi="Arial" w:cs="Arial"/>
              </w:rPr>
            </w:pPr>
            <w:r>
              <w:rPr>
                <w:rFonts w:ascii="Arial" w:hAnsi="Arial" w:cs="Arial"/>
              </w:rPr>
              <w:t>Fond du Lac, WI 54935</w:t>
            </w:r>
          </w:p>
        </w:tc>
      </w:tr>
      <w:tr w:rsidR="00732B4B" w:rsidRPr="005B67CB" w:rsidTr="00BC6729">
        <w:tc>
          <w:tcPr>
            <w:tcW w:w="2343" w:type="dxa"/>
            <w:tcBorders>
              <w:top w:val="single" w:sz="4" w:space="0" w:color="808080"/>
              <w:left w:val="single" w:sz="4" w:space="0" w:color="808080"/>
              <w:bottom w:val="single" w:sz="4" w:space="0" w:color="808080"/>
              <w:right w:val="single" w:sz="4" w:space="0" w:color="808080"/>
            </w:tcBorders>
          </w:tcPr>
          <w:p w:rsidR="00732B4B" w:rsidRDefault="00732B4B" w:rsidP="006A5812">
            <w:pPr>
              <w:pStyle w:val="NoSpacing"/>
              <w:rPr>
                <w:rFonts w:ascii="Arial" w:hAnsi="Arial" w:cs="Arial"/>
              </w:rPr>
            </w:pPr>
            <w:r>
              <w:rPr>
                <w:rFonts w:ascii="Arial" w:hAnsi="Arial" w:cs="Arial"/>
              </w:rPr>
              <w:t xml:space="preserve">Representative </w:t>
            </w:r>
            <w:proofErr w:type="spellStart"/>
            <w:r>
              <w:rPr>
                <w:rFonts w:ascii="Arial" w:hAnsi="Arial" w:cs="Arial"/>
              </w:rPr>
              <w:t>Thiesfeldt</w:t>
            </w:r>
            <w:proofErr w:type="spellEnd"/>
          </w:p>
        </w:tc>
        <w:tc>
          <w:tcPr>
            <w:tcW w:w="2427" w:type="dxa"/>
            <w:tcBorders>
              <w:top w:val="single" w:sz="4" w:space="0" w:color="808080"/>
              <w:left w:val="single" w:sz="4" w:space="0" w:color="808080"/>
              <w:bottom w:val="single" w:sz="4" w:space="0" w:color="808080"/>
              <w:right w:val="single" w:sz="4" w:space="0" w:color="808080"/>
            </w:tcBorders>
          </w:tcPr>
          <w:p w:rsidR="00732B4B" w:rsidRDefault="00732B4B" w:rsidP="006A5812">
            <w:pPr>
              <w:pStyle w:val="NoSpacing"/>
              <w:rPr>
                <w:rFonts w:ascii="Arial" w:hAnsi="Arial" w:cs="Arial"/>
              </w:rPr>
            </w:pPr>
            <w:r>
              <w:rPr>
                <w:rFonts w:ascii="Arial" w:hAnsi="Arial" w:cs="Arial"/>
              </w:rPr>
              <w:t xml:space="preserve">State Representative </w:t>
            </w:r>
          </w:p>
        </w:tc>
        <w:tc>
          <w:tcPr>
            <w:tcW w:w="2344" w:type="dxa"/>
            <w:tcBorders>
              <w:top w:val="single" w:sz="4" w:space="0" w:color="808080"/>
              <w:left w:val="single" w:sz="4" w:space="0" w:color="808080"/>
              <w:bottom w:val="single" w:sz="4" w:space="0" w:color="808080"/>
              <w:right w:val="single" w:sz="4" w:space="0" w:color="808080"/>
            </w:tcBorders>
          </w:tcPr>
          <w:p w:rsidR="00732B4B" w:rsidRDefault="00732B4B" w:rsidP="006A5812">
            <w:pPr>
              <w:pStyle w:val="NoSpacing"/>
              <w:rPr>
                <w:rFonts w:ascii="Arial" w:hAnsi="Arial" w:cs="Arial"/>
              </w:rPr>
            </w:pPr>
            <w:r>
              <w:rPr>
                <w:rFonts w:ascii="Arial" w:hAnsi="Arial" w:cs="Arial"/>
              </w:rPr>
              <w:t>District 52</w:t>
            </w:r>
          </w:p>
        </w:tc>
        <w:tc>
          <w:tcPr>
            <w:tcW w:w="2217" w:type="dxa"/>
            <w:tcBorders>
              <w:top w:val="single" w:sz="4" w:space="0" w:color="808080"/>
              <w:left w:val="single" w:sz="4" w:space="0" w:color="808080"/>
              <w:bottom w:val="single" w:sz="4" w:space="0" w:color="808080"/>
              <w:right w:val="single" w:sz="4" w:space="0" w:color="808080"/>
            </w:tcBorders>
          </w:tcPr>
          <w:p w:rsidR="00732B4B" w:rsidRDefault="00732B4B" w:rsidP="006A5812">
            <w:pPr>
              <w:pStyle w:val="NoSpacing"/>
              <w:rPr>
                <w:rFonts w:ascii="Arial" w:hAnsi="Arial" w:cs="Arial"/>
              </w:rPr>
            </w:pPr>
            <w:r>
              <w:rPr>
                <w:rFonts w:ascii="Arial" w:hAnsi="Arial" w:cs="Arial"/>
              </w:rPr>
              <w:t>604 Sunset Lane</w:t>
            </w:r>
          </w:p>
        </w:tc>
        <w:tc>
          <w:tcPr>
            <w:tcW w:w="1919" w:type="dxa"/>
            <w:tcBorders>
              <w:top w:val="single" w:sz="4" w:space="0" w:color="808080"/>
              <w:left w:val="single" w:sz="4" w:space="0" w:color="808080"/>
              <w:bottom w:val="single" w:sz="4" w:space="0" w:color="808080"/>
              <w:right w:val="single" w:sz="4" w:space="0" w:color="808080"/>
            </w:tcBorders>
          </w:tcPr>
          <w:p w:rsidR="00732B4B" w:rsidRDefault="00732B4B" w:rsidP="006A5812">
            <w:pPr>
              <w:pStyle w:val="NoSpacing"/>
              <w:rPr>
                <w:rFonts w:ascii="Arial" w:hAnsi="Arial" w:cs="Arial"/>
              </w:rPr>
            </w:pPr>
            <w:r>
              <w:rPr>
                <w:rFonts w:ascii="Arial" w:hAnsi="Arial" w:cs="Arial"/>
              </w:rPr>
              <w:t>Fond du Lac, WI 54935</w:t>
            </w:r>
          </w:p>
        </w:tc>
      </w:tr>
      <w:tr w:rsidR="00CB7095" w:rsidRPr="005B67CB" w:rsidTr="00BC6729">
        <w:tc>
          <w:tcPr>
            <w:tcW w:w="2343" w:type="dxa"/>
            <w:tcBorders>
              <w:top w:val="single" w:sz="4" w:space="0" w:color="808080"/>
              <w:left w:val="single" w:sz="4" w:space="0" w:color="808080"/>
              <w:bottom w:val="single" w:sz="4" w:space="0" w:color="808080"/>
              <w:right w:val="single" w:sz="4" w:space="0" w:color="808080"/>
            </w:tcBorders>
          </w:tcPr>
          <w:p w:rsidR="00CB7095" w:rsidRDefault="00CB7095" w:rsidP="00CB7095">
            <w:pPr>
              <w:pStyle w:val="NoSpacing"/>
              <w:rPr>
                <w:rFonts w:ascii="Arial" w:hAnsi="Arial" w:cs="Arial"/>
              </w:rPr>
            </w:pPr>
            <w:r>
              <w:rPr>
                <w:rFonts w:ascii="Arial" w:hAnsi="Arial" w:cs="Arial"/>
              </w:rPr>
              <w:t>Businesses within project</w:t>
            </w:r>
          </w:p>
        </w:tc>
        <w:tc>
          <w:tcPr>
            <w:tcW w:w="2427"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r>
              <w:rPr>
                <w:rFonts w:ascii="Arial" w:hAnsi="Arial" w:cs="Arial"/>
              </w:rPr>
              <w:t>City of Fond du Lac</w:t>
            </w:r>
          </w:p>
        </w:tc>
        <w:tc>
          <w:tcPr>
            <w:tcW w:w="2344"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r>
              <w:rPr>
                <w:rFonts w:ascii="Arial" w:hAnsi="Arial" w:cs="Arial"/>
              </w:rPr>
              <w:t>City Clerk</w:t>
            </w:r>
          </w:p>
        </w:tc>
        <w:tc>
          <w:tcPr>
            <w:tcW w:w="2217" w:type="dxa"/>
            <w:tcBorders>
              <w:top w:val="single" w:sz="4" w:space="0" w:color="808080"/>
              <w:left w:val="single" w:sz="4" w:space="0" w:color="808080"/>
              <w:bottom w:val="single" w:sz="4" w:space="0" w:color="808080"/>
              <w:right w:val="single" w:sz="4" w:space="0" w:color="808080"/>
            </w:tcBorders>
          </w:tcPr>
          <w:p w:rsidR="00CB7095" w:rsidRPr="00E752B9" w:rsidRDefault="00CB7095" w:rsidP="00CB7095">
            <w:pPr>
              <w:pStyle w:val="NoSpacing"/>
              <w:rPr>
                <w:rFonts w:ascii="Arial" w:hAnsi="Arial" w:cs="Arial"/>
              </w:rPr>
            </w:pPr>
            <w:r>
              <w:rPr>
                <w:rFonts w:ascii="Arial" w:hAnsi="Arial" w:cs="Arial"/>
              </w:rPr>
              <w:t>PO Box 150</w:t>
            </w:r>
          </w:p>
        </w:tc>
        <w:tc>
          <w:tcPr>
            <w:tcW w:w="1919" w:type="dxa"/>
            <w:tcBorders>
              <w:top w:val="single" w:sz="4" w:space="0" w:color="808080"/>
              <w:left w:val="single" w:sz="4" w:space="0" w:color="808080"/>
              <w:bottom w:val="single" w:sz="4" w:space="0" w:color="808080"/>
              <w:right w:val="single" w:sz="4" w:space="0" w:color="808080"/>
            </w:tcBorders>
          </w:tcPr>
          <w:p w:rsidR="00CB7095" w:rsidRPr="00E752B9" w:rsidRDefault="00CB7095" w:rsidP="00CB7095">
            <w:pPr>
              <w:pStyle w:val="NoSpacing"/>
              <w:rPr>
                <w:rFonts w:ascii="Arial" w:hAnsi="Arial" w:cs="Arial"/>
              </w:rPr>
            </w:pPr>
            <w:r>
              <w:rPr>
                <w:rFonts w:ascii="Arial" w:hAnsi="Arial" w:cs="Arial"/>
              </w:rPr>
              <w:t>Fond du Lac, WI 54936</w:t>
            </w:r>
          </w:p>
        </w:tc>
      </w:tr>
      <w:tr w:rsidR="00CB7095" w:rsidRPr="005B67CB" w:rsidTr="00BC6729">
        <w:tc>
          <w:tcPr>
            <w:tcW w:w="2343"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p>
        </w:tc>
        <w:tc>
          <w:tcPr>
            <w:tcW w:w="2427" w:type="dxa"/>
            <w:tcBorders>
              <w:top w:val="single" w:sz="4" w:space="0" w:color="808080"/>
              <w:left w:val="single" w:sz="4" w:space="0" w:color="808080"/>
              <w:bottom w:val="single" w:sz="4" w:space="0" w:color="808080"/>
              <w:right w:val="single" w:sz="4" w:space="0" w:color="808080"/>
            </w:tcBorders>
          </w:tcPr>
          <w:p w:rsidR="00CB7095" w:rsidRPr="001D2CDC" w:rsidRDefault="00CB7095" w:rsidP="006A5812">
            <w:pPr>
              <w:pStyle w:val="NoSpacing"/>
              <w:rPr>
                <w:rFonts w:ascii="Arial" w:hAnsi="Arial" w:cs="Arial"/>
              </w:rPr>
            </w:pPr>
            <w:r>
              <w:rPr>
                <w:rFonts w:ascii="Arial" w:hAnsi="Arial" w:cs="Arial"/>
              </w:rPr>
              <w:t>Convenience Store Investments</w:t>
            </w:r>
          </w:p>
        </w:tc>
        <w:tc>
          <w:tcPr>
            <w:tcW w:w="2344"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p>
        </w:tc>
        <w:tc>
          <w:tcPr>
            <w:tcW w:w="2217"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r>
              <w:rPr>
                <w:rFonts w:ascii="Arial" w:hAnsi="Arial" w:cs="Arial"/>
              </w:rPr>
              <w:t>1626 Oak St</w:t>
            </w:r>
          </w:p>
        </w:tc>
        <w:tc>
          <w:tcPr>
            <w:tcW w:w="1919"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r>
              <w:rPr>
                <w:rFonts w:ascii="Arial" w:hAnsi="Arial" w:cs="Arial"/>
              </w:rPr>
              <w:t>La Crosse, WI 54603</w:t>
            </w:r>
          </w:p>
        </w:tc>
      </w:tr>
      <w:tr w:rsidR="00CB7095" w:rsidRPr="005B67CB" w:rsidTr="00BC6729">
        <w:tc>
          <w:tcPr>
            <w:tcW w:w="2343"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p>
        </w:tc>
        <w:tc>
          <w:tcPr>
            <w:tcW w:w="2427" w:type="dxa"/>
            <w:tcBorders>
              <w:top w:val="single" w:sz="4" w:space="0" w:color="808080"/>
              <w:left w:val="single" w:sz="4" w:space="0" w:color="808080"/>
              <w:bottom w:val="single" w:sz="4" w:space="0" w:color="808080"/>
              <w:right w:val="single" w:sz="4" w:space="0" w:color="808080"/>
            </w:tcBorders>
          </w:tcPr>
          <w:p w:rsidR="00CB7095" w:rsidRPr="001D2CDC" w:rsidRDefault="00CB7095" w:rsidP="006A5812">
            <w:pPr>
              <w:pStyle w:val="NoSpacing"/>
              <w:rPr>
                <w:rFonts w:ascii="Arial" w:hAnsi="Arial" w:cs="Arial"/>
              </w:rPr>
            </w:pPr>
            <w:r>
              <w:rPr>
                <w:rFonts w:ascii="Arial" w:hAnsi="Arial" w:cs="Arial"/>
              </w:rPr>
              <w:t xml:space="preserve">Scott &amp; Paula </w:t>
            </w:r>
            <w:proofErr w:type="spellStart"/>
            <w:r>
              <w:rPr>
                <w:rFonts w:ascii="Arial" w:hAnsi="Arial" w:cs="Arial"/>
              </w:rPr>
              <w:t>Draves</w:t>
            </w:r>
            <w:proofErr w:type="spellEnd"/>
          </w:p>
        </w:tc>
        <w:tc>
          <w:tcPr>
            <w:tcW w:w="2344"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p>
        </w:tc>
        <w:tc>
          <w:tcPr>
            <w:tcW w:w="2217"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r>
              <w:rPr>
                <w:rFonts w:ascii="Arial" w:hAnsi="Arial" w:cs="Arial"/>
              </w:rPr>
              <w:t>N3323 Hickory Dr</w:t>
            </w:r>
          </w:p>
        </w:tc>
        <w:tc>
          <w:tcPr>
            <w:tcW w:w="1919"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r>
              <w:rPr>
                <w:rFonts w:ascii="Arial" w:hAnsi="Arial" w:cs="Arial"/>
              </w:rPr>
              <w:t>Waupun, WI 53963</w:t>
            </w:r>
          </w:p>
        </w:tc>
      </w:tr>
      <w:tr w:rsidR="00CB7095" w:rsidRPr="005B67CB" w:rsidTr="00BC6729">
        <w:tc>
          <w:tcPr>
            <w:tcW w:w="2343"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p>
        </w:tc>
        <w:tc>
          <w:tcPr>
            <w:tcW w:w="2427" w:type="dxa"/>
            <w:tcBorders>
              <w:top w:val="single" w:sz="4" w:space="0" w:color="808080"/>
              <w:left w:val="single" w:sz="4" w:space="0" w:color="808080"/>
              <w:bottom w:val="single" w:sz="4" w:space="0" w:color="808080"/>
              <w:right w:val="single" w:sz="4" w:space="0" w:color="808080"/>
            </w:tcBorders>
          </w:tcPr>
          <w:p w:rsidR="00CB7095" w:rsidRPr="001D2CDC" w:rsidRDefault="00CB7095" w:rsidP="006A5812">
            <w:pPr>
              <w:pStyle w:val="NoSpacing"/>
              <w:rPr>
                <w:rFonts w:ascii="Arial" w:hAnsi="Arial" w:cs="Arial"/>
              </w:rPr>
            </w:pPr>
            <w:r>
              <w:rPr>
                <w:rFonts w:ascii="Arial" w:hAnsi="Arial" w:cs="Arial"/>
              </w:rPr>
              <w:t>Fond du Lac County Economic Development Corp</w:t>
            </w:r>
          </w:p>
        </w:tc>
        <w:tc>
          <w:tcPr>
            <w:tcW w:w="2344"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p>
        </w:tc>
        <w:tc>
          <w:tcPr>
            <w:tcW w:w="2217"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r>
              <w:rPr>
                <w:rFonts w:ascii="Arial" w:hAnsi="Arial" w:cs="Arial"/>
              </w:rPr>
              <w:t>116 N Main St</w:t>
            </w:r>
          </w:p>
        </w:tc>
        <w:tc>
          <w:tcPr>
            <w:tcW w:w="1919"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r>
              <w:rPr>
                <w:rFonts w:ascii="Arial" w:hAnsi="Arial" w:cs="Arial"/>
              </w:rPr>
              <w:t>Fond du Lac, WI 54935</w:t>
            </w:r>
          </w:p>
        </w:tc>
      </w:tr>
      <w:tr w:rsidR="00CB7095" w:rsidRPr="005B67CB" w:rsidTr="00BC6729">
        <w:tc>
          <w:tcPr>
            <w:tcW w:w="2343"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p>
        </w:tc>
        <w:tc>
          <w:tcPr>
            <w:tcW w:w="2427" w:type="dxa"/>
            <w:tcBorders>
              <w:top w:val="single" w:sz="4" w:space="0" w:color="808080"/>
              <w:left w:val="single" w:sz="4" w:space="0" w:color="808080"/>
              <w:bottom w:val="single" w:sz="4" w:space="0" w:color="808080"/>
              <w:right w:val="single" w:sz="4" w:space="0" w:color="808080"/>
            </w:tcBorders>
          </w:tcPr>
          <w:p w:rsidR="00CB7095" w:rsidRPr="001D2CDC" w:rsidRDefault="00CB7095" w:rsidP="006A5812">
            <w:pPr>
              <w:pStyle w:val="NoSpacing"/>
              <w:rPr>
                <w:rFonts w:ascii="Arial" w:hAnsi="Arial" w:cs="Arial"/>
              </w:rPr>
            </w:pPr>
            <w:r>
              <w:rPr>
                <w:rFonts w:ascii="Arial" w:hAnsi="Arial" w:cs="Arial"/>
              </w:rPr>
              <w:t xml:space="preserve">Craig &amp; Julie </w:t>
            </w:r>
            <w:proofErr w:type="spellStart"/>
            <w:r>
              <w:rPr>
                <w:rFonts w:ascii="Arial" w:hAnsi="Arial" w:cs="Arial"/>
              </w:rPr>
              <w:t>Gruening</w:t>
            </w:r>
            <w:proofErr w:type="spellEnd"/>
          </w:p>
        </w:tc>
        <w:tc>
          <w:tcPr>
            <w:tcW w:w="2344"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p>
        </w:tc>
        <w:tc>
          <w:tcPr>
            <w:tcW w:w="2217"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r>
              <w:rPr>
                <w:rFonts w:ascii="Arial" w:hAnsi="Arial" w:cs="Arial"/>
              </w:rPr>
              <w:t>855 Estate Dr</w:t>
            </w:r>
          </w:p>
        </w:tc>
        <w:tc>
          <w:tcPr>
            <w:tcW w:w="1919"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r>
              <w:rPr>
                <w:rFonts w:ascii="Arial" w:hAnsi="Arial" w:cs="Arial"/>
              </w:rPr>
              <w:t>Fond du Lac, WI 54935</w:t>
            </w:r>
          </w:p>
        </w:tc>
      </w:tr>
      <w:tr w:rsidR="00CB7095" w:rsidRPr="005B67CB" w:rsidTr="00BC6729">
        <w:tc>
          <w:tcPr>
            <w:tcW w:w="2343"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p>
        </w:tc>
        <w:tc>
          <w:tcPr>
            <w:tcW w:w="2427" w:type="dxa"/>
            <w:tcBorders>
              <w:top w:val="single" w:sz="4" w:space="0" w:color="808080"/>
              <w:left w:val="single" w:sz="4" w:space="0" w:color="808080"/>
              <w:bottom w:val="single" w:sz="4" w:space="0" w:color="808080"/>
              <w:right w:val="single" w:sz="4" w:space="0" w:color="808080"/>
            </w:tcBorders>
          </w:tcPr>
          <w:p w:rsidR="00CB7095" w:rsidRPr="001D2CDC" w:rsidRDefault="00CB7095" w:rsidP="006A5812">
            <w:pPr>
              <w:pStyle w:val="NoSpacing"/>
              <w:rPr>
                <w:rFonts w:ascii="Arial" w:hAnsi="Arial" w:cs="Arial"/>
              </w:rPr>
            </w:pPr>
            <w:r>
              <w:rPr>
                <w:rFonts w:ascii="Arial" w:hAnsi="Arial" w:cs="Arial"/>
              </w:rPr>
              <w:t>Hopper TR</w:t>
            </w:r>
          </w:p>
        </w:tc>
        <w:tc>
          <w:tcPr>
            <w:tcW w:w="2344"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p>
        </w:tc>
        <w:tc>
          <w:tcPr>
            <w:tcW w:w="2217"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r>
              <w:rPr>
                <w:rFonts w:ascii="Arial" w:hAnsi="Arial" w:cs="Arial"/>
              </w:rPr>
              <w:t>77 N Main St</w:t>
            </w:r>
          </w:p>
        </w:tc>
        <w:tc>
          <w:tcPr>
            <w:tcW w:w="1919"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r>
              <w:rPr>
                <w:rFonts w:ascii="Arial" w:hAnsi="Arial" w:cs="Arial"/>
              </w:rPr>
              <w:t>Fond du Lac, WI 54935</w:t>
            </w:r>
          </w:p>
        </w:tc>
      </w:tr>
      <w:tr w:rsidR="00CB7095" w:rsidRPr="005B67CB" w:rsidTr="00BC6729">
        <w:tc>
          <w:tcPr>
            <w:tcW w:w="2343"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p>
        </w:tc>
        <w:tc>
          <w:tcPr>
            <w:tcW w:w="2427" w:type="dxa"/>
            <w:tcBorders>
              <w:top w:val="single" w:sz="4" w:space="0" w:color="808080"/>
              <w:left w:val="single" w:sz="4" w:space="0" w:color="808080"/>
              <w:bottom w:val="single" w:sz="4" w:space="0" w:color="808080"/>
              <w:right w:val="single" w:sz="4" w:space="0" w:color="808080"/>
            </w:tcBorders>
          </w:tcPr>
          <w:p w:rsidR="00CB7095" w:rsidRPr="001D2CDC" w:rsidRDefault="00CB7095" w:rsidP="006A5812">
            <w:pPr>
              <w:pStyle w:val="NoSpacing"/>
              <w:rPr>
                <w:rFonts w:ascii="Arial" w:hAnsi="Arial" w:cs="Arial"/>
              </w:rPr>
            </w:pPr>
            <w:r>
              <w:rPr>
                <w:rFonts w:ascii="Arial" w:hAnsi="Arial" w:cs="Arial"/>
              </w:rPr>
              <w:t>MI-Health Holdings</w:t>
            </w:r>
          </w:p>
        </w:tc>
        <w:tc>
          <w:tcPr>
            <w:tcW w:w="2344"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p>
        </w:tc>
        <w:tc>
          <w:tcPr>
            <w:tcW w:w="2217"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r>
              <w:rPr>
                <w:rFonts w:ascii="Arial" w:hAnsi="Arial" w:cs="Arial"/>
              </w:rPr>
              <w:t>PO Box 128</w:t>
            </w:r>
          </w:p>
        </w:tc>
        <w:tc>
          <w:tcPr>
            <w:tcW w:w="1919"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r>
              <w:rPr>
                <w:rFonts w:ascii="Arial" w:hAnsi="Arial" w:cs="Arial"/>
              </w:rPr>
              <w:t>Brownsville, WI 53006</w:t>
            </w:r>
          </w:p>
        </w:tc>
      </w:tr>
      <w:tr w:rsidR="00CB7095" w:rsidRPr="005B67CB" w:rsidTr="00BC6729">
        <w:tc>
          <w:tcPr>
            <w:tcW w:w="2343"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p>
        </w:tc>
        <w:tc>
          <w:tcPr>
            <w:tcW w:w="2427" w:type="dxa"/>
            <w:tcBorders>
              <w:top w:val="single" w:sz="4" w:space="0" w:color="808080"/>
              <w:left w:val="single" w:sz="4" w:space="0" w:color="808080"/>
              <w:bottom w:val="single" w:sz="4" w:space="0" w:color="808080"/>
              <w:right w:val="single" w:sz="4" w:space="0" w:color="808080"/>
            </w:tcBorders>
          </w:tcPr>
          <w:p w:rsidR="00CB7095" w:rsidRPr="001D2CDC" w:rsidRDefault="00CB7095" w:rsidP="006A5812">
            <w:pPr>
              <w:pStyle w:val="NoSpacing"/>
              <w:rPr>
                <w:rFonts w:ascii="Arial" w:hAnsi="Arial" w:cs="Arial"/>
              </w:rPr>
            </w:pPr>
            <w:r>
              <w:rPr>
                <w:rFonts w:ascii="Arial" w:hAnsi="Arial" w:cs="Arial"/>
              </w:rPr>
              <w:t>Cheryl Millay</w:t>
            </w:r>
          </w:p>
        </w:tc>
        <w:tc>
          <w:tcPr>
            <w:tcW w:w="2344"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p>
        </w:tc>
        <w:tc>
          <w:tcPr>
            <w:tcW w:w="2217"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r>
              <w:rPr>
                <w:rFonts w:ascii="Arial" w:hAnsi="Arial" w:cs="Arial"/>
              </w:rPr>
              <w:t xml:space="preserve">267 Candy </w:t>
            </w:r>
            <w:proofErr w:type="spellStart"/>
            <w:r>
              <w:rPr>
                <w:rFonts w:ascii="Arial" w:hAnsi="Arial" w:cs="Arial"/>
              </w:rPr>
              <w:t>Ln</w:t>
            </w:r>
            <w:proofErr w:type="spellEnd"/>
          </w:p>
        </w:tc>
        <w:tc>
          <w:tcPr>
            <w:tcW w:w="1919"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r>
              <w:rPr>
                <w:rFonts w:ascii="Arial" w:hAnsi="Arial" w:cs="Arial"/>
              </w:rPr>
              <w:t>Fond du Lac, WI 54935</w:t>
            </w:r>
          </w:p>
        </w:tc>
      </w:tr>
      <w:tr w:rsidR="00CB7095" w:rsidRPr="005B67CB" w:rsidTr="00BC6729">
        <w:tc>
          <w:tcPr>
            <w:tcW w:w="2343"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p>
        </w:tc>
        <w:tc>
          <w:tcPr>
            <w:tcW w:w="2427" w:type="dxa"/>
            <w:tcBorders>
              <w:top w:val="single" w:sz="4" w:space="0" w:color="808080"/>
              <w:left w:val="single" w:sz="4" w:space="0" w:color="808080"/>
              <w:bottom w:val="single" w:sz="4" w:space="0" w:color="808080"/>
              <w:right w:val="single" w:sz="4" w:space="0" w:color="808080"/>
            </w:tcBorders>
          </w:tcPr>
          <w:p w:rsidR="00CB7095" w:rsidRPr="001D2CDC" w:rsidRDefault="00CB7095" w:rsidP="006A5812">
            <w:pPr>
              <w:pStyle w:val="NoSpacing"/>
              <w:rPr>
                <w:rFonts w:ascii="Arial" w:hAnsi="Arial" w:cs="Arial"/>
              </w:rPr>
            </w:pPr>
            <w:proofErr w:type="spellStart"/>
            <w:r>
              <w:rPr>
                <w:rFonts w:ascii="Arial" w:hAnsi="Arial" w:cs="Arial"/>
              </w:rPr>
              <w:t>MoJo</w:t>
            </w:r>
            <w:proofErr w:type="spellEnd"/>
            <w:r>
              <w:rPr>
                <w:rFonts w:ascii="Arial" w:hAnsi="Arial" w:cs="Arial"/>
              </w:rPr>
              <w:t xml:space="preserve"> Hair Studio LLC</w:t>
            </w:r>
          </w:p>
        </w:tc>
        <w:tc>
          <w:tcPr>
            <w:tcW w:w="2344"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p>
        </w:tc>
        <w:tc>
          <w:tcPr>
            <w:tcW w:w="2217"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r>
              <w:rPr>
                <w:rFonts w:ascii="Arial" w:hAnsi="Arial" w:cs="Arial"/>
              </w:rPr>
              <w:t>25 Algoma St</w:t>
            </w:r>
          </w:p>
        </w:tc>
        <w:tc>
          <w:tcPr>
            <w:tcW w:w="1919"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r>
              <w:rPr>
                <w:rFonts w:ascii="Arial" w:hAnsi="Arial" w:cs="Arial"/>
              </w:rPr>
              <w:t>Fond du Lac, WI 54935</w:t>
            </w:r>
          </w:p>
        </w:tc>
      </w:tr>
      <w:tr w:rsidR="00CB7095" w:rsidRPr="005B67CB" w:rsidTr="00BC6729">
        <w:tc>
          <w:tcPr>
            <w:tcW w:w="2343"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p>
        </w:tc>
        <w:tc>
          <w:tcPr>
            <w:tcW w:w="2427" w:type="dxa"/>
            <w:tcBorders>
              <w:top w:val="single" w:sz="4" w:space="0" w:color="808080"/>
              <w:left w:val="single" w:sz="4" w:space="0" w:color="808080"/>
              <w:bottom w:val="single" w:sz="4" w:space="0" w:color="808080"/>
              <w:right w:val="single" w:sz="4" w:space="0" w:color="808080"/>
            </w:tcBorders>
          </w:tcPr>
          <w:p w:rsidR="00CB7095" w:rsidRPr="001D2CDC" w:rsidRDefault="008A28E2" w:rsidP="006A5812">
            <w:pPr>
              <w:pStyle w:val="NoSpacing"/>
              <w:rPr>
                <w:rFonts w:ascii="Arial" w:hAnsi="Arial" w:cs="Arial"/>
              </w:rPr>
            </w:pPr>
            <w:r>
              <w:rPr>
                <w:rFonts w:ascii="Arial" w:hAnsi="Arial" w:cs="Arial"/>
              </w:rPr>
              <w:t>PLD LLC</w:t>
            </w:r>
          </w:p>
        </w:tc>
        <w:tc>
          <w:tcPr>
            <w:tcW w:w="2344" w:type="dxa"/>
            <w:tcBorders>
              <w:top w:val="single" w:sz="4" w:space="0" w:color="808080"/>
              <w:left w:val="single" w:sz="4" w:space="0" w:color="808080"/>
              <w:bottom w:val="single" w:sz="4" w:space="0" w:color="808080"/>
              <w:right w:val="single" w:sz="4" w:space="0" w:color="808080"/>
            </w:tcBorders>
          </w:tcPr>
          <w:p w:rsidR="00CB7095" w:rsidRDefault="008A28E2" w:rsidP="006A5812">
            <w:pPr>
              <w:pStyle w:val="NoSpacing"/>
              <w:rPr>
                <w:rFonts w:ascii="Arial" w:hAnsi="Arial" w:cs="Arial"/>
              </w:rPr>
            </w:pPr>
            <w:r>
              <w:rPr>
                <w:rFonts w:ascii="Arial" w:hAnsi="Arial" w:cs="Arial"/>
              </w:rPr>
              <w:t>William Huck</w:t>
            </w:r>
          </w:p>
        </w:tc>
        <w:tc>
          <w:tcPr>
            <w:tcW w:w="2217" w:type="dxa"/>
            <w:tcBorders>
              <w:top w:val="single" w:sz="4" w:space="0" w:color="808080"/>
              <w:left w:val="single" w:sz="4" w:space="0" w:color="808080"/>
              <w:bottom w:val="single" w:sz="4" w:space="0" w:color="808080"/>
              <w:right w:val="single" w:sz="4" w:space="0" w:color="808080"/>
            </w:tcBorders>
          </w:tcPr>
          <w:p w:rsidR="00CB7095" w:rsidRDefault="008A28E2" w:rsidP="006A5812">
            <w:pPr>
              <w:pStyle w:val="NoSpacing"/>
              <w:rPr>
                <w:rFonts w:ascii="Arial" w:hAnsi="Arial" w:cs="Arial"/>
              </w:rPr>
            </w:pPr>
            <w:r>
              <w:rPr>
                <w:rFonts w:ascii="Arial" w:hAnsi="Arial" w:cs="Arial"/>
              </w:rPr>
              <w:t>117 N Main St</w:t>
            </w:r>
          </w:p>
        </w:tc>
        <w:tc>
          <w:tcPr>
            <w:tcW w:w="1919" w:type="dxa"/>
            <w:tcBorders>
              <w:top w:val="single" w:sz="4" w:space="0" w:color="808080"/>
              <w:left w:val="single" w:sz="4" w:space="0" w:color="808080"/>
              <w:bottom w:val="single" w:sz="4" w:space="0" w:color="808080"/>
              <w:right w:val="single" w:sz="4" w:space="0" w:color="808080"/>
            </w:tcBorders>
          </w:tcPr>
          <w:p w:rsidR="00CB7095" w:rsidRDefault="008A28E2" w:rsidP="006A5812">
            <w:pPr>
              <w:pStyle w:val="NoSpacing"/>
              <w:rPr>
                <w:rFonts w:ascii="Arial" w:hAnsi="Arial" w:cs="Arial"/>
              </w:rPr>
            </w:pPr>
            <w:r>
              <w:rPr>
                <w:rFonts w:ascii="Arial" w:hAnsi="Arial" w:cs="Arial"/>
              </w:rPr>
              <w:t>Fond du Lac, WI 54935</w:t>
            </w:r>
          </w:p>
        </w:tc>
      </w:tr>
      <w:tr w:rsidR="00CB7095" w:rsidRPr="005B67CB" w:rsidTr="00BC6729">
        <w:tc>
          <w:tcPr>
            <w:tcW w:w="2343"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p>
        </w:tc>
        <w:tc>
          <w:tcPr>
            <w:tcW w:w="2427" w:type="dxa"/>
            <w:tcBorders>
              <w:top w:val="single" w:sz="4" w:space="0" w:color="808080"/>
              <w:left w:val="single" w:sz="4" w:space="0" w:color="808080"/>
              <w:bottom w:val="single" w:sz="4" w:space="0" w:color="808080"/>
              <w:right w:val="single" w:sz="4" w:space="0" w:color="808080"/>
            </w:tcBorders>
          </w:tcPr>
          <w:p w:rsidR="00CB7095" w:rsidRPr="001D2CDC" w:rsidRDefault="008A28E2" w:rsidP="006A5812">
            <w:pPr>
              <w:pStyle w:val="NoSpacing"/>
              <w:rPr>
                <w:rFonts w:ascii="Arial" w:hAnsi="Arial" w:cs="Arial"/>
              </w:rPr>
            </w:pPr>
            <w:r>
              <w:rPr>
                <w:rFonts w:ascii="Arial" w:hAnsi="Arial" w:cs="Arial"/>
              </w:rPr>
              <w:t>John &amp; Dawn Sabel</w:t>
            </w:r>
          </w:p>
        </w:tc>
        <w:tc>
          <w:tcPr>
            <w:tcW w:w="2344"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p>
        </w:tc>
        <w:tc>
          <w:tcPr>
            <w:tcW w:w="2217" w:type="dxa"/>
            <w:tcBorders>
              <w:top w:val="single" w:sz="4" w:space="0" w:color="808080"/>
              <w:left w:val="single" w:sz="4" w:space="0" w:color="808080"/>
              <w:bottom w:val="single" w:sz="4" w:space="0" w:color="808080"/>
              <w:right w:val="single" w:sz="4" w:space="0" w:color="808080"/>
            </w:tcBorders>
          </w:tcPr>
          <w:p w:rsidR="00CB7095" w:rsidRDefault="008A28E2" w:rsidP="006A5812">
            <w:pPr>
              <w:pStyle w:val="NoSpacing"/>
              <w:rPr>
                <w:rFonts w:ascii="Arial" w:hAnsi="Arial" w:cs="Arial"/>
              </w:rPr>
            </w:pPr>
            <w:r>
              <w:rPr>
                <w:rFonts w:ascii="Arial" w:hAnsi="Arial" w:cs="Arial"/>
              </w:rPr>
              <w:t>W3793 Fourth St Rd</w:t>
            </w:r>
          </w:p>
        </w:tc>
        <w:tc>
          <w:tcPr>
            <w:tcW w:w="1919" w:type="dxa"/>
            <w:tcBorders>
              <w:top w:val="single" w:sz="4" w:space="0" w:color="808080"/>
              <w:left w:val="single" w:sz="4" w:space="0" w:color="808080"/>
              <w:bottom w:val="single" w:sz="4" w:space="0" w:color="808080"/>
              <w:right w:val="single" w:sz="4" w:space="0" w:color="808080"/>
            </w:tcBorders>
          </w:tcPr>
          <w:p w:rsidR="00CB7095" w:rsidRDefault="008A28E2" w:rsidP="006A5812">
            <w:pPr>
              <w:pStyle w:val="NoSpacing"/>
              <w:rPr>
                <w:rFonts w:ascii="Arial" w:hAnsi="Arial" w:cs="Arial"/>
              </w:rPr>
            </w:pPr>
            <w:r>
              <w:rPr>
                <w:rFonts w:ascii="Arial" w:hAnsi="Arial" w:cs="Arial"/>
              </w:rPr>
              <w:t>Fond du Lac, WI 54937</w:t>
            </w:r>
          </w:p>
        </w:tc>
      </w:tr>
      <w:tr w:rsidR="008A28E2" w:rsidRPr="005B67CB" w:rsidTr="00BC6729">
        <w:tc>
          <w:tcPr>
            <w:tcW w:w="2343" w:type="dxa"/>
            <w:tcBorders>
              <w:top w:val="single" w:sz="4" w:space="0" w:color="808080"/>
              <w:left w:val="single" w:sz="4" w:space="0" w:color="808080"/>
              <w:bottom w:val="single" w:sz="4" w:space="0" w:color="808080"/>
              <w:right w:val="single" w:sz="4" w:space="0" w:color="808080"/>
            </w:tcBorders>
          </w:tcPr>
          <w:p w:rsidR="008A28E2" w:rsidRDefault="008A28E2" w:rsidP="006A5812">
            <w:pPr>
              <w:pStyle w:val="NoSpacing"/>
              <w:rPr>
                <w:rFonts w:ascii="Arial" w:hAnsi="Arial" w:cs="Arial"/>
              </w:rPr>
            </w:pPr>
          </w:p>
        </w:tc>
        <w:tc>
          <w:tcPr>
            <w:tcW w:w="2427" w:type="dxa"/>
            <w:tcBorders>
              <w:top w:val="single" w:sz="4" w:space="0" w:color="808080"/>
              <w:left w:val="single" w:sz="4" w:space="0" w:color="808080"/>
              <w:bottom w:val="single" w:sz="4" w:space="0" w:color="808080"/>
              <w:right w:val="single" w:sz="4" w:space="0" w:color="808080"/>
            </w:tcBorders>
          </w:tcPr>
          <w:p w:rsidR="008A28E2" w:rsidRPr="001D2CDC" w:rsidRDefault="008A28E2" w:rsidP="006A5812">
            <w:pPr>
              <w:pStyle w:val="NoSpacing"/>
              <w:rPr>
                <w:rFonts w:ascii="Arial" w:hAnsi="Arial" w:cs="Arial"/>
              </w:rPr>
            </w:pPr>
            <w:r>
              <w:rPr>
                <w:rFonts w:ascii="Arial" w:hAnsi="Arial" w:cs="Arial"/>
              </w:rPr>
              <w:t xml:space="preserve">Larry </w:t>
            </w:r>
            <w:proofErr w:type="spellStart"/>
            <w:r>
              <w:rPr>
                <w:rFonts w:ascii="Arial" w:hAnsi="Arial" w:cs="Arial"/>
              </w:rPr>
              <w:t>Schuricht</w:t>
            </w:r>
            <w:proofErr w:type="spellEnd"/>
          </w:p>
        </w:tc>
        <w:tc>
          <w:tcPr>
            <w:tcW w:w="2344" w:type="dxa"/>
            <w:tcBorders>
              <w:top w:val="single" w:sz="4" w:space="0" w:color="808080"/>
              <w:left w:val="single" w:sz="4" w:space="0" w:color="808080"/>
              <w:bottom w:val="single" w:sz="4" w:space="0" w:color="808080"/>
              <w:right w:val="single" w:sz="4" w:space="0" w:color="808080"/>
            </w:tcBorders>
          </w:tcPr>
          <w:p w:rsidR="008A28E2" w:rsidRDefault="008A28E2" w:rsidP="006A5812">
            <w:pPr>
              <w:pStyle w:val="NoSpacing"/>
              <w:rPr>
                <w:rFonts w:ascii="Arial" w:hAnsi="Arial" w:cs="Arial"/>
              </w:rPr>
            </w:pPr>
          </w:p>
        </w:tc>
        <w:tc>
          <w:tcPr>
            <w:tcW w:w="2217" w:type="dxa"/>
            <w:tcBorders>
              <w:top w:val="single" w:sz="4" w:space="0" w:color="808080"/>
              <w:left w:val="single" w:sz="4" w:space="0" w:color="808080"/>
              <w:bottom w:val="single" w:sz="4" w:space="0" w:color="808080"/>
              <w:right w:val="single" w:sz="4" w:space="0" w:color="808080"/>
            </w:tcBorders>
          </w:tcPr>
          <w:p w:rsidR="008A28E2" w:rsidRDefault="008A28E2" w:rsidP="006A5812">
            <w:pPr>
              <w:pStyle w:val="NoSpacing"/>
              <w:rPr>
                <w:rFonts w:ascii="Arial" w:hAnsi="Arial" w:cs="Arial"/>
              </w:rPr>
            </w:pPr>
            <w:r>
              <w:rPr>
                <w:rFonts w:ascii="Arial" w:hAnsi="Arial" w:cs="Arial"/>
              </w:rPr>
              <w:t>310 Hwy 67</w:t>
            </w:r>
          </w:p>
        </w:tc>
        <w:tc>
          <w:tcPr>
            <w:tcW w:w="1919" w:type="dxa"/>
            <w:tcBorders>
              <w:top w:val="single" w:sz="4" w:space="0" w:color="808080"/>
              <w:left w:val="single" w:sz="4" w:space="0" w:color="808080"/>
              <w:bottom w:val="single" w:sz="4" w:space="0" w:color="808080"/>
              <w:right w:val="single" w:sz="4" w:space="0" w:color="808080"/>
            </w:tcBorders>
          </w:tcPr>
          <w:p w:rsidR="008A28E2" w:rsidRDefault="008A28E2" w:rsidP="006A5812">
            <w:pPr>
              <w:pStyle w:val="NoSpacing"/>
              <w:rPr>
                <w:rFonts w:ascii="Arial" w:hAnsi="Arial" w:cs="Arial"/>
              </w:rPr>
            </w:pPr>
            <w:r>
              <w:rPr>
                <w:rFonts w:ascii="Arial" w:hAnsi="Arial" w:cs="Arial"/>
              </w:rPr>
              <w:t>Kiel, WI 53042</w:t>
            </w:r>
          </w:p>
        </w:tc>
      </w:tr>
      <w:tr w:rsidR="008A28E2" w:rsidRPr="005B67CB" w:rsidTr="00BC6729">
        <w:tc>
          <w:tcPr>
            <w:tcW w:w="2343" w:type="dxa"/>
            <w:tcBorders>
              <w:top w:val="single" w:sz="4" w:space="0" w:color="808080"/>
              <w:left w:val="single" w:sz="4" w:space="0" w:color="808080"/>
              <w:bottom w:val="single" w:sz="4" w:space="0" w:color="808080"/>
              <w:right w:val="single" w:sz="4" w:space="0" w:color="808080"/>
            </w:tcBorders>
          </w:tcPr>
          <w:p w:rsidR="008A28E2" w:rsidRDefault="008A28E2" w:rsidP="006A5812">
            <w:pPr>
              <w:pStyle w:val="NoSpacing"/>
              <w:rPr>
                <w:rFonts w:ascii="Arial" w:hAnsi="Arial" w:cs="Arial"/>
              </w:rPr>
            </w:pPr>
          </w:p>
        </w:tc>
        <w:tc>
          <w:tcPr>
            <w:tcW w:w="2427" w:type="dxa"/>
            <w:tcBorders>
              <w:top w:val="single" w:sz="4" w:space="0" w:color="808080"/>
              <w:left w:val="single" w:sz="4" w:space="0" w:color="808080"/>
              <w:bottom w:val="single" w:sz="4" w:space="0" w:color="808080"/>
              <w:right w:val="single" w:sz="4" w:space="0" w:color="808080"/>
            </w:tcBorders>
          </w:tcPr>
          <w:p w:rsidR="008A28E2" w:rsidRPr="001D2CDC" w:rsidRDefault="008A28E2" w:rsidP="006A5812">
            <w:pPr>
              <w:pStyle w:val="NoSpacing"/>
              <w:rPr>
                <w:rFonts w:ascii="Arial" w:hAnsi="Arial" w:cs="Arial"/>
              </w:rPr>
            </w:pPr>
            <w:r>
              <w:rPr>
                <w:rFonts w:ascii="Arial" w:hAnsi="Arial" w:cs="Arial"/>
              </w:rPr>
              <w:t>TJS Rentals LLC</w:t>
            </w:r>
          </w:p>
        </w:tc>
        <w:tc>
          <w:tcPr>
            <w:tcW w:w="2344" w:type="dxa"/>
            <w:tcBorders>
              <w:top w:val="single" w:sz="4" w:space="0" w:color="808080"/>
              <w:left w:val="single" w:sz="4" w:space="0" w:color="808080"/>
              <w:bottom w:val="single" w:sz="4" w:space="0" w:color="808080"/>
              <w:right w:val="single" w:sz="4" w:space="0" w:color="808080"/>
            </w:tcBorders>
          </w:tcPr>
          <w:p w:rsidR="008A28E2" w:rsidRDefault="008A28E2" w:rsidP="006A5812">
            <w:pPr>
              <w:pStyle w:val="NoSpacing"/>
              <w:rPr>
                <w:rFonts w:ascii="Arial" w:hAnsi="Arial" w:cs="Arial"/>
              </w:rPr>
            </w:pPr>
          </w:p>
        </w:tc>
        <w:tc>
          <w:tcPr>
            <w:tcW w:w="2217" w:type="dxa"/>
            <w:tcBorders>
              <w:top w:val="single" w:sz="4" w:space="0" w:color="808080"/>
              <w:left w:val="single" w:sz="4" w:space="0" w:color="808080"/>
              <w:bottom w:val="single" w:sz="4" w:space="0" w:color="808080"/>
              <w:right w:val="single" w:sz="4" w:space="0" w:color="808080"/>
            </w:tcBorders>
          </w:tcPr>
          <w:p w:rsidR="008A28E2" w:rsidRDefault="008A28E2" w:rsidP="006A5812">
            <w:pPr>
              <w:pStyle w:val="NoSpacing"/>
              <w:rPr>
                <w:rFonts w:ascii="Arial" w:hAnsi="Arial" w:cs="Arial"/>
              </w:rPr>
            </w:pPr>
            <w:r>
              <w:rPr>
                <w:rFonts w:ascii="Arial" w:hAnsi="Arial" w:cs="Arial"/>
              </w:rPr>
              <w:t>PO Box 60</w:t>
            </w:r>
          </w:p>
        </w:tc>
        <w:tc>
          <w:tcPr>
            <w:tcW w:w="1919" w:type="dxa"/>
            <w:tcBorders>
              <w:top w:val="single" w:sz="4" w:space="0" w:color="808080"/>
              <w:left w:val="single" w:sz="4" w:space="0" w:color="808080"/>
              <w:bottom w:val="single" w:sz="4" w:space="0" w:color="808080"/>
              <w:right w:val="single" w:sz="4" w:space="0" w:color="808080"/>
            </w:tcBorders>
          </w:tcPr>
          <w:p w:rsidR="008A28E2" w:rsidRDefault="008A28E2" w:rsidP="006A5812">
            <w:pPr>
              <w:pStyle w:val="NoSpacing"/>
              <w:rPr>
                <w:rFonts w:ascii="Arial" w:hAnsi="Arial" w:cs="Arial"/>
              </w:rPr>
            </w:pPr>
            <w:r>
              <w:rPr>
                <w:rFonts w:ascii="Arial" w:hAnsi="Arial" w:cs="Arial"/>
              </w:rPr>
              <w:t>Aberdeen, SD 57402</w:t>
            </w:r>
          </w:p>
        </w:tc>
      </w:tr>
      <w:tr w:rsidR="00CB7095" w:rsidRPr="005B67CB" w:rsidTr="00BC6729">
        <w:tc>
          <w:tcPr>
            <w:tcW w:w="2343"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p>
        </w:tc>
        <w:tc>
          <w:tcPr>
            <w:tcW w:w="2427" w:type="dxa"/>
            <w:tcBorders>
              <w:top w:val="single" w:sz="4" w:space="0" w:color="808080"/>
              <w:left w:val="single" w:sz="4" w:space="0" w:color="808080"/>
              <w:bottom w:val="single" w:sz="4" w:space="0" w:color="808080"/>
              <w:right w:val="single" w:sz="4" w:space="0" w:color="808080"/>
            </w:tcBorders>
          </w:tcPr>
          <w:p w:rsidR="00CB7095" w:rsidRPr="001D2CDC" w:rsidRDefault="008A28E2" w:rsidP="006A5812">
            <w:pPr>
              <w:pStyle w:val="NoSpacing"/>
              <w:rPr>
                <w:rFonts w:ascii="Arial" w:hAnsi="Arial" w:cs="Arial"/>
              </w:rPr>
            </w:pPr>
            <w:proofErr w:type="spellStart"/>
            <w:r>
              <w:rPr>
                <w:rFonts w:ascii="Arial" w:hAnsi="Arial" w:cs="Arial"/>
              </w:rPr>
              <w:t>Woolhether</w:t>
            </w:r>
            <w:proofErr w:type="spellEnd"/>
            <w:r>
              <w:rPr>
                <w:rFonts w:ascii="Arial" w:hAnsi="Arial" w:cs="Arial"/>
              </w:rPr>
              <w:t>, Mark</w:t>
            </w:r>
          </w:p>
        </w:tc>
        <w:tc>
          <w:tcPr>
            <w:tcW w:w="2344"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p>
        </w:tc>
        <w:tc>
          <w:tcPr>
            <w:tcW w:w="2217" w:type="dxa"/>
            <w:tcBorders>
              <w:top w:val="single" w:sz="4" w:space="0" w:color="808080"/>
              <w:left w:val="single" w:sz="4" w:space="0" w:color="808080"/>
              <w:bottom w:val="single" w:sz="4" w:space="0" w:color="808080"/>
              <w:right w:val="single" w:sz="4" w:space="0" w:color="808080"/>
            </w:tcBorders>
          </w:tcPr>
          <w:p w:rsidR="00CB7095" w:rsidRDefault="008A28E2" w:rsidP="006A5812">
            <w:pPr>
              <w:pStyle w:val="NoSpacing"/>
              <w:rPr>
                <w:rFonts w:ascii="Arial" w:hAnsi="Arial" w:cs="Arial"/>
              </w:rPr>
            </w:pPr>
            <w:r>
              <w:rPr>
                <w:rFonts w:ascii="Arial" w:hAnsi="Arial" w:cs="Arial"/>
              </w:rPr>
              <w:t>PO Box 1004</w:t>
            </w:r>
          </w:p>
        </w:tc>
        <w:tc>
          <w:tcPr>
            <w:tcW w:w="1919" w:type="dxa"/>
            <w:tcBorders>
              <w:top w:val="single" w:sz="4" w:space="0" w:color="808080"/>
              <w:left w:val="single" w:sz="4" w:space="0" w:color="808080"/>
              <w:bottom w:val="single" w:sz="4" w:space="0" w:color="808080"/>
              <w:right w:val="single" w:sz="4" w:space="0" w:color="808080"/>
            </w:tcBorders>
          </w:tcPr>
          <w:p w:rsidR="00CB7095" w:rsidRDefault="008A28E2" w:rsidP="006A5812">
            <w:pPr>
              <w:pStyle w:val="NoSpacing"/>
              <w:rPr>
                <w:rFonts w:ascii="Arial" w:hAnsi="Arial" w:cs="Arial"/>
              </w:rPr>
            </w:pPr>
            <w:r>
              <w:rPr>
                <w:rFonts w:ascii="Arial" w:hAnsi="Arial" w:cs="Arial"/>
              </w:rPr>
              <w:t>Fond du Lac, WI 54936</w:t>
            </w:r>
          </w:p>
        </w:tc>
      </w:tr>
      <w:tr w:rsidR="00CB7095" w:rsidRPr="005B67CB" w:rsidTr="00BC6729">
        <w:tc>
          <w:tcPr>
            <w:tcW w:w="2343"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r>
              <w:rPr>
                <w:rFonts w:ascii="Arial" w:hAnsi="Arial" w:cs="Arial"/>
              </w:rPr>
              <w:t>Utility Representatives</w:t>
            </w:r>
          </w:p>
        </w:tc>
        <w:tc>
          <w:tcPr>
            <w:tcW w:w="2427" w:type="dxa"/>
            <w:tcBorders>
              <w:top w:val="single" w:sz="4" w:space="0" w:color="808080"/>
              <w:left w:val="single" w:sz="4" w:space="0" w:color="808080"/>
              <w:bottom w:val="single" w:sz="4" w:space="0" w:color="808080"/>
              <w:right w:val="single" w:sz="4" w:space="0" w:color="808080"/>
            </w:tcBorders>
          </w:tcPr>
          <w:p w:rsidR="00CB7095" w:rsidRPr="001D2CDC" w:rsidRDefault="00CB7095" w:rsidP="006A5812">
            <w:pPr>
              <w:pStyle w:val="NoSpacing"/>
              <w:rPr>
                <w:rFonts w:ascii="Arial" w:hAnsi="Arial" w:cs="Arial"/>
              </w:rPr>
            </w:pPr>
            <w:r w:rsidRPr="001D2CDC">
              <w:rPr>
                <w:rFonts w:ascii="Arial" w:hAnsi="Arial" w:cs="Arial"/>
              </w:rPr>
              <w:t>AT&amp;T Local Network Wisconsin Bell, Inc. d/b/a AT&amp;T Wisconsin</w:t>
            </w:r>
          </w:p>
          <w:p w:rsidR="00CB7095" w:rsidRPr="001D2CDC" w:rsidRDefault="00CB7095" w:rsidP="006A5812">
            <w:pPr>
              <w:pStyle w:val="NoSpacing"/>
              <w:rPr>
                <w:rFonts w:ascii="Arial" w:hAnsi="Arial" w:cs="Arial"/>
              </w:rPr>
            </w:pPr>
            <w:r w:rsidRPr="001D2CDC">
              <w:rPr>
                <w:rFonts w:ascii="Arial" w:hAnsi="Arial" w:cs="Arial"/>
              </w:rPr>
              <w:t>Charter Communications</w:t>
            </w:r>
          </w:p>
          <w:p w:rsidR="00CB7095" w:rsidRPr="001D2CDC" w:rsidRDefault="00CB7095" w:rsidP="006A5812">
            <w:pPr>
              <w:pStyle w:val="NoSpacing"/>
              <w:rPr>
                <w:rFonts w:ascii="Arial" w:hAnsi="Arial" w:cs="Arial"/>
              </w:rPr>
            </w:pPr>
            <w:r w:rsidRPr="001D2CDC">
              <w:rPr>
                <w:rFonts w:ascii="Arial" w:hAnsi="Arial" w:cs="Arial"/>
              </w:rPr>
              <w:t>PAETEC Inc.</w:t>
            </w:r>
          </w:p>
          <w:p w:rsidR="00CB7095" w:rsidRPr="001D2CDC" w:rsidRDefault="00CB7095" w:rsidP="006A5812">
            <w:pPr>
              <w:pStyle w:val="NoSpacing"/>
              <w:rPr>
                <w:rFonts w:ascii="Arial" w:hAnsi="Arial" w:cs="Arial"/>
              </w:rPr>
            </w:pPr>
            <w:r w:rsidRPr="001D2CDC">
              <w:rPr>
                <w:rFonts w:ascii="Arial" w:hAnsi="Arial" w:cs="Arial"/>
              </w:rPr>
              <w:t>Sprint Communications Co.</w:t>
            </w:r>
          </w:p>
          <w:p w:rsidR="00CB7095" w:rsidRPr="001D2CDC" w:rsidRDefault="00CB7095" w:rsidP="006A5812">
            <w:pPr>
              <w:pStyle w:val="NoSpacing"/>
              <w:rPr>
                <w:rFonts w:ascii="Arial" w:hAnsi="Arial" w:cs="Arial"/>
              </w:rPr>
            </w:pPr>
            <w:r w:rsidRPr="001D2CDC">
              <w:rPr>
                <w:rFonts w:ascii="Arial" w:hAnsi="Arial" w:cs="Arial"/>
              </w:rPr>
              <w:t>Fond du Lac School District</w:t>
            </w:r>
          </w:p>
          <w:p w:rsidR="00CB7095" w:rsidRPr="001D2CDC" w:rsidRDefault="00CB7095" w:rsidP="006A5812">
            <w:pPr>
              <w:pStyle w:val="NoSpacing"/>
              <w:rPr>
                <w:rFonts w:ascii="Arial" w:hAnsi="Arial" w:cs="Arial"/>
              </w:rPr>
            </w:pPr>
            <w:proofErr w:type="spellStart"/>
            <w:r w:rsidRPr="001D2CDC">
              <w:rPr>
                <w:rFonts w:ascii="Arial" w:hAnsi="Arial" w:cs="Arial"/>
              </w:rPr>
              <w:t>Windstream</w:t>
            </w:r>
            <w:proofErr w:type="spellEnd"/>
            <w:r w:rsidRPr="001D2CDC">
              <w:rPr>
                <w:rFonts w:ascii="Arial" w:hAnsi="Arial" w:cs="Arial"/>
              </w:rPr>
              <w:t xml:space="preserve"> KDL, Inc.</w:t>
            </w:r>
          </w:p>
          <w:p w:rsidR="00CB7095" w:rsidRPr="001D2CDC" w:rsidRDefault="00CB7095" w:rsidP="006A5812">
            <w:pPr>
              <w:pStyle w:val="NoSpacing"/>
              <w:rPr>
                <w:rFonts w:ascii="Arial" w:hAnsi="Arial" w:cs="Arial"/>
              </w:rPr>
            </w:pPr>
            <w:r w:rsidRPr="001D2CDC">
              <w:rPr>
                <w:rFonts w:ascii="Arial" w:hAnsi="Arial" w:cs="Arial"/>
              </w:rPr>
              <w:t>ATC, LLC</w:t>
            </w:r>
          </w:p>
          <w:p w:rsidR="00CB7095" w:rsidRPr="001D2CDC" w:rsidRDefault="00CB7095" w:rsidP="006A5812">
            <w:pPr>
              <w:pStyle w:val="NoSpacing"/>
              <w:rPr>
                <w:rFonts w:ascii="Arial" w:hAnsi="Arial" w:cs="Arial"/>
              </w:rPr>
            </w:pPr>
            <w:r w:rsidRPr="001D2CDC">
              <w:rPr>
                <w:rFonts w:ascii="Arial" w:hAnsi="Arial" w:cs="Arial"/>
              </w:rPr>
              <w:t>Wisconsin Power &amp; Light Co. (Alliant Energy)</w:t>
            </w:r>
          </w:p>
          <w:p w:rsidR="00CB7095" w:rsidRPr="001D2CDC" w:rsidRDefault="00CB7095" w:rsidP="006A5812">
            <w:pPr>
              <w:pStyle w:val="NoSpacing"/>
              <w:rPr>
                <w:rFonts w:ascii="Arial" w:hAnsi="Arial" w:cs="Arial"/>
              </w:rPr>
            </w:pPr>
            <w:proofErr w:type="spellStart"/>
            <w:r w:rsidRPr="001D2CDC">
              <w:rPr>
                <w:rFonts w:ascii="Arial" w:hAnsi="Arial" w:cs="Arial"/>
              </w:rPr>
              <w:t>WisDOT</w:t>
            </w:r>
            <w:proofErr w:type="spellEnd"/>
            <w:r w:rsidRPr="001D2CDC">
              <w:rPr>
                <w:rFonts w:ascii="Arial" w:hAnsi="Arial" w:cs="Arial"/>
              </w:rPr>
              <w:t xml:space="preserve"> Communication Line</w:t>
            </w:r>
          </w:p>
          <w:p w:rsidR="00CB7095" w:rsidRDefault="00CB7095" w:rsidP="006A5812">
            <w:pPr>
              <w:pStyle w:val="NoSpacing"/>
              <w:rPr>
                <w:rFonts w:ascii="Arial" w:hAnsi="Arial" w:cs="Arial"/>
              </w:rPr>
            </w:pPr>
            <w:r w:rsidRPr="001D2CDC">
              <w:rPr>
                <w:rFonts w:ascii="Arial" w:hAnsi="Arial" w:cs="Arial"/>
              </w:rPr>
              <w:t>City of Fond du Lac</w:t>
            </w:r>
          </w:p>
        </w:tc>
        <w:tc>
          <w:tcPr>
            <w:tcW w:w="2344"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p>
        </w:tc>
        <w:tc>
          <w:tcPr>
            <w:tcW w:w="2217"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p>
        </w:tc>
        <w:tc>
          <w:tcPr>
            <w:tcW w:w="1919" w:type="dxa"/>
            <w:tcBorders>
              <w:top w:val="single" w:sz="4" w:space="0" w:color="808080"/>
              <w:left w:val="single" w:sz="4" w:space="0" w:color="808080"/>
              <w:bottom w:val="single" w:sz="4" w:space="0" w:color="808080"/>
              <w:right w:val="single" w:sz="4" w:space="0" w:color="808080"/>
            </w:tcBorders>
          </w:tcPr>
          <w:p w:rsidR="00CB7095" w:rsidRDefault="00CB7095" w:rsidP="006A5812">
            <w:pPr>
              <w:pStyle w:val="NoSpacing"/>
              <w:rPr>
                <w:rFonts w:ascii="Arial" w:hAnsi="Arial" w:cs="Arial"/>
              </w:rPr>
            </w:pPr>
          </w:p>
        </w:tc>
      </w:tr>
    </w:tbl>
    <w:p w:rsidR="00BC6729" w:rsidRPr="00B16E2F" w:rsidRDefault="00BC6729" w:rsidP="00D3630A">
      <w:pPr>
        <w:spacing w:line="240" w:lineRule="auto"/>
        <w:ind w:left="720"/>
        <w:rPr>
          <w:rFonts w:ascii="Arial" w:hAnsi="Arial" w:cs="Arial"/>
          <w:i/>
        </w:rPr>
      </w:pPr>
    </w:p>
    <w:p w:rsidR="002C7629" w:rsidRPr="004F6435" w:rsidRDefault="004F6435" w:rsidP="002C7629">
      <w:pPr>
        <w:rPr>
          <w:b/>
          <w:sz w:val="28"/>
          <w:szCs w:val="28"/>
        </w:rPr>
      </w:pPr>
      <w:r w:rsidRPr="004F6435">
        <w:rPr>
          <w:b/>
          <w:sz w:val="28"/>
          <w:szCs w:val="28"/>
        </w:rPr>
        <w:t>Public involvemen</w:t>
      </w:r>
      <w:r w:rsidR="002A1DAF">
        <w:rPr>
          <w:b/>
          <w:sz w:val="28"/>
          <w:szCs w:val="28"/>
        </w:rPr>
        <w:t>t tactics/techniques to be used</w:t>
      </w:r>
    </w:p>
    <w:p w:rsidR="006A5812" w:rsidRDefault="006A5812" w:rsidP="006A5812">
      <w:pPr>
        <w:spacing w:line="240" w:lineRule="auto"/>
        <w:ind w:left="720"/>
        <w:rPr>
          <w:rFonts w:ascii="Arial" w:hAnsi="Arial" w:cs="Arial"/>
          <w:i/>
        </w:rPr>
      </w:pPr>
      <w:r>
        <w:rPr>
          <w:rFonts w:ascii="Arial" w:hAnsi="Arial" w:cs="Arial"/>
          <w:i/>
        </w:rPr>
        <w:t>An initial local officials meeting is planned for summer of 2015 to discuss project details with the city of Fond du Lac. In addition, a local officials meeting is planned for early 2016 to discuss project details with all local representatives.  Meeting would include short presentation by project design team followed by an open discussion with stakeholders.</w:t>
      </w:r>
    </w:p>
    <w:p w:rsidR="006A5812" w:rsidRDefault="006A5812" w:rsidP="006A5812">
      <w:pPr>
        <w:spacing w:line="240" w:lineRule="auto"/>
        <w:ind w:left="720"/>
        <w:rPr>
          <w:rFonts w:ascii="Arial" w:hAnsi="Arial" w:cs="Arial"/>
          <w:i/>
        </w:rPr>
      </w:pPr>
      <w:r>
        <w:rPr>
          <w:rFonts w:ascii="Arial" w:hAnsi="Arial" w:cs="Arial"/>
          <w:i/>
        </w:rPr>
        <w:t>A public involvement meeting would follow the LOM in early 2016.  This meeting would follow an open house format with a short presentation.</w:t>
      </w:r>
    </w:p>
    <w:p w:rsidR="006A5812" w:rsidRDefault="006A5812" w:rsidP="006A5812">
      <w:pPr>
        <w:spacing w:line="240" w:lineRule="auto"/>
        <w:ind w:left="720"/>
        <w:rPr>
          <w:rFonts w:ascii="Arial" w:hAnsi="Arial" w:cs="Arial"/>
          <w:i/>
        </w:rPr>
      </w:pPr>
      <w:r>
        <w:rPr>
          <w:rFonts w:ascii="Arial" w:hAnsi="Arial" w:cs="Arial"/>
          <w:i/>
        </w:rPr>
        <w:t>If needed, we will hold a separate meeting with businesses prior to the PIM to gather feedback from those affected by the project.  Meeting will follow a similar format as the LOM.</w:t>
      </w:r>
    </w:p>
    <w:p w:rsidR="006A5812" w:rsidRDefault="006A5812" w:rsidP="006A5812">
      <w:pPr>
        <w:spacing w:line="240" w:lineRule="auto"/>
        <w:ind w:left="720"/>
        <w:rPr>
          <w:rFonts w:ascii="Arial" w:hAnsi="Arial" w:cs="Arial"/>
          <w:i/>
        </w:rPr>
      </w:pPr>
      <w:r>
        <w:rPr>
          <w:rFonts w:ascii="Arial" w:hAnsi="Arial" w:cs="Arial"/>
          <w:i/>
        </w:rPr>
        <w:t>Additional meetings/field visits with affected property owners are anticipated.  This includes any property owners we will be acquiring real estate from.</w:t>
      </w:r>
    </w:p>
    <w:p w:rsidR="006A5812" w:rsidRPr="005F7301" w:rsidRDefault="006A5812" w:rsidP="006A5812">
      <w:pPr>
        <w:spacing w:line="240" w:lineRule="auto"/>
        <w:ind w:left="720"/>
        <w:rPr>
          <w:rFonts w:ascii="Arial" w:hAnsi="Arial" w:cs="Arial"/>
          <w:i/>
        </w:rPr>
      </w:pPr>
      <w:r>
        <w:rPr>
          <w:rFonts w:ascii="Arial" w:hAnsi="Arial" w:cs="Arial"/>
          <w:i/>
        </w:rPr>
        <w:t>Press releases will be sent out prior to the PIM and the start of construction.  Weekly construction updates will also be available to the public.</w:t>
      </w:r>
    </w:p>
    <w:p w:rsidR="00B55897" w:rsidRDefault="00B55897" w:rsidP="00241C86">
      <w:pPr>
        <w:autoSpaceDE w:val="0"/>
        <w:autoSpaceDN w:val="0"/>
        <w:adjustRightInd w:val="0"/>
        <w:spacing w:before="46" w:after="0" w:line="240" w:lineRule="auto"/>
        <w:ind w:left="40" w:right="-20"/>
        <w:rPr>
          <w:rFonts w:cs="Calibri"/>
          <w:b/>
          <w:bCs/>
          <w:spacing w:val="-1"/>
          <w:sz w:val="28"/>
          <w:szCs w:val="28"/>
        </w:rPr>
      </w:pPr>
    </w:p>
    <w:p w:rsidR="00241C86" w:rsidRPr="00241C86" w:rsidRDefault="00241C86" w:rsidP="00241C86">
      <w:pPr>
        <w:autoSpaceDE w:val="0"/>
        <w:autoSpaceDN w:val="0"/>
        <w:adjustRightInd w:val="0"/>
        <w:spacing w:before="46" w:after="0" w:line="240" w:lineRule="auto"/>
        <w:ind w:left="40" w:right="-20"/>
        <w:rPr>
          <w:rFonts w:ascii="Arial" w:hAnsi="Arial" w:cs="Arial"/>
          <w:i/>
        </w:rPr>
      </w:pPr>
      <w:r>
        <w:rPr>
          <w:rFonts w:cs="Calibri"/>
          <w:b/>
          <w:bCs/>
          <w:spacing w:val="-1"/>
          <w:sz w:val="28"/>
          <w:szCs w:val="28"/>
        </w:rPr>
        <w:t>P</w:t>
      </w:r>
      <w:r>
        <w:rPr>
          <w:rFonts w:cs="Calibri"/>
          <w:b/>
          <w:bCs/>
          <w:spacing w:val="1"/>
          <w:sz w:val="28"/>
          <w:szCs w:val="28"/>
        </w:rPr>
        <w:t>r</w:t>
      </w:r>
      <w:r>
        <w:rPr>
          <w:rFonts w:cs="Calibri"/>
          <w:b/>
          <w:bCs/>
          <w:sz w:val="28"/>
          <w:szCs w:val="28"/>
        </w:rPr>
        <w:t>oje</w:t>
      </w:r>
      <w:r>
        <w:rPr>
          <w:rFonts w:cs="Calibri"/>
          <w:b/>
          <w:bCs/>
          <w:spacing w:val="-3"/>
          <w:sz w:val="28"/>
          <w:szCs w:val="28"/>
        </w:rPr>
        <w:t>c</w:t>
      </w:r>
      <w:r>
        <w:rPr>
          <w:rFonts w:cs="Calibri"/>
          <w:b/>
          <w:bCs/>
          <w:sz w:val="28"/>
          <w:szCs w:val="28"/>
        </w:rPr>
        <w:t>t me</w:t>
      </w:r>
      <w:r>
        <w:rPr>
          <w:rFonts w:cs="Calibri"/>
          <w:b/>
          <w:bCs/>
          <w:spacing w:val="-2"/>
          <w:sz w:val="28"/>
          <w:szCs w:val="28"/>
        </w:rPr>
        <w:t>s</w:t>
      </w:r>
      <w:r>
        <w:rPr>
          <w:rFonts w:cs="Calibri"/>
          <w:b/>
          <w:bCs/>
          <w:spacing w:val="1"/>
          <w:sz w:val="28"/>
          <w:szCs w:val="28"/>
        </w:rPr>
        <w:t>sa</w:t>
      </w:r>
      <w:r>
        <w:rPr>
          <w:rFonts w:cs="Calibri"/>
          <w:b/>
          <w:bCs/>
          <w:spacing w:val="-1"/>
          <w:sz w:val="28"/>
          <w:szCs w:val="28"/>
        </w:rPr>
        <w:t>g</w:t>
      </w:r>
      <w:r>
        <w:rPr>
          <w:rFonts w:cs="Calibri"/>
          <w:b/>
          <w:bCs/>
          <w:spacing w:val="-2"/>
          <w:sz w:val="28"/>
          <w:szCs w:val="28"/>
        </w:rPr>
        <w:t>e</w:t>
      </w:r>
      <w:r>
        <w:rPr>
          <w:rFonts w:cs="Calibri"/>
          <w:b/>
          <w:bCs/>
          <w:sz w:val="28"/>
          <w:szCs w:val="28"/>
        </w:rPr>
        <w:t xml:space="preserve">s   </w:t>
      </w:r>
    </w:p>
    <w:p w:rsidR="00241C86" w:rsidRDefault="00241C86" w:rsidP="00241C86">
      <w:pPr>
        <w:autoSpaceDE w:val="0"/>
        <w:autoSpaceDN w:val="0"/>
        <w:adjustRightInd w:val="0"/>
        <w:spacing w:after="0" w:line="240" w:lineRule="auto"/>
        <w:ind w:left="40" w:right="-20"/>
        <w:rPr>
          <w:rFonts w:ascii="Arial" w:hAnsi="Arial" w:cs="Arial"/>
        </w:rPr>
      </w:pPr>
    </w:p>
    <w:p w:rsidR="00451E3A" w:rsidRPr="00451E3A" w:rsidRDefault="00241C86" w:rsidP="00451E3A">
      <w:pPr>
        <w:numPr>
          <w:ilvl w:val="0"/>
          <w:numId w:val="7"/>
        </w:numPr>
        <w:autoSpaceDE w:val="0"/>
        <w:autoSpaceDN w:val="0"/>
        <w:adjustRightInd w:val="0"/>
        <w:spacing w:after="0" w:line="240" w:lineRule="auto"/>
        <w:ind w:left="720" w:right="-20"/>
        <w:rPr>
          <w:rFonts w:cs="Calibri"/>
        </w:rPr>
      </w:pPr>
      <w:r w:rsidRPr="00241C86">
        <w:rPr>
          <w:rFonts w:cs="Calibri"/>
          <w:b/>
          <w:bCs/>
          <w:spacing w:val="-1"/>
        </w:rPr>
        <w:t>P</w:t>
      </w:r>
      <w:r w:rsidRPr="00241C86">
        <w:rPr>
          <w:rFonts w:cs="Calibri"/>
          <w:b/>
          <w:bCs/>
        </w:rPr>
        <w:t>urpose</w:t>
      </w:r>
      <w:r w:rsidRPr="00241C86">
        <w:rPr>
          <w:rFonts w:cs="Calibri"/>
          <w:b/>
          <w:bCs/>
          <w:spacing w:val="1"/>
        </w:rPr>
        <w:t xml:space="preserve"> </w:t>
      </w:r>
      <w:r w:rsidRPr="00241C86">
        <w:rPr>
          <w:rFonts w:cs="Calibri"/>
          <w:b/>
          <w:bCs/>
        </w:rPr>
        <w:t>and</w:t>
      </w:r>
      <w:r w:rsidRPr="00241C86">
        <w:rPr>
          <w:rFonts w:cs="Calibri"/>
          <w:b/>
          <w:bCs/>
          <w:spacing w:val="1"/>
        </w:rPr>
        <w:t xml:space="preserve"> </w:t>
      </w:r>
      <w:r w:rsidRPr="00241C86">
        <w:rPr>
          <w:rFonts w:cs="Calibri"/>
          <w:b/>
          <w:bCs/>
        </w:rPr>
        <w:t>need</w:t>
      </w:r>
    </w:p>
    <w:p w:rsidR="00241C86" w:rsidRPr="001D2CDC" w:rsidRDefault="008A4FF1" w:rsidP="00451E3A">
      <w:pPr>
        <w:autoSpaceDE w:val="0"/>
        <w:autoSpaceDN w:val="0"/>
        <w:adjustRightInd w:val="0"/>
        <w:spacing w:after="0" w:line="240" w:lineRule="auto"/>
        <w:ind w:left="720" w:right="-20"/>
        <w:rPr>
          <w:rFonts w:ascii="Arial" w:hAnsi="Arial" w:cs="Arial"/>
          <w:bCs/>
          <w:i/>
          <w:spacing w:val="-1"/>
        </w:rPr>
      </w:pPr>
      <w:r w:rsidRPr="001D2CDC">
        <w:rPr>
          <w:rFonts w:ascii="Arial" w:hAnsi="Arial" w:cs="Arial"/>
          <w:bCs/>
          <w:i/>
          <w:spacing w:val="-1"/>
        </w:rPr>
        <w:t>The existing concrete paveme</w:t>
      </w:r>
      <w:r w:rsidR="001D2CDC">
        <w:rPr>
          <w:rFonts w:ascii="Arial" w:hAnsi="Arial" w:cs="Arial"/>
          <w:bCs/>
          <w:i/>
          <w:spacing w:val="-1"/>
        </w:rPr>
        <w:t>nt was constructed in 1950;</w:t>
      </w:r>
      <w:r w:rsidR="00484246">
        <w:rPr>
          <w:rFonts w:ascii="Arial" w:hAnsi="Arial" w:cs="Arial"/>
          <w:bCs/>
          <w:i/>
          <w:spacing w:val="-1"/>
        </w:rPr>
        <w:t xml:space="preserve"> multiple asphalt overlays have been done</w:t>
      </w:r>
      <w:r w:rsidRPr="001D2CDC">
        <w:rPr>
          <w:rFonts w:ascii="Arial" w:hAnsi="Arial" w:cs="Arial"/>
          <w:bCs/>
          <w:i/>
          <w:spacing w:val="-1"/>
        </w:rPr>
        <w:t xml:space="preserve">. </w:t>
      </w:r>
      <w:r w:rsidR="00451E3A" w:rsidRPr="001D2CDC">
        <w:rPr>
          <w:rFonts w:ascii="Arial" w:hAnsi="Arial" w:cs="Arial"/>
          <w:bCs/>
          <w:i/>
          <w:spacing w:val="-1"/>
        </w:rPr>
        <w:t xml:space="preserve">The existing pavement condition is poor </w:t>
      </w:r>
      <w:r w:rsidR="00484246">
        <w:rPr>
          <w:rFonts w:ascii="Arial" w:hAnsi="Arial" w:cs="Arial"/>
          <w:bCs/>
          <w:i/>
          <w:spacing w:val="-1"/>
        </w:rPr>
        <w:t>and showing signs of distress</w:t>
      </w:r>
      <w:r w:rsidR="00451E3A" w:rsidRPr="001D2CDC">
        <w:rPr>
          <w:rFonts w:ascii="Arial" w:hAnsi="Arial" w:cs="Arial"/>
          <w:bCs/>
          <w:i/>
          <w:spacing w:val="-1"/>
        </w:rPr>
        <w:t xml:space="preserve">. </w:t>
      </w:r>
    </w:p>
    <w:p w:rsidR="00B55897" w:rsidRPr="00241C86" w:rsidRDefault="00B55897" w:rsidP="00BC6729">
      <w:pPr>
        <w:autoSpaceDE w:val="0"/>
        <w:autoSpaceDN w:val="0"/>
        <w:adjustRightInd w:val="0"/>
        <w:spacing w:after="0" w:line="240" w:lineRule="auto"/>
        <w:ind w:left="720" w:right="-20"/>
        <w:rPr>
          <w:rFonts w:cs="Calibri"/>
          <w:b/>
          <w:bCs/>
          <w:spacing w:val="-1"/>
        </w:rPr>
      </w:pPr>
    </w:p>
    <w:p w:rsidR="00241C86" w:rsidRPr="00241C86" w:rsidRDefault="00241C86" w:rsidP="00BC6729">
      <w:pPr>
        <w:numPr>
          <w:ilvl w:val="0"/>
          <w:numId w:val="7"/>
        </w:numPr>
        <w:autoSpaceDE w:val="0"/>
        <w:autoSpaceDN w:val="0"/>
        <w:adjustRightInd w:val="0"/>
        <w:spacing w:after="0" w:line="240" w:lineRule="auto"/>
        <w:ind w:left="720" w:right="-20"/>
        <w:rPr>
          <w:rFonts w:cs="Calibri"/>
        </w:rPr>
      </w:pPr>
      <w:r w:rsidRPr="00241C86">
        <w:rPr>
          <w:rFonts w:cs="Calibri"/>
          <w:b/>
          <w:bCs/>
          <w:spacing w:val="-1"/>
        </w:rPr>
        <w:t>P</w:t>
      </w:r>
      <w:r w:rsidRPr="00241C86">
        <w:rPr>
          <w:rFonts w:cs="Calibri"/>
          <w:b/>
          <w:bCs/>
        </w:rPr>
        <w:t>roposed</w:t>
      </w:r>
      <w:r w:rsidRPr="00241C86">
        <w:rPr>
          <w:rFonts w:cs="Calibri"/>
          <w:b/>
          <w:bCs/>
          <w:spacing w:val="1"/>
        </w:rPr>
        <w:t xml:space="preserve"> </w:t>
      </w:r>
      <w:r w:rsidRPr="00241C86">
        <w:rPr>
          <w:rFonts w:cs="Calibri"/>
          <w:b/>
          <w:bCs/>
          <w:spacing w:val="-1"/>
        </w:rPr>
        <w:t>i</w:t>
      </w:r>
      <w:r w:rsidRPr="00241C86">
        <w:rPr>
          <w:rFonts w:cs="Calibri"/>
          <w:b/>
          <w:bCs/>
        </w:rPr>
        <w:t>mpro</w:t>
      </w:r>
      <w:r w:rsidRPr="00241C86">
        <w:rPr>
          <w:rFonts w:cs="Calibri"/>
          <w:b/>
          <w:bCs/>
          <w:spacing w:val="-3"/>
        </w:rPr>
        <w:t>v</w:t>
      </w:r>
      <w:r w:rsidRPr="00241C86">
        <w:rPr>
          <w:rFonts w:cs="Calibri"/>
          <w:b/>
          <w:bCs/>
        </w:rPr>
        <w:t>eme</w:t>
      </w:r>
      <w:r w:rsidRPr="00241C86">
        <w:rPr>
          <w:rFonts w:cs="Calibri"/>
          <w:b/>
          <w:bCs/>
          <w:spacing w:val="-3"/>
        </w:rPr>
        <w:t>n</w:t>
      </w:r>
      <w:r w:rsidRPr="00241C86">
        <w:rPr>
          <w:rFonts w:cs="Calibri"/>
          <w:b/>
          <w:bCs/>
          <w:spacing w:val="1"/>
        </w:rPr>
        <w:t>t</w:t>
      </w:r>
      <w:r w:rsidRPr="00241C86">
        <w:rPr>
          <w:rFonts w:cs="Calibri"/>
          <w:b/>
          <w:bCs/>
        </w:rPr>
        <w:t>s</w:t>
      </w:r>
    </w:p>
    <w:p w:rsidR="00241C86" w:rsidRPr="001D2CDC" w:rsidRDefault="00732B4B" w:rsidP="00732B4B">
      <w:pPr>
        <w:autoSpaceDE w:val="0"/>
        <w:autoSpaceDN w:val="0"/>
        <w:adjustRightInd w:val="0"/>
        <w:spacing w:before="16" w:after="0" w:line="240" w:lineRule="exact"/>
        <w:ind w:left="720"/>
        <w:rPr>
          <w:rFonts w:ascii="Arial" w:hAnsi="Arial" w:cs="Arial"/>
          <w:i/>
        </w:rPr>
      </w:pPr>
      <w:proofErr w:type="gramStart"/>
      <w:r w:rsidRPr="001D2CDC">
        <w:rPr>
          <w:rFonts w:ascii="Arial" w:hAnsi="Arial" w:cs="Arial"/>
          <w:i/>
        </w:rPr>
        <w:lastRenderedPageBreak/>
        <w:t>Reconstruction level improvement along US 45 from Merrill Avenue to Johnson Street.</w:t>
      </w:r>
      <w:proofErr w:type="gramEnd"/>
      <w:r w:rsidRPr="001D2CDC">
        <w:rPr>
          <w:rFonts w:ascii="Arial" w:hAnsi="Arial" w:cs="Arial"/>
          <w:i/>
        </w:rPr>
        <w:t xml:space="preserve">  Work includes possible lane width/parking modifications, sidewalk replacement, bike/</w:t>
      </w:r>
      <w:proofErr w:type="spellStart"/>
      <w:r w:rsidRPr="001D2CDC">
        <w:rPr>
          <w:rFonts w:ascii="Arial" w:hAnsi="Arial" w:cs="Arial"/>
          <w:i/>
        </w:rPr>
        <w:t>ped</w:t>
      </w:r>
      <w:proofErr w:type="spellEnd"/>
      <w:r w:rsidRPr="001D2CDC">
        <w:rPr>
          <w:rFonts w:ascii="Arial" w:hAnsi="Arial" w:cs="Arial"/>
          <w:i/>
        </w:rPr>
        <w:t xml:space="preserve"> accommodations, storm sewer replacemen</w:t>
      </w:r>
      <w:r w:rsidR="001D2CDC">
        <w:rPr>
          <w:rFonts w:ascii="Arial" w:hAnsi="Arial" w:cs="Arial"/>
          <w:i/>
        </w:rPr>
        <w:t>t, city utility replacement, CSD</w:t>
      </w:r>
      <w:r w:rsidRPr="001D2CDC">
        <w:rPr>
          <w:rFonts w:ascii="Arial" w:hAnsi="Arial" w:cs="Arial"/>
          <w:i/>
        </w:rPr>
        <w:t xml:space="preserve"> elements, and full reconstruct of the Merrill Avenue </w:t>
      </w:r>
      <w:proofErr w:type="gramStart"/>
      <w:r w:rsidRPr="001D2CDC">
        <w:rPr>
          <w:rFonts w:ascii="Arial" w:hAnsi="Arial" w:cs="Arial"/>
          <w:i/>
        </w:rPr>
        <w:t>intersection(</w:t>
      </w:r>
      <w:proofErr w:type="gramEnd"/>
      <w:r w:rsidRPr="001D2CDC">
        <w:rPr>
          <w:rFonts w:ascii="Arial" w:hAnsi="Arial" w:cs="Arial"/>
          <w:i/>
        </w:rPr>
        <w:t>ICE analysis needed).</w:t>
      </w:r>
    </w:p>
    <w:p w:rsidR="00B55897" w:rsidRPr="00241C86" w:rsidRDefault="00B55897" w:rsidP="00BC6729">
      <w:pPr>
        <w:autoSpaceDE w:val="0"/>
        <w:autoSpaceDN w:val="0"/>
        <w:adjustRightInd w:val="0"/>
        <w:spacing w:before="16" w:after="0" w:line="240" w:lineRule="exact"/>
        <w:ind w:left="720"/>
        <w:rPr>
          <w:rFonts w:cs="Calibri"/>
          <w:sz w:val="24"/>
          <w:szCs w:val="24"/>
        </w:rPr>
      </w:pPr>
    </w:p>
    <w:p w:rsidR="00241C86" w:rsidRPr="00241C86" w:rsidRDefault="00241C86" w:rsidP="00BC6729">
      <w:pPr>
        <w:numPr>
          <w:ilvl w:val="0"/>
          <w:numId w:val="7"/>
        </w:numPr>
        <w:autoSpaceDE w:val="0"/>
        <w:autoSpaceDN w:val="0"/>
        <w:adjustRightInd w:val="0"/>
        <w:spacing w:after="0" w:line="240" w:lineRule="auto"/>
        <w:ind w:left="720" w:right="-20"/>
        <w:rPr>
          <w:rFonts w:cs="Calibri"/>
        </w:rPr>
      </w:pPr>
      <w:r w:rsidRPr="00241C86">
        <w:rPr>
          <w:rFonts w:cs="Calibri"/>
          <w:b/>
          <w:bCs/>
          <w:spacing w:val="-1"/>
        </w:rPr>
        <w:t>P</w:t>
      </w:r>
      <w:r w:rsidRPr="00241C86">
        <w:rPr>
          <w:rFonts w:cs="Calibri"/>
          <w:b/>
          <w:bCs/>
        </w:rPr>
        <w:t>roposed</w:t>
      </w:r>
      <w:r w:rsidRPr="00241C86">
        <w:rPr>
          <w:rFonts w:cs="Calibri"/>
          <w:b/>
          <w:bCs/>
          <w:spacing w:val="1"/>
        </w:rPr>
        <w:t xml:space="preserve"> </w:t>
      </w:r>
      <w:r w:rsidRPr="00241C86">
        <w:rPr>
          <w:rFonts w:cs="Calibri"/>
          <w:b/>
          <w:bCs/>
        </w:rPr>
        <w:t>schedu</w:t>
      </w:r>
      <w:r w:rsidRPr="00241C86">
        <w:rPr>
          <w:rFonts w:cs="Calibri"/>
          <w:b/>
          <w:bCs/>
          <w:spacing w:val="1"/>
        </w:rPr>
        <w:t>l</w:t>
      </w:r>
      <w:r w:rsidRPr="00241C86">
        <w:rPr>
          <w:rFonts w:cs="Calibri"/>
          <w:b/>
          <w:bCs/>
        </w:rPr>
        <w:t>e</w:t>
      </w:r>
      <w:r w:rsidRPr="00241C86">
        <w:rPr>
          <w:rFonts w:cs="Calibri"/>
          <w:b/>
          <w:bCs/>
          <w:spacing w:val="-2"/>
        </w:rPr>
        <w:t xml:space="preserve"> </w:t>
      </w:r>
      <w:r w:rsidRPr="00241C86">
        <w:rPr>
          <w:rFonts w:cs="Calibri"/>
          <w:b/>
          <w:bCs/>
        </w:rPr>
        <w:t>a</w:t>
      </w:r>
      <w:r w:rsidRPr="00241C86">
        <w:rPr>
          <w:rFonts w:cs="Calibri"/>
          <w:b/>
          <w:bCs/>
          <w:spacing w:val="-3"/>
        </w:rPr>
        <w:t>n</w:t>
      </w:r>
      <w:r w:rsidRPr="00241C86">
        <w:rPr>
          <w:rFonts w:cs="Calibri"/>
          <w:b/>
          <w:bCs/>
        </w:rPr>
        <w:t>d</w:t>
      </w:r>
      <w:r w:rsidRPr="00241C86">
        <w:rPr>
          <w:rFonts w:cs="Calibri"/>
          <w:b/>
          <w:bCs/>
          <w:spacing w:val="1"/>
        </w:rPr>
        <w:t xml:space="preserve"> </w:t>
      </w:r>
      <w:r w:rsidRPr="00241C86">
        <w:rPr>
          <w:rFonts w:cs="Calibri"/>
          <w:b/>
          <w:bCs/>
        </w:rPr>
        <w:t>cost range</w:t>
      </w:r>
    </w:p>
    <w:p w:rsidR="00D30CA8" w:rsidRPr="008A28E2" w:rsidRDefault="00D30CA8" w:rsidP="008A28E2">
      <w:pPr>
        <w:pStyle w:val="ListParagraph"/>
        <w:autoSpaceDE w:val="0"/>
        <w:autoSpaceDN w:val="0"/>
        <w:adjustRightInd w:val="0"/>
        <w:spacing w:before="16" w:after="0" w:line="240" w:lineRule="exact"/>
        <w:ind w:left="400" w:firstLine="320"/>
        <w:rPr>
          <w:rFonts w:ascii="Arial" w:hAnsi="Arial" w:cs="Arial"/>
          <w:i/>
        </w:rPr>
      </w:pPr>
      <w:r>
        <w:rPr>
          <w:rFonts w:ascii="Arial" w:hAnsi="Arial" w:cs="Arial"/>
          <w:i/>
        </w:rPr>
        <w:t xml:space="preserve">Preliminary Design:  </w:t>
      </w:r>
      <w:r w:rsidR="008A28E2">
        <w:rPr>
          <w:rFonts w:ascii="Arial" w:hAnsi="Arial" w:cs="Arial"/>
          <w:i/>
        </w:rPr>
        <w:t xml:space="preserve">Currently – </w:t>
      </w:r>
      <w:proofErr w:type="gramStart"/>
      <w:r w:rsidR="008A28E2">
        <w:rPr>
          <w:rFonts w:ascii="Arial" w:hAnsi="Arial" w:cs="Arial"/>
          <w:i/>
        </w:rPr>
        <w:t>Fall</w:t>
      </w:r>
      <w:proofErr w:type="gramEnd"/>
      <w:r w:rsidRPr="008A28E2">
        <w:rPr>
          <w:rFonts w:ascii="Arial" w:hAnsi="Arial" w:cs="Arial"/>
          <w:i/>
        </w:rPr>
        <w:t xml:space="preserve"> </w:t>
      </w:r>
      <w:r w:rsidR="008A28E2">
        <w:rPr>
          <w:rFonts w:ascii="Arial" w:hAnsi="Arial" w:cs="Arial"/>
          <w:i/>
        </w:rPr>
        <w:t>2016</w:t>
      </w:r>
    </w:p>
    <w:p w:rsidR="00D30CA8" w:rsidRPr="00D30CA8" w:rsidRDefault="00D30CA8" w:rsidP="00D30CA8">
      <w:pPr>
        <w:pStyle w:val="ListParagraph"/>
        <w:autoSpaceDE w:val="0"/>
        <w:autoSpaceDN w:val="0"/>
        <w:adjustRightInd w:val="0"/>
        <w:spacing w:before="16" w:after="0" w:line="240" w:lineRule="exact"/>
        <w:ind w:left="400" w:firstLine="320"/>
        <w:rPr>
          <w:rFonts w:ascii="Arial" w:hAnsi="Arial" w:cs="Arial"/>
          <w:i/>
        </w:rPr>
      </w:pPr>
      <w:r w:rsidRPr="00D30CA8">
        <w:rPr>
          <w:rFonts w:ascii="Arial" w:hAnsi="Arial" w:cs="Arial"/>
          <w:i/>
        </w:rPr>
        <w:t xml:space="preserve">Final Design: </w:t>
      </w:r>
      <w:r w:rsidR="008A28E2">
        <w:rPr>
          <w:rFonts w:ascii="Arial" w:hAnsi="Arial" w:cs="Arial"/>
          <w:i/>
        </w:rPr>
        <w:t xml:space="preserve">Fall 2016 – </w:t>
      </w:r>
      <w:proofErr w:type="gramStart"/>
      <w:r w:rsidR="008A28E2">
        <w:rPr>
          <w:rFonts w:ascii="Arial" w:hAnsi="Arial" w:cs="Arial"/>
          <w:i/>
        </w:rPr>
        <w:t>Spring</w:t>
      </w:r>
      <w:proofErr w:type="gramEnd"/>
      <w:r>
        <w:rPr>
          <w:rFonts w:ascii="Arial" w:hAnsi="Arial" w:cs="Arial"/>
          <w:i/>
        </w:rPr>
        <w:t xml:space="preserve"> 2019</w:t>
      </w:r>
    </w:p>
    <w:p w:rsidR="00D30CA8" w:rsidRPr="00D30CA8" w:rsidRDefault="00D30CA8" w:rsidP="00D30CA8">
      <w:pPr>
        <w:autoSpaceDE w:val="0"/>
        <w:autoSpaceDN w:val="0"/>
        <w:adjustRightInd w:val="0"/>
        <w:spacing w:before="16" w:after="0" w:line="240" w:lineRule="exact"/>
        <w:ind w:left="40" w:firstLine="680"/>
        <w:rPr>
          <w:rFonts w:ascii="Arial" w:hAnsi="Arial" w:cs="Arial"/>
          <w:i/>
        </w:rPr>
      </w:pPr>
      <w:r w:rsidRPr="00D30CA8">
        <w:rPr>
          <w:rFonts w:ascii="Arial" w:hAnsi="Arial" w:cs="Arial"/>
          <w:i/>
        </w:rPr>
        <w:t xml:space="preserve">Real Estate Acquisition: </w:t>
      </w:r>
      <w:r w:rsidR="008A28E2">
        <w:rPr>
          <w:rFonts w:ascii="Arial" w:hAnsi="Arial" w:cs="Arial"/>
          <w:i/>
        </w:rPr>
        <w:t>Spring 2017</w:t>
      </w:r>
      <w:r>
        <w:rPr>
          <w:rFonts w:ascii="Arial" w:hAnsi="Arial" w:cs="Arial"/>
          <w:i/>
        </w:rPr>
        <w:t xml:space="preserve"> – </w:t>
      </w:r>
      <w:proofErr w:type="gramStart"/>
      <w:r w:rsidR="008A28E2">
        <w:rPr>
          <w:rFonts w:ascii="Arial" w:hAnsi="Arial" w:cs="Arial"/>
          <w:i/>
        </w:rPr>
        <w:t>Spring</w:t>
      </w:r>
      <w:proofErr w:type="gramEnd"/>
      <w:r w:rsidR="008A28E2">
        <w:rPr>
          <w:rFonts w:ascii="Arial" w:hAnsi="Arial" w:cs="Arial"/>
          <w:i/>
        </w:rPr>
        <w:t xml:space="preserve"> 2019</w:t>
      </w:r>
    </w:p>
    <w:p w:rsidR="00D30CA8" w:rsidRPr="00D30CA8" w:rsidRDefault="00D30CA8" w:rsidP="00D30CA8">
      <w:pPr>
        <w:pStyle w:val="ListParagraph"/>
        <w:autoSpaceDE w:val="0"/>
        <w:autoSpaceDN w:val="0"/>
        <w:adjustRightInd w:val="0"/>
        <w:spacing w:before="16" w:after="0" w:line="240" w:lineRule="exact"/>
        <w:ind w:left="400" w:firstLine="320"/>
        <w:rPr>
          <w:rFonts w:ascii="Arial" w:hAnsi="Arial" w:cs="Arial"/>
          <w:i/>
        </w:rPr>
      </w:pPr>
      <w:r w:rsidRPr="00D30CA8">
        <w:rPr>
          <w:rFonts w:ascii="Arial" w:hAnsi="Arial" w:cs="Arial"/>
          <w:i/>
        </w:rPr>
        <w:t xml:space="preserve">Utility Relocation: </w:t>
      </w:r>
      <w:r w:rsidR="008A28E2">
        <w:rPr>
          <w:rFonts w:ascii="Arial" w:hAnsi="Arial" w:cs="Arial"/>
          <w:i/>
        </w:rPr>
        <w:t>Fall 2020/Spring 2021</w:t>
      </w:r>
    </w:p>
    <w:p w:rsidR="00241C86" w:rsidRDefault="00D30CA8" w:rsidP="0012600E">
      <w:pPr>
        <w:pStyle w:val="ListParagraph"/>
        <w:autoSpaceDE w:val="0"/>
        <w:autoSpaceDN w:val="0"/>
        <w:adjustRightInd w:val="0"/>
        <w:spacing w:before="16" w:after="0" w:line="240" w:lineRule="exact"/>
        <w:ind w:left="400" w:firstLine="320"/>
        <w:rPr>
          <w:rFonts w:ascii="Arial" w:hAnsi="Arial" w:cs="Arial"/>
          <w:i/>
        </w:rPr>
      </w:pPr>
      <w:r w:rsidRPr="00D30CA8">
        <w:rPr>
          <w:rFonts w:ascii="Arial" w:hAnsi="Arial" w:cs="Arial"/>
          <w:i/>
        </w:rPr>
        <w:t xml:space="preserve">Construction: </w:t>
      </w:r>
      <w:r w:rsidR="0012600E">
        <w:rPr>
          <w:rFonts w:ascii="Arial" w:hAnsi="Arial" w:cs="Arial"/>
          <w:i/>
        </w:rPr>
        <w:t>Spring/</w:t>
      </w:r>
      <w:r w:rsidRPr="00D30CA8">
        <w:rPr>
          <w:rFonts w:ascii="Arial" w:hAnsi="Arial" w:cs="Arial"/>
          <w:i/>
        </w:rPr>
        <w:t>Summer 20</w:t>
      </w:r>
      <w:r>
        <w:rPr>
          <w:rFonts w:ascii="Arial" w:hAnsi="Arial" w:cs="Arial"/>
          <w:i/>
        </w:rPr>
        <w:t>21</w:t>
      </w:r>
    </w:p>
    <w:p w:rsidR="0012600E" w:rsidRDefault="0012600E" w:rsidP="0012600E">
      <w:pPr>
        <w:pStyle w:val="ListParagraph"/>
        <w:autoSpaceDE w:val="0"/>
        <w:autoSpaceDN w:val="0"/>
        <w:adjustRightInd w:val="0"/>
        <w:spacing w:before="16" w:after="0" w:line="240" w:lineRule="exact"/>
        <w:ind w:left="400" w:firstLine="320"/>
        <w:rPr>
          <w:rFonts w:ascii="Arial" w:hAnsi="Arial" w:cs="Arial"/>
          <w:i/>
        </w:rPr>
      </w:pPr>
    </w:p>
    <w:p w:rsidR="0012600E" w:rsidRPr="00D30CA8" w:rsidRDefault="0012600E" w:rsidP="0012600E">
      <w:pPr>
        <w:pStyle w:val="ListParagraph"/>
        <w:autoSpaceDE w:val="0"/>
        <w:autoSpaceDN w:val="0"/>
        <w:adjustRightInd w:val="0"/>
        <w:spacing w:before="16" w:after="0" w:line="240" w:lineRule="exact"/>
        <w:ind w:left="400" w:firstLine="320"/>
        <w:rPr>
          <w:rFonts w:ascii="Arial" w:hAnsi="Arial" w:cs="Arial"/>
          <w:i/>
        </w:rPr>
      </w:pPr>
      <w:r>
        <w:rPr>
          <w:rFonts w:ascii="Arial" w:hAnsi="Arial" w:cs="Arial"/>
          <w:i/>
        </w:rPr>
        <w:t>Estimated Cost: $2,810,000</w:t>
      </w:r>
    </w:p>
    <w:p w:rsidR="00B55897" w:rsidRPr="00241C86" w:rsidRDefault="00B55897" w:rsidP="00BC6729">
      <w:pPr>
        <w:autoSpaceDE w:val="0"/>
        <w:autoSpaceDN w:val="0"/>
        <w:adjustRightInd w:val="0"/>
        <w:spacing w:before="16" w:after="0" w:line="240" w:lineRule="exact"/>
        <w:ind w:left="720"/>
        <w:rPr>
          <w:rFonts w:cs="Calibri"/>
          <w:sz w:val="24"/>
          <w:szCs w:val="24"/>
        </w:rPr>
      </w:pPr>
    </w:p>
    <w:p w:rsidR="00241C86" w:rsidRPr="00241C86" w:rsidRDefault="00241C86" w:rsidP="00BC6729">
      <w:pPr>
        <w:numPr>
          <w:ilvl w:val="0"/>
          <w:numId w:val="7"/>
        </w:numPr>
        <w:autoSpaceDE w:val="0"/>
        <w:autoSpaceDN w:val="0"/>
        <w:adjustRightInd w:val="0"/>
        <w:spacing w:after="0" w:line="240" w:lineRule="auto"/>
        <w:ind w:left="720" w:right="-20"/>
        <w:rPr>
          <w:rFonts w:cs="Calibri"/>
        </w:rPr>
      </w:pPr>
      <w:r w:rsidRPr="00241C86">
        <w:rPr>
          <w:rFonts w:cs="Calibri"/>
          <w:b/>
          <w:bCs/>
          <w:spacing w:val="-1"/>
        </w:rPr>
        <w:t>P</w:t>
      </w:r>
      <w:r w:rsidRPr="00241C86">
        <w:rPr>
          <w:rFonts w:cs="Calibri"/>
          <w:b/>
          <w:bCs/>
        </w:rPr>
        <w:t>roposed</w:t>
      </w:r>
      <w:r w:rsidRPr="00241C86">
        <w:rPr>
          <w:rFonts w:cs="Calibri"/>
          <w:b/>
          <w:bCs/>
          <w:spacing w:val="1"/>
        </w:rPr>
        <w:t xml:space="preserve"> </w:t>
      </w:r>
      <w:r w:rsidRPr="00241C86">
        <w:rPr>
          <w:rFonts w:cs="Calibri"/>
          <w:b/>
          <w:bCs/>
          <w:spacing w:val="-2"/>
        </w:rPr>
        <w:t>t</w:t>
      </w:r>
      <w:r w:rsidRPr="00241C86">
        <w:rPr>
          <w:rFonts w:cs="Calibri"/>
          <w:b/>
          <w:bCs/>
        </w:rPr>
        <w:t>ra</w:t>
      </w:r>
      <w:r w:rsidRPr="00241C86">
        <w:rPr>
          <w:rFonts w:cs="Calibri"/>
          <w:b/>
          <w:bCs/>
          <w:spacing w:val="-2"/>
        </w:rPr>
        <w:t>f</w:t>
      </w:r>
      <w:r w:rsidRPr="00241C86">
        <w:rPr>
          <w:rFonts w:cs="Calibri"/>
          <w:b/>
          <w:bCs/>
          <w:spacing w:val="1"/>
        </w:rPr>
        <w:t>fi</w:t>
      </w:r>
      <w:r w:rsidRPr="00241C86">
        <w:rPr>
          <w:rFonts w:cs="Calibri"/>
          <w:b/>
          <w:bCs/>
        </w:rPr>
        <w:t>c</w:t>
      </w:r>
      <w:r w:rsidRPr="00241C86">
        <w:rPr>
          <w:rFonts w:cs="Calibri"/>
          <w:b/>
          <w:bCs/>
          <w:spacing w:val="-2"/>
        </w:rPr>
        <w:t xml:space="preserve"> </w:t>
      </w:r>
      <w:r w:rsidRPr="00241C86">
        <w:rPr>
          <w:rFonts w:cs="Calibri"/>
          <w:b/>
          <w:bCs/>
          <w:spacing w:val="-1"/>
        </w:rPr>
        <w:t>i</w:t>
      </w:r>
      <w:r w:rsidRPr="00241C86">
        <w:rPr>
          <w:rFonts w:cs="Calibri"/>
          <w:b/>
          <w:bCs/>
        </w:rPr>
        <w:t>mpa</w:t>
      </w:r>
      <w:r w:rsidRPr="00241C86">
        <w:rPr>
          <w:rFonts w:cs="Calibri"/>
          <w:b/>
          <w:bCs/>
          <w:spacing w:val="-3"/>
        </w:rPr>
        <w:t>c</w:t>
      </w:r>
      <w:r w:rsidRPr="00241C86">
        <w:rPr>
          <w:rFonts w:cs="Calibri"/>
          <w:b/>
          <w:bCs/>
          <w:spacing w:val="1"/>
        </w:rPr>
        <w:t>t</w:t>
      </w:r>
      <w:r w:rsidRPr="00241C86">
        <w:rPr>
          <w:rFonts w:cs="Calibri"/>
          <w:b/>
          <w:bCs/>
        </w:rPr>
        <w:t>s</w:t>
      </w:r>
      <w:r w:rsidRPr="00241C86">
        <w:rPr>
          <w:rFonts w:cs="Calibri"/>
          <w:b/>
          <w:bCs/>
          <w:spacing w:val="1"/>
        </w:rPr>
        <w:t>/</w:t>
      </w:r>
      <w:r w:rsidRPr="00241C86">
        <w:rPr>
          <w:rFonts w:cs="Calibri"/>
          <w:b/>
          <w:bCs/>
        </w:rPr>
        <w:t>ob</w:t>
      </w:r>
      <w:r w:rsidRPr="00241C86">
        <w:rPr>
          <w:rFonts w:cs="Calibri"/>
          <w:b/>
          <w:bCs/>
          <w:spacing w:val="-1"/>
        </w:rPr>
        <w:t>j</w:t>
      </w:r>
      <w:r w:rsidRPr="00241C86">
        <w:rPr>
          <w:rFonts w:cs="Calibri"/>
          <w:b/>
          <w:bCs/>
        </w:rPr>
        <w:t>ec</w:t>
      </w:r>
      <w:r w:rsidRPr="00241C86">
        <w:rPr>
          <w:rFonts w:cs="Calibri"/>
          <w:b/>
          <w:bCs/>
          <w:spacing w:val="-2"/>
        </w:rPr>
        <w:t>t</w:t>
      </w:r>
      <w:r w:rsidRPr="00241C86">
        <w:rPr>
          <w:rFonts w:cs="Calibri"/>
          <w:b/>
          <w:bCs/>
          <w:spacing w:val="1"/>
        </w:rPr>
        <w:t>i</w:t>
      </w:r>
      <w:r w:rsidRPr="00241C86">
        <w:rPr>
          <w:rFonts w:cs="Calibri"/>
          <w:b/>
          <w:bCs/>
          <w:spacing w:val="-3"/>
        </w:rPr>
        <w:t>v</w:t>
      </w:r>
      <w:r w:rsidRPr="00241C86">
        <w:rPr>
          <w:rFonts w:cs="Calibri"/>
          <w:b/>
          <w:bCs/>
        </w:rPr>
        <w:t>es</w:t>
      </w:r>
    </w:p>
    <w:p w:rsidR="0012600E" w:rsidRPr="0012600E" w:rsidRDefault="0012600E" w:rsidP="0012600E">
      <w:pPr>
        <w:pStyle w:val="ListParagraph"/>
        <w:autoSpaceDE w:val="0"/>
        <w:autoSpaceDN w:val="0"/>
        <w:adjustRightInd w:val="0"/>
        <w:spacing w:before="18" w:after="0" w:line="240" w:lineRule="exact"/>
        <w:rPr>
          <w:rFonts w:ascii="Arial" w:hAnsi="Arial" w:cs="Arial"/>
          <w:i/>
        </w:rPr>
      </w:pPr>
      <w:r w:rsidRPr="0012600E">
        <w:rPr>
          <w:rFonts w:ascii="Arial" w:hAnsi="Arial" w:cs="Arial"/>
          <w:i/>
        </w:rPr>
        <w:t xml:space="preserve">Detour necessary during </w:t>
      </w:r>
      <w:r>
        <w:rPr>
          <w:rFonts w:ascii="Arial" w:hAnsi="Arial" w:cs="Arial"/>
          <w:i/>
        </w:rPr>
        <w:t xml:space="preserve">construction.  Local access </w:t>
      </w:r>
      <w:r w:rsidRPr="0012600E">
        <w:rPr>
          <w:rFonts w:ascii="Arial" w:hAnsi="Arial" w:cs="Arial"/>
          <w:i/>
        </w:rPr>
        <w:t>maintained for the duration of the project.</w:t>
      </w:r>
    </w:p>
    <w:p w:rsidR="00241C86" w:rsidRDefault="00241C86" w:rsidP="00BC6729">
      <w:pPr>
        <w:autoSpaceDE w:val="0"/>
        <w:autoSpaceDN w:val="0"/>
        <w:adjustRightInd w:val="0"/>
        <w:spacing w:before="18" w:after="0" w:line="240" w:lineRule="exact"/>
        <w:ind w:left="720"/>
        <w:rPr>
          <w:rFonts w:cs="Calibri"/>
          <w:sz w:val="24"/>
          <w:szCs w:val="24"/>
        </w:rPr>
      </w:pPr>
    </w:p>
    <w:p w:rsidR="00241C86" w:rsidRPr="00241C86" w:rsidRDefault="00241C86" w:rsidP="00BC6729">
      <w:pPr>
        <w:numPr>
          <w:ilvl w:val="0"/>
          <w:numId w:val="7"/>
        </w:numPr>
        <w:autoSpaceDE w:val="0"/>
        <w:autoSpaceDN w:val="0"/>
        <w:adjustRightInd w:val="0"/>
        <w:spacing w:after="0" w:line="240" w:lineRule="auto"/>
        <w:ind w:left="720" w:right="-20"/>
        <w:rPr>
          <w:rFonts w:cs="Calibri"/>
        </w:rPr>
      </w:pPr>
      <w:r w:rsidRPr="00241C86">
        <w:rPr>
          <w:rFonts w:cs="Calibri"/>
          <w:b/>
          <w:bCs/>
          <w:spacing w:val="-1"/>
        </w:rPr>
        <w:t>R</w:t>
      </w:r>
      <w:r w:rsidRPr="00241C86">
        <w:rPr>
          <w:rFonts w:cs="Calibri"/>
          <w:b/>
          <w:bCs/>
        </w:rPr>
        <w:t>e</w:t>
      </w:r>
      <w:r w:rsidRPr="00241C86">
        <w:rPr>
          <w:rFonts w:cs="Calibri"/>
          <w:b/>
          <w:bCs/>
          <w:spacing w:val="1"/>
        </w:rPr>
        <w:t>l</w:t>
      </w:r>
      <w:r w:rsidRPr="00241C86">
        <w:rPr>
          <w:rFonts w:cs="Calibri"/>
          <w:b/>
          <w:bCs/>
        </w:rPr>
        <w:t>a</w:t>
      </w:r>
      <w:r w:rsidRPr="00241C86">
        <w:rPr>
          <w:rFonts w:cs="Calibri"/>
          <w:b/>
          <w:bCs/>
          <w:spacing w:val="1"/>
        </w:rPr>
        <w:t>t</w:t>
      </w:r>
      <w:r w:rsidRPr="00241C86">
        <w:rPr>
          <w:rFonts w:cs="Calibri"/>
          <w:b/>
          <w:bCs/>
        </w:rPr>
        <w:t>ed</w:t>
      </w:r>
      <w:r w:rsidRPr="00241C86">
        <w:rPr>
          <w:rFonts w:cs="Calibri"/>
          <w:b/>
          <w:bCs/>
          <w:spacing w:val="1"/>
        </w:rPr>
        <w:t xml:space="preserve"> </w:t>
      </w:r>
      <w:r w:rsidRPr="00241C86">
        <w:rPr>
          <w:rFonts w:cs="Calibri"/>
          <w:b/>
          <w:bCs/>
          <w:spacing w:val="-3"/>
        </w:rPr>
        <w:t>p</w:t>
      </w:r>
      <w:r w:rsidRPr="00241C86">
        <w:rPr>
          <w:rFonts w:cs="Calibri"/>
          <w:b/>
          <w:bCs/>
        </w:rPr>
        <w:t>ro</w:t>
      </w:r>
      <w:r w:rsidRPr="00241C86">
        <w:rPr>
          <w:rFonts w:cs="Calibri"/>
          <w:b/>
          <w:bCs/>
          <w:spacing w:val="-1"/>
        </w:rPr>
        <w:t>j</w:t>
      </w:r>
      <w:r w:rsidRPr="00241C86">
        <w:rPr>
          <w:rFonts w:cs="Calibri"/>
          <w:b/>
          <w:bCs/>
        </w:rPr>
        <w:t>ec</w:t>
      </w:r>
      <w:r w:rsidRPr="00241C86">
        <w:rPr>
          <w:rFonts w:cs="Calibri"/>
          <w:b/>
          <w:bCs/>
          <w:spacing w:val="1"/>
        </w:rPr>
        <w:t>t</w:t>
      </w:r>
      <w:r w:rsidRPr="00241C86">
        <w:rPr>
          <w:rFonts w:cs="Calibri"/>
          <w:b/>
          <w:bCs/>
        </w:rPr>
        <w:t>s</w:t>
      </w:r>
      <w:r w:rsidRPr="00241C86">
        <w:rPr>
          <w:rFonts w:cs="Calibri"/>
          <w:b/>
          <w:bCs/>
          <w:spacing w:val="-2"/>
        </w:rPr>
        <w:t xml:space="preserve"> </w:t>
      </w:r>
      <w:r w:rsidRPr="00241C86">
        <w:rPr>
          <w:rFonts w:cs="Calibri"/>
          <w:b/>
          <w:bCs/>
          <w:spacing w:val="1"/>
        </w:rPr>
        <w:t>i</w:t>
      </w:r>
      <w:r w:rsidRPr="00241C86">
        <w:rPr>
          <w:rFonts w:cs="Calibri"/>
          <w:b/>
          <w:bCs/>
        </w:rPr>
        <w:t>f any</w:t>
      </w:r>
    </w:p>
    <w:p w:rsidR="0012600E" w:rsidRDefault="0012600E" w:rsidP="0012600E">
      <w:pPr>
        <w:pStyle w:val="ListParagraph"/>
        <w:autoSpaceDE w:val="0"/>
        <w:autoSpaceDN w:val="0"/>
        <w:adjustRightInd w:val="0"/>
        <w:spacing w:before="16" w:after="0" w:line="240" w:lineRule="exact"/>
        <w:ind w:left="400" w:firstLine="320"/>
        <w:rPr>
          <w:rFonts w:ascii="Arial" w:hAnsi="Arial" w:cs="Arial"/>
          <w:i/>
        </w:rPr>
      </w:pPr>
      <w:r w:rsidRPr="0012600E">
        <w:rPr>
          <w:rFonts w:ascii="Arial" w:hAnsi="Arial" w:cs="Arial"/>
          <w:i/>
        </w:rPr>
        <w:t>None</w:t>
      </w:r>
    </w:p>
    <w:p w:rsidR="00241C86" w:rsidRDefault="00241C86" w:rsidP="00BC6729">
      <w:pPr>
        <w:autoSpaceDE w:val="0"/>
        <w:autoSpaceDN w:val="0"/>
        <w:adjustRightInd w:val="0"/>
        <w:spacing w:before="18" w:after="0" w:line="220" w:lineRule="exact"/>
        <w:ind w:left="720"/>
        <w:rPr>
          <w:rFonts w:cs="Calibri"/>
        </w:rPr>
      </w:pPr>
    </w:p>
    <w:p w:rsidR="00241C86" w:rsidRPr="00241C86" w:rsidRDefault="00241C86" w:rsidP="00BC6729">
      <w:pPr>
        <w:numPr>
          <w:ilvl w:val="0"/>
          <w:numId w:val="7"/>
        </w:numPr>
        <w:autoSpaceDE w:val="0"/>
        <w:autoSpaceDN w:val="0"/>
        <w:adjustRightInd w:val="0"/>
        <w:spacing w:after="0" w:line="240" w:lineRule="auto"/>
        <w:ind w:left="720" w:right="-20"/>
        <w:rPr>
          <w:rFonts w:cs="Calibri"/>
          <w:b/>
          <w:bCs/>
        </w:rPr>
      </w:pPr>
      <w:r w:rsidRPr="00241C86">
        <w:rPr>
          <w:rFonts w:cs="Calibri"/>
          <w:b/>
          <w:bCs/>
          <w:spacing w:val="-1"/>
        </w:rPr>
        <w:t>P</w:t>
      </w:r>
      <w:r w:rsidRPr="00241C86">
        <w:rPr>
          <w:rFonts w:cs="Calibri"/>
          <w:b/>
          <w:bCs/>
        </w:rPr>
        <w:t>roposed</w:t>
      </w:r>
      <w:r w:rsidRPr="00241C86">
        <w:rPr>
          <w:rFonts w:cs="Calibri"/>
          <w:b/>
          <w:bCs/>
          <w:spacing w:val="1"/>
        </w:rPr>
        <w:t xml:space="preserve"> </w:t>
      </w:r>
      <w:r w:rsidRPr="00241C86">
        <w:rPr>
          <w:rFonts w:cs="Calibri"/>
          <w:b/>
          <w:bCs/>
        </w:rPr>
        <w:t>re</w:t>
      </w:r>
      <w:r w:rsidRPr="00241C86">
        <w:rPr>
          <w:rFonts w:cs="Calibri"/>
          <w:b/>
          <w:bCs/>
          <w:spacing w:val="-3"/>
        </w:rPr>
        <w:t>a</w:t>
      </w:r>
      <w:r w:rsidRPr="00241C86">
        <w:rPr>
          <w:rFonts w:cs="Calibri"/>
          <w:b/>
          <w:bCs/>
        </w:rPr>
        <w:t>l</w:t>
      </w:r>
      <w:r w:rsidRPr="00241C86">
        <w:rPr>
          <w:rFonts w:cs="Calibri"/>
          <w:b/>
          <w:bCs/>
          <w:spacing w:val="2"/>
        </w:rPr>
        <w:t xml:space="preserve"> </w:t>
      </w:r>
      <w:r w:rsidRPr="00241C86">
        <w:rPr>
          <w:rFonts w:cs="Calibri"/>
          <w:b/>
          <w:bCs/>
        </w:rPr>
        <w:t>e</w:t>
      </w:r>
      <w:r w:rsidRPr="00241C86">
        <w:rPr>
          <w:rFonts w:cs="Calibri"/>
          <w:b/>
          <w:bCs/>
          <w:spacing w:val="-3"/>
        </w:rPr>
        <w:t>s</w:t>
      </w:r>
      <w:r w:rsidRPr="00241C86">
        <w:rPr>
          <w:rFonts w:cs="Calibri"/>
          <w:b/>
          <w:bCs/>
          <w:spacing w:val="1"/>
        </w:rPr>
        <w:t>t</w:t>
      </w:r>
      <w:r w:rsidRPr="00241C86">
        <w:rPr>
          <w:rFonts w:cs="Calibri"/>
          <w:b/>
          <w:bCs/>
        </w:rPr>
        <w:t>a</w:t>
      </w:r>
      <w:r w:rsidRPr="00241C86">
        <w:rPr>
          <w:rFonts w:cs="Calibri"/>
          <w:b/>
          <w:bCs/>
          <w:spacing w:val="1"/>
        </w:rPr>
        <w:t>t</w:t>
      </w:r>
      <w:r w:rsidRPr="00241C86">
        <w:rPr>
          <w:rFonts w:cs="Calibri"/>
          <w:b/>
          <w:bCs/>
        </w:rPr>
        <w:t>e</w:t>
      </w:r>
      <w:r w:rsidRPr="00241C86">
        <w:rPr>
          <w:rFonts w:cs="Calibri"/>
          <w:b/>
          <w:bCs/>
          <w:spacing w:val="-2"/>
        </w:rPr>
        <w:t xml:space="preserve"> </w:t>
      </w:r>
      <w:r w:rsidRPr="00241C86">
        <w:rPr>
          <w:rFonts w:cs="Calibri"/>
          <w:b/>
          <w:bCs/>
          <w:spacing w:val="-1"/>
        </w:rPr>
        <w:t>i</w:t>
      </w:r>
      <w:r w:rsidRPr="00241C86">
        <w:rPr>
          <w:rFonts w:cs="Calibri"/>
          <w:b/>
          <w:bCs/>
        </w:rPr>
        <w:t>mpac</w:t>
      </w:r>
      <w:r w:rsidRPr="00241C86">
        <w:rPr>
          <w:rFonts w:cs="Calibri"/>
          <w:b/>
          <w:bCs/>
          <w:spacing w:val="1"/>
        </w:rPr>
        <w:t>t</w:t>
      </w:r>
      <w:r w:rsidRPr="00241C86">
        <w:rPr>
          <w:rFonts w:cs="Calibri"/>
          <w:b/>
          <w:bCs/>
        </w:rPr>
        <w:t>s</w:t>
      </w:r>
    </w:p>
    <w:p w:rsidR="00241C86" w:rsidRDefault="0012600E" w:rsidP="00BC6729">
      <w:pPr>
        <w:autoSpaceDE w:val="0"/>
        <w:autoSpaceDN w:val="0"/>
        <w:adjustRightInd w:val="0"/>
        <w:spacing w:after="0" w:line="240" w:lineRule="auto"/>
        <w:ind w:left="720" w:right="-20"/>
        <w:rPr>
          <w:rFonts w:cs="Calibri"/>
          <w:b/>
          <w:bCs/>
          <w:spacing w:val="-1"/>
        </w:rPr>
      </w:pPr>
      <w:r>
        <w:rPr>
          <w:rFonts w:ascii="Arial" w:hAnsi="Arial" w:cs="Arial"/>
          <w:bCs/>
          <w:i/>
          <w:spacing w:val="-1"/>
        </w:rPr>
        <w:t>Real estate acquisition is anticipated for the reconstruction of the intersection at Merrill Avenue and US 45.  A few properties may be affected.  Right-of-way needs and impacts will be determined during the preliminary design phase.</w:t>
      </w:r>
    </w:p>
    <w:p w:rsidR="00B55897" w:rsidRDefault="00B55897" w:rsidP="00BC6729">
      <w:pPr>
        <w:autoSpaceDE w:val="0"/>
        <w:autoSpaceDN w:val="0"/>
        <w:adjustRightInd w:val="0"/>
        <w:spacing w:after="0" w:line="240" w:lineRule="auto"/>
        <w:ind w:left="720" w:right="-20"/>
        <w:rPr>
          <w:rFonts w:cs="Calibri"/>
          <w:b/>
          <w:bCs/>
          <w:spacing w:val="-1"/>
        </w:rPr>
      </w:pPr>
    </w:p>
    <w:p w:rsidR="00241C86" w:rsidRPr="00241C86" w:rsidRDefault="00241C86" w:rsidP="00BC6729">
      <w:pPr>
        <w:numPr>
          <w:ilvl w:val="0"/>
          <w:numId w:val="7"/>
        </w:numPr>
        <w:autoSpaceDE w:val="0"/>
        <w:autoSpaceDN w:val="0"/>
        <w:adjustRightInd w:val="0"/>
        <w:spacing w:after="0" w:line="240" w:lineRule="auto"/>
        <w:ind w:left="720" w:right="-20"/>
        <w:rPr>
          <w:rFonts w:cs="Calibri"/>
        </w:rPr>
      </w:pPr>
      <w:r w:rsidRPr="00241C86">
        <w:rPr>
          <w:rFonts w:cs="Calibri"/>
          <w:b/>
          <w:bCs/>
          <w:spacing w:val="-1"/>
        </w:rPr>
        <w:t>P</w:t>
      </w:r>
      <w:r w:rsidRPr="00241C86">
        <w:rPr>
          <w:rFonts w:cs="Calibri"/>
          <w:b/>
          <w:bCs/>
        </w:rPr>
        <w:t>roposed</w:t>
      </w:r>
      <w:r w:rsidRPr="00241C86">
        <w:rPr>
          <w:rFonts w:cs="Calibri"/>
          <w:b/>
          <w:bCs/>
          <w:spacing w:val="1"/>
        </w:rPr>
        <w:t xml:space="preserve"> </w:t>
      </w:r>
      <w:r w:rsidRPr="00241C86">
        <w:rPr>
          <w:rFonts w:cs="Calibri"/>
          <w:b/>
          <w:bCs/>
        </w:rPr>
        <w:t>access</w:t>
      </w:r>
      <w:r w:rsidRPr="00241C86">
        <w:rPr>
          <w:rFonts w:cs="Calibri"/>
          <w:b/>
          <w:bCs/>
          <w:spacing w:val="-2"/>
        </w:rPr>
        <w:t xml:space="preserve"> </w:t>
      </w:r>
      <w:r w:rsidRPr="00241C86">
        <w:rPr>
          <w:rFonts w:cs="Calibri"/>
          <w:b/>
          <w:bCs/>
        </w:rPr>
        <w:t>mod</w:t>
      </w:r>
      <w:r w:rsidRPr="00241C86">
        <w:rPr>
          <w:rFonts w:cs="Calibri"/>
          <w:b/>
          <w:bCs/>
          <w:spacing w:val="-1"/>
        </w:rPr>
        <w:t>i</w:t>
      </w:r>
      <w:r w:rsidRPr="00241C86">
        <w:rPr>
          <w:rFonts w:cs="Calibri"/>
          <w:b/>
          <w:bCs/>
          <w:spacing w:val="1"/>
        </w:rPr>
        <w:t>fi</w:t>
      </w:r>
      <w:r w:rsidRPr="00241C86">
        <w:rPr>
          <w:rFonts w:cs="Calibri"/>
          <w:b/>
          <w:bCs/>
        </w:rPr>
        <w:t>c</w:t>
      </w:r>
      <w:r w:rsidRPr="00241C86">
        <w:rPr>
          <w:rFonts w:cs="Calibri"/>
          <w:b/>
          <w:bCs/>
          <w:spacing w:val="-3"/>
        </w:rPr>
        <w:t>a</w:t>
      </w:r>
      <w:r w:rsidRPr="00241C86">
        <w:rPr>
          <w:rFonts w:cs="Calibri"/>
          <w:b/>
          <w:bCs/>
          <w:spacing w:val="1"/>
        </w:rPr>
        <w:t>ti</w:t>
      </w:r>
      <w:r w:rsidRPr="00241C86">
        <w:rPr>
          <w:rFonts w:cs="Calibri"/>
          <w:b/>
          <w:bCs/>
        </w:rPr>
        <w:t>ons</w:t>
      </w:r>
    </w:p>
    <w:p w:rsidR="0012600E" w:rsidRPr="0012600E" w:rsidRDefault="0012600E" w:rsidP="0012600E">
      <w:pPr>
        <w:pStyle w:val="ListParagraph"/>
        <w:autoSpaceDE w:val="0"/>
        <w:autoSpaceDN w:val="0"/>
        <w:adjustRightInd w:val="0"/>
        <w:spacing w:before="16" w:after="0" w:line="240" w:lineRule="exact"/>
        <w:ind w:left="400" w:firstLine="320"/>
        <w:rPr>
          <w:rFonts w:ascii="Arial" w:hAnsi="Arial" w:cs="Arial"/>
          <w:i/>
        </w:rPr>
      </w:pPr>
      <w:r w:rsidRPr="0012600E">
        <w:rPr>
          <w:rFonts w:ascii="Arial" w:hAnsi="Arial" w:cs="Arial"/>
          <w:i/>
        </w:rPr>
        <w:t>None</w:t>
      </w:r>
    </w:p>
    <w:p w:rsidR="00241C86" w:rsidRDefault="00241C86" w:rsidP="0012600E">
      <w:pPr>
        <w:autoSpaceDE w:val="0"/>
        <w:autoSpaceDN w:val="0"/>
        <w:adjustRightInd w:val="0"/>
        <w:spacing w:before="16" w:after="0" w:line="240" w:lineRule="exact"/>
        <w:rPr>
          <w:rFonts w:cs="Calibri"/>
          <w:sz w:val="24"/>
          <w:szCs w:val="24"/>
        </w:rPr>
      </w:pPr>
    </w:p>
    <w:p w:rsidR="00B55897" w:rsidRPr="00241C86" w:rsidRDefault="00B55897" w:rsidP="00BC6729">
      <w:pPr>
        <w:autoSpaceDE w:val="0"/>
        <w:autoSpaceDN w:val="0"/>
        <w:adjustRightInd w:val="0"/>
        <w:spacing w:before="16" w:after="0" w:line="240" w:lineRule="exact"/>
        <w:ind w:left="720"/>
        <w:rPr>
          <w:rFonts w:cs="Calibri"/>
          <w:sz w:val="24"/>
          <w:szCs w:val="24"/>
        </w:rPr>
      </w:pPr>
    </w:p>
    <w:p w:rsidR="00241C86" w:rsidRPr="0012600E" w:rsidRDefault="00241C86" w:rsidP="00BC6729">
      <w:pPr>
        <w:numPr>
          <w:ilvl w:val="0"/>
          <w:numId w:val="7"/>
        </w:numPr>
        <w:autoSpaceDE w:val="0"/>
        <w:autoSpaceDN w:val="0"/>
        <w:adjustRightInd w:val="0"/>
        <w:spacing w:after="0" w:line="240" w:lineRule="auto"/>
        <w:ind w:left="720" w:right="-20"/>
        <w:rPr>
          <w:rFonts w:cs="Calibri"/>
        </w:rPr>
      </w:pPr>
      <w:r w:rsidRPr="00241C86">
        <w:rPr>
          <w:rFonts w:cs="Calibri"/>
          <w:b/>
          <w:bCs/>
          <w:spacing w:val="-6"/>
        </w:rPr>
        <w:t>A</w:t>
      </w:r>
      <w:r w:rsidRPr="00241C86">
        <w:rPr>
          <w:rFonts w:cs="Calibri"/>
          <w:b/>
          <w:bCs/>
          <w:spacing w:val="4"/>
        </w:rPr>
        <w:t>n</w:t>
      </w:r>
      <w:r w:rsidRPr="00241C86">
        <w:rPr>
          <w:rFonts w:cs="Calibri"/>
          <w:b/>
          <w:bCs/>
        </w:rPr>
        <w:t>y</w:t>
      </w:r>
      <w:r w:rsidRPr="00241C86">
        <w:rPr>
          <w:rFonts w:cs="Calibri"/>
          <w:b/>
          <w:bCs/>
          <w:spacing w:val="-2"/>
        </w:rPr>
        <w:t xml:space="preserve"> </w:t>
      </w:r>
      <w:r w:rsidRPr="00241C86">
        <w:rPr>
          <w:rFonts w:cs="Calibri"/>
          <w:b/>
          <w:bCs/>
        </w:rPr>
        <w:t>o</w:t>
      </w:r>
      <w:r w:rsidRPr="00241C86">
        <w:rPr>
          <w:rFonts w:cs="Calibri"/>
          <w:b/>
          <w:bCs/>
          <w:spacing w:val="1"/>
        </w:rPr>
        <w:t>t</w:t>
      </w:r>
      <w:r w:rsidRPr="00241C86">
        <w:rPr>
          <w:rFonts w:cs="Calibri"/>
          <w:b/>
          <w:bCs/>
        </w:rPr>
        <w:t>her</w:t>
      </w:r>
      <w:r w:rsidRPr="00241C86">
        <w:rPr>
          <w:rFonts w:cs="Calibri"/>
          <w:b/>
          <w:bCs/>
          <w:spacing w:val="2"/>
        </w:rPr>
        <w:t xml:space="preserve"> </w:t>
      </w:r>
      <w:r w:rsidRPr="00241C86">
        <w:rPr>
          <w:rFonts w:cs="Calibri"/>
          <w:b/>
          <w:bCs/>
          <w:spacing w:val="1"/>
        </w:rPr>
        <w:t>i</w:t>
      </w:r>
      <w:r w:rsidRPr="00241C86">
        <w:rPr>
          <w:rFonts w:cs="Calibri"/>
          <w:b/>
          <w:bCs/>
        </w:rPr>
        <w:t>ssues</w:t>
      </w:r>
      <w:r w:rsidRPr="00241C86">
        <w:rPr>
          <w:rFonts w:cs="Calibri"/>
          <w:b/>
          <w:bCs/>
          <w:spacing w:val="-2"/>
        </w:rPr>
        <w:t xml:space="preserve"> </w:t>
      </w:r>
      <w:r w:rsidRPr="00241C86">
        <w:rPr>
          <w:rFonts w:cs="Calibri"/>
          <w:b/>
          <w:bCs/>
          <w:spacing w:val="1"/>
        </w:rPr>
        <w:t>t</w:t>
      </w:r>
      <w:r w:rsidRPr="00241C86">
        <w:rPr>
          <w:rFonts w:cs="Calibri"/>
          <w:b/>
          <w:bCs/>
        </w:rPr>
        <w:t>o</w:t>
      </w:r>
      <w:r w:rsidRPr="00241C86">
        <w:rPr>
          <w:rFonts w:cs="Calibri"/>
          <w:b/>
          <w:bCs/>
          <w:spacing w:val="-2"/>
        </w:rPr>
        <w:t xml:space="preserve"> </w:t>
      </w:r>
      <w:r w:rsidRPr="00241C86">
        <w:rPr>
          <w:rFonts w:cs="Calibri"/>
          <w:b/>
          <w:bCs/>
        </w:rPr>
        <w:t>be</w:t>
      </w:r>
      <w:r w:rsidRPr="00241C86">
        <w:rPr>
          <w:rFonts w:cs="Calibri"/>
          <w:b/>
          <w:bCs/>
          <w:spacing w:val="-2"/>
        </w:rPr>
        <w:t xml:space="preserve"> </w:t>
      </w:r>
      <w:r w:rsidRPr="00241C86">
        <w:rPr>
          <w:rFonts w:cs="Calibri"/>
          <w:b/>
          <w:bCs/>
          <w:spacing w:val="-3"/>
        </w:rPr>
        <w:t>a</w:t>
      </w:r>
      <w:r w:rsidRPr="00241C86">
        <w:rPr>
          <w:rFonts w:cs="Calibri"/>
          <w:b/>
          <w:bCs/>
          <w:spacing w:val="3"/>
        </w:rPr>
        <w:t>w</w:t>
      </w:r>
      <w:r w:rsidRPr="00241C86">
        <w:rPr>
          <w:rFonts w:cs="Calibri"/>
          <w:b/>
          <w:bCs/>
        </w:rPr>
        <w:t>are</w:t>
      </w:r>
      <w:r w:rsidRPr="00241C86">
        <w:rPr>
          <w:rFonts w:cs="Calibri"/>
          <w:b/>
          <w:bCs/>
          <w:spacing w:val="-2"/>
        </w:rPr>
        <w:t xml:space="preserve"> </w:t>
      </w:r>
      <w:r w:rsidRPr="00241C86">
        <w:rPr>
          <w:rFonts w:cs="Calibri"/>
          <w:b/>
          <w:bCs/>
        </w:rPr>
        <w:t>o</w:t>
      </w:r>
      <w:r w:rsidRPr="00241C86">
        <w:rPr>
          <w:rFonts w:cs="Calibri"/>
          <w:b/>
          <w:bCs/>
          <w:spacing w:val="1"/>
        </w:rPr>
        <w:t>f</w:t>
      </w:r>
    </w:p>
    <w:p w:rsidR="0012600E" w:rsidRPr="0012600E" w:rsidRDefault="0012600E" w:rsidP="0012600E">
      <w:pPr>
        <w:pStyle w:val="ListParagraph"/>
        <w:autoSpaceDE w:val="0"/>
        <w:autoSpaceDN w:val="0"/>
        <w:adjustRightInd w:val="0"/>
        <w:spacing w:before="16" w:after="0" w:line="240" w:lineRule="exact"/>
        <w:ind w:left="400" w:firstLine="320"/>
        <w:rPr>
          <w:rFonts w:ascii="Arial" w:hAnsi="Arial" w:cs="Arial"/>
          <w:i/>
        </w:rPr>
      </w:pPr>
      <w:r w:rsidRPr="0012600E">
        <w:rPr>
          <w:rFonts w:ascii="Arial" w:hAnsi="Arial" w:cs="Arial"/>
          <w:i/>
        </w:rPr>
        <w:t>None</w:t>
      </w:r>
    </w:p>
    <w:p w:rsidR="0012600E" w:rsidRPr="00241C86" w:rsidRDefault="0012600E" w:rsidP="0012600E">
      <w:pPr>
        <w:autoSpaceDE w:val="0"/>
        <w:autoSpaceDN w:val="0"/>
        <w:adjustRightInd w:val="0"/>
        <w:spacing w:after="0" w:line="240" w:lineRule="auto"/>
        <w:ind w:left="720" w:right="-20"/>
        <w:rPr>
          <w:rFonts w:cs="Calibri"/>
        </w:rPr>
      </w:pPr>
    </w:p>
    <w:p w:rsidR="00241C86" w:rsidRDefault="00241C86" w:rsidP="00241C86">
      <w:pPr>
        <w:autoSpaceDE w:val="0"/>
        <w:autoSpaceDN w:val="0"/>
        <w:adjustRightInd w:val="0"/>
        <w:spacing w:before="6" w:after="0" w:line="130" w:lineRule="exact"/>
        <w:rPr>
          <w:rFonts w:ascii="Arial" w:hAnsi="Arial" w:cs="Arial"/>
          <w:sz w:val="13"/>
          <w:szCs w:val="13"/>
        </w:rPr>
      </w:pPr>
    </w:p>
    <w:p w:rsidR="0088208F" w:rsidRDefault="0088208F" w:rsidP="0099340C">
      <w:pPr>
        <w:rPr>
          <w:rFonts w:ascii="Arial" w:hAnsi="Arial" w:cs="Arial"/>
        </w:rPr>
      </w:pPr>
    </w:p>
    <w:sectPr w:rsidR="0088208F" w:rsidSect="005F36C8">
      <w:pgSz w:w="12240" w:h="15840"/>
      <w:pgMar w:top="144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095" w:rsidRDefault="00CB7095" w:rsidP="006A7B65">
      <w:pPr>
        <w:spacing w:after="0" w:line="240" w:lineRule="auto"/>
      </w:pPr>
      <w:r>
        <w:separator/>
      </w:r>
    </w:p>
  </w:endnote>
  <w:endnote w:type="continuationSeparator" w:id="0">
    <w:p w:rsidR="00CB7095" w:rsidRDefault="00CB7095" w:rsidP="006A7B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095" w:rsidRDefault="00CB7095" w:rsidP="006A7B65">
      <w:pPr>
        <w:spacing w:after="0" w:line="240" w:lineRule="auto"/>
      </w:pPr>
      <w:r>
        <w:separator/>
      </w:r>
    </w:p>
  </w:footnote>
  <w:footnote w:type="continuationSeparator" w:id="0">
    <w:p w:rsidR="00CB7095" w:rsidRDefault="00CB7095" w:rsidP="006A7B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
      </v:shape>
    </w:pict>
  </w:numPicBullet>
  <w:abstractNum w:abstractNumId="0">
    <w:nsid w:val="128D513E"/>
    <w:multiLevelType w:val="hybridMultilevel"/>
    <w:tmpl w:val="F9EEDAB8"/>
    <w:lvl w:ilvl="0" w:tplc="BA3E6564">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45A52F1"/>
    <w:multiLevelType w:val="hybridMultilevel"/>
    <w:tmpl w:val="B23AD438"/>
    <w:lvl w:ilvl="0" w:tplc="AEFCA600">
      <w:start w:val="1"/>
      <w:numFmt w:val="bullet"/>
      <w:lvlText w:val=""/>
      <w:lvlJc w:val="left"/>
      <w:pPr>
        <w:tabs>
          <w:tab w:val="num" w:pos="0"/>
        </w:tabs>
        <w:ind w:left="36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E3D27F4"/>
    <w:multiLevelType w:val="hybridMultilevel"/>
    <w:tmpl w:val="09127A0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
    <w:nsid w:val="305268B7"/>
    <w:multiLevelType w:val="hybridMultilevel"/>
    <w:tmpl w:val="F4087398"/>
    <w:lvl w:ilvl="0" w:tplc="23F61FB2">
      <w:start w:val="1"/>
      <w:numFmt w:val="bullet"/>
      <w:lvlText w:val="o"/>
      <w:lvlJc w:val="left"/>
      <w:pPr>
        <w:tabs>
          <w:tab w:val="num" w:pos="360"/>
        </w:tabs>
        <w:ind w:left="360" w:hanging="360"/>
      </w:pPr>
      <w:rPr>
        <w:rFonts w:ascii="Courier New" w:hAnsi="Courier New" w:hint="default"/>
      </w:rPr>
    </w:lvl>
    <w:lvl w:ilvl="1" w:tplc="AF5E52DE">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74E3993"/>
    <w:multiLevelType w:val="hybridMultilevel"/>
    <w:tmpl w:val="D396AF92"/>
    <w:lvl w:ilvl="0" w:tplc="0BA2B2C8">
      <w:start w:val="1"/>
      <w:numFmt w:val="decimal"/>
      <w:lvlText w:val="Step %1: "/>
      <w:lvlJc w:val="left"/>
      <w:pPr>
        <w:tabs>
          <w:tab w:val="num" w:pos="14"/>
        </w:tabs>
        <w:ind w:left="360" w:hanging="360"/>
      </w:pPr>
      <w:rPr>
        <w:rFonts w:hint="default"/>
      </w:rPr>
    </w:lvl>
    <w:lvl w:ilvl="1" w:tplc="AF5E52DE">
      <w:start w:val="1"/>
      <w:numFmt w:val="bullet"/>
      <w:pStyle w:val="List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B8714AB"/>
    <w:multiLevelType w:val="hybridMultilevel"/>
    <w:tmpl w:val="D19E1A5C"/>
    <w:lvl w:ilvl="0" w:tplc="75EA076A">
      <w:start w:val="4110"/>
      <w:numFmt w:val="bullet"/>
      <w:lvlText w:val="-"/>
      <w:lvlJc w:val="left"/>
      <w:pPr>
        <w:ind w:left="408" w:hanging="360"/>
      </w:pPr>
      <w:rPr>
        <w:rFonts w:ascii="Arial" w:eastAsia="Calibri"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nsid w:val="64015748"/>
    <w:multiLevelType w:val="hybridMultilevel"/>
    <w:tmpl w:val="16A042EE"/>
    <w:lvl w:ilvl="0" w:tplc="960CC62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7">
    <w:nsid w:val="779025A3"/>
    <w:multiLevelType w:val="hybridMultilevel"/>
    <w:tmpl w:val="4D74CFC0"/>
    <w:lvl w:ilvl="0" w:tplc="AE125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7"/>
  </w:num>
  <w:num w:numId="6">
    <w:abstractNumId w:val="2"/>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9340C"/>
    <w:rsid w:val="0001494B"/>
    <w:rsid w:val="00015778"/>
    <w:rsid w:val="000206BB"/>
    <w:rsid w:val="000327B0"/>
    <w:rsid w:val="00040616"/>
    <w:rsid w:val="00050740"/>
    <w:rsid w:val="000562B7"/>
    <w:rsid w:val="000A2F82"/>
    <w:rsid w:val="000F6F87"/>
    <w:rsid w:val="00112F63"/>
    <w:rsid w:val="0012600E"/>
    <w:rsid w:val="00132035"/>
    <w:rsid w:val="001519ED"/>
    <w:rsid w:val="00196E6B"/>
    <w:rsid w:val="001C1B1E"/>
    <w:rsid w:val="001D2CDC"/>
    <w:rsid w:val="001D473F"/>
    <w:rsid w:val="001D6FEE"/>
    <w:rsid w:val="00207031"/>
    <w:rsid w:val="00225296"/>
    <w:rsid w:val="00241C86"/>
    <w:rsid w:val="002430BA"/>
    <w:rsid w:val="00294A1B"/>
    <w:rsid w:val="002A1DAF"/>
    <w:rsid w:val="002C7629"/>
    <w:rsid w:val="002E528C"/>
    <w:rsid w:val="002F12FA"/>
    <w:rsid w:val="00317A81"/>
    <w:rsid w:val="003544BB"/>
    <w:rsid w:val="003579D8"/>
    <w:rsid w:val="00357B8F"/>
    <w:rsid w:val="0037366A"/>
    <w:rsid w:val="003901B4"/>
    <w:rsid w:val="00390A47"/>
    <w:rsid w:val="003A6B49"/>
    <w:rsid w:val="003C53E8"/>
    <w:rsid w:val="003D3703"/>
    <w:rsid w:val="004365C0"/>
    <w:rsid w:val="00437BED"/>
    <w:rsid w:val="00441064"/>
    <w:rsid w:val="00451E3A"/>
    <w:rsid w:val="0045345C"/>
    <w:rsid w:val="00467C99"/>
    <w:rsid w:val="00476C7F"/>
    <w:rsid w:val="00484246"/>
    <w:rsid w:val="0049578B"/>
    <w:rsid w:val="004E67C9"/>
    <w:rsid w:val="004F6435"/>
    <w:rsid w:val="004F65C6"/>
    <w:rsid w:val="005178C8"/>
    <w:rsid w:val="00561CDA"/>
    <w:rsid w:val="0056419F"/>
    <w:rsid w:val="00582ECA"/>
    <w:rsid w:val="005F36C8"/>
    <w:rsid w:val="00620C84"/>
    <w:rsid w:val="00642996"/>
    <w:rsid w:val="00680BA3"/>
    <w:rsid w:val="006A3C2A"/>
    <w:rsid w:val="006A5812"/>
    <w:rsid w:val="006A7B65"/>
    <w:rsid w:val="00712F0E"/>
    <w:rsid w:val="00732B4B"/>
    <w:rsid w:val="0073481B"/>
    <w:rsid w:val="00741695"/>
    <w:rsid w:val="00751D1F"/>
    <w:rsid w:val="007B78F5"/>
    <w:rsid w:val="007C70BC"/>
    <w:rsid w:val="007C786F"/>
    <w:rsid w:val="007F6A45"/>
    <w:rsid w:val="007F7A2D"/>
    <w:rsid w:val="00821593"/>
    <w:rsid w:val="00826901"/>
    <w:rsid w:val="0082796D"/>
    <w:rsid w:val="008436CC"/>
    <w:rsid w:val="00856146"/>
    <w:rsid w:val="0088208F"/>
    <w:rsid w:val="00887C85"/>
    <w:rsid w:val="00892613"/>
    <w:rsid w:val="008A28E2"/>
    <w:rsid w:val="008A4FF1"/>
    <w:rsid w:val="008F10A6"/>
    <w:rsid w:val="008F7E0B"/>
    <w:rsid w:val="00906DAE"/>
    <w:rsid w:val="00930EBC"/>
    <w:rsid w:val="009319F3"/>
    <w:rsid w:val="009601CC"/>
    <w:rsid w:val="00960BC2"/>
    <w:rsid w:val="0097160E"/>
    <w:rsid w:val="0099340C"/>
    <w:rsid w:val="009D05BE"/>
    <w:rsid w:val="009E5AEB"/>
    <w:rsid w:val="009E6E13"/>
    <w:rsid w:val="00A421ED"/>
    <w:rsid w:val="00AC0ED5"/>
    <w:rsid w:val="00AF5D74"/>
    <w:rsid w:val="00B16E2F"/>
    <w:rsid w:val="00B228E1"/>
    <w:rsid w:val="00B427E8"/>
    <w:rsid w:val="00B55897"/>
    <w:rsid w:val="00B6299D"/>
    <w:rsid w:val="00B70630"/>
    <w:rsid w:val="00BB14B0"/>
    <w:rsid w:val="00BC09B9"/>
    <w:rsid w:val="00BC3E79"/>
    <w:rsid w:val="00BC6729"/>
    <w:rsid w:val="00BE031F"/>
    <w:rsid w:val="00BE69BB"/>
    <w:rsid w:val="00C00D35"/>
    <w:rsid w:val="00C53BE7"/>
    <w:rsid w:val="00CA5F7B"/>
    <w:rsid w:val="00CB6AD4"/>
    <w:rsid w:val="00CB7095"/>
    <w:rsid w:val="00CD21E8"/>
    <w:rsid w:val="00CD5028"/>
    <w:rsid w:val="00D21E1D"/>
    <w:rsid w:val="00D30CA8"/>
    <w:rsid w:val="00D3630A"/>
    <w:rsid w:val="00D63AE0"/>
    <w:rsid w:val="00D711A1"/>
    <w:rsid w:val="00D72A9A"/>
    <w:rsid w:val="00D754BD"/>
    <w:rsid w:val="00D865BA"/>
    <w:rsid w:val="00D90C04"/>
    <w:rsid w:val="00DD0410"/>
    <w:rsid w:val="00DF0777"/>
    <w:rsid w:val="00E22892"/>
    <w:rsid w:val="00E66A9E"/>
    <w:rsid w:val="00EA0836"/>
    <w:rsid w:val="00ED5E1E"/>
    <w:rsid w:val="00EE25E7"/>
    <w:rsid w:val="00F17A96"/>
    <w:rsid w:val="00F522AC"/>
    <w:rsid w:val="00FF4E11"/>
    <w:rsid w:val="00FF58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E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0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9B9"/>
    <w:rPr>
      <w:rFonts w:ascii="Tahoma" w:hAnsi="Tahoma" w:cs="Tahoma"/>
      <w:sz w:val="16"/>
      <w:szCs w:val="16"/>
    </w:rPr>
  </w:style>
  <w:style w:type="paragraph" w:styleId="ListBullet">
    <w:name w:val="List Bullet"/>
    <w:basedOn w:val="List"/>
    <w:link w:val="ListBulletChar"/>
    <w:rsid w:val="00D63AE0"/>
    <w:pPr>
      <w:numPr>
        <w:ilvl w:val="1"/>
        <w:numId w:val="1"/>
      </w:numPr>
      <w:spacing w:after="240" w:line="240" w:lineRule="auto"/>
      <w:ind w:right="360"/>
      <w:contextualSpacing w:val="0"/>
      <w:jc w:val="both"/>
    </w:pPr>
    <w:rPr>
      <w:rFonts w:ascii="Garamond" w:eastAsia="Times New Roman" w:hAnsi="Garamond"/>
      <w:spacing w:val="-5"/>
      <w:sz w:val="24"/>
      <w:szCs w:val="20"/>
    </w:rPr>
  </w:style>
  <w:style w:type="character" w:customStyle="1" w:styleId="ListBulletChar">
    <w:name w:val="List Bullet Char"/>
    <w:basedOn w:val="DefaultParagraphFont"/>
    <w:link w:val="ListBullet"/>
    <w:rsid w:val="00D63AE0"/>
    <w:rPr>
      <w:rFonts w:ascii="Garamond" w:eastAsia="Times New Roman" w:hAnsi="Garamond" w:cs="Times New Roman"/>
      <w:spacing w:val="-5"/>
      <w:sz w:val="24"/>
      <w:szCs w:val="20"/>
    </w:rPr>
  </w:style>
  <w:style w:type="paragraph" w:styleId="List">
    <w:name w:val="List"/>
    <w:basedOn w:val="Normal"/>
    <w:uiPriority w:val="99"/>
    <w:semiHidden/>
    <w:unhideWhenUsed/>
    <w:rsid w:val="00D63AE0"/>
    <w:pPr>
      <w:ind w:left="360" w:hanging="360"/>
      <w:contextualSpacing/>
    </w:pPr>
  </w:style>
  <w:style w:type="paragraph" w:styleId="BodyText">
    <w:name w:val="Body Text"/>
    <w:basedOn w:val="Normal"/>
    <w:link w:val="BodyTextChar"/>
    <w:rsid w:val="00D63AE0"/>
    <w:pPr>
      <w:spacing w:after="0" w:line="240" w:lineRule="auto"/>
      <w:jc w:val="both"/>
    </w:pPr>
    <w:rPr>
      <w:rFonts w:ascii="Garamond" w:eastAsia="Times New Roman" w:hAnsi="Garamond"/>
      <w:spacing w:val="-5"/>
      <w:sz w:val="24"/>
      <w:szCs w:val="20"/>
    </w:rPr>
  </w:style>
  <w:style w:type="character" w:customStyle="1" w:styleId="BodyTextChar">
    <w:name w:val="Body Text Char"/>
    <w:basedOn w:val="DefaultParagraphFont"/>
    <w:link w:val="BodyText"/>
    <w:rsid w:val="00D63AE0"/>
    <w:rPr>
      <w:rFonts w:ascii="Garamond" w:eastAsia="Times New Roman" w:hAnsi="Garamond" w:cs="Times New Roman"/>
      <w:spacing w:val="-5"/>
      <w:sz w:val="24"/>
      <w:szCs w:val="20"/>
    </w:rPr>
  </w:style>
  <w:style w:type="paragraph" w:customStyle="1" w:styleId="BodyTextKeep">
    <w:name w:val="Body Text Keep"/>
    <w:basedOn w:val="BodyText"/>
    <w:next w:val="BodyText"/>
    <w:link w:val="BodyTextKeepChar"/>
    <w:rsid w:val="00B16E2F"/>
  </w:style>
  <w:style w:type="character" w:customStyle="1" w:styleId="BodyTextKeepChar">
    <w:name w:val="Body Text Keep Char"/>
    <w:basedOn w:val="BodyTextChar"/>
    <w:link w:val="BodyTextKeep"/>
    <w:rsid w:val="00B16E2F"/>
  </w:style>
  <w:style w:type="paragraph" w:styleId="NoSpacing">
    <w:name w:val="No Spacing"/>
    <w:uiPriority w:val="1"/>
    <w:qFormat/>
    <w:rsid w:val="003544BB"/>
    <w:rPr>
      <w:sz w:val="22"/>
      <w:szCs w:val="22"/>
    </w:rPr>
  </w:style>
  <w:style w:type="paragraph" w:styleId="Header">
    <w:name w:val="header"/>
    <w:basedOn w:val="Normal"/>
    <w:link w:val="HeaderChar"/>
    <w:uiPriority w:val="99"/>
    <w:unhideWhenUsed/>
    <w:rsid w:val="006A7B65"/>
    <w:pPr>
      <w:tabs>
        <w:tab w:val="center" w:pos="4680"/>
        <w:tab w:val="right" w:pos="9360"/>
      </w:tabs>
    </w:pPr>
  </w:style>
  <w:style w:type="character" w:customStyle="1" w:styleId="HeaderChar">
    <w:name w:val="Header Char"/>
    <w:basedOn w:val="DefaultParagraphFont"/>
    <w:link w:val="Header"/>
    <w:uiPriority w:val="99"/>
    <w:rsid w:val="006A7B65"/>
    <w:rPr>
      <w:sz w:val="22"/>
      <w:szCs w:val="22"/>
    </w:rPr>
  </w:style>
  <w:style w:type="paragraph" w:styleId="Footer">
    <w:name w:val="footer"/>
    <w:basedOn w:val="Normal"/>
    <w:link w:val="FooterChar"/>
    <w:uiPriority w:val="99"/>
    <w:unhideWhenUsed/>
    <w:rsid w:val="006A7B65"/>
    <w:pPr>
      <w:tabs>
        <w:tab w:val="center" w:pos="4680"/>
        <w:tab w:val="right" w:pos="9360"/>
      </w:tabs>
    </w:pPr>
  </w:style>
  <w:style w:type="character" w:customStyle="1" w:styleId="FooterChar">
    <w:name w:val="Footer Char"/>
    <w:basedOn w:val="DefaultParagraphFont"/>
    <w:link w:val="Footer"/>
    <w:uiPriority w:val="99"/>
    <w:rsid w:val="006A7B65"/>
    <w:rPr>
      <w:sz w:val="22"/>
      <w:szCs w:val="22"/>
    </w:rPr>
  </w:style>
  <w:style w:type="paragraph" w:customStyle="1" w:styleId="fdHeader">
    <w:name w:val="fdHeader"/>
    <w:basedOn w:val="Normal"/>
    <w:rsid w:val="00B70630"/>
    <w:pPr>
      <w:widowControl w:val="0"/>
      <w:pBdr>
        <w:bottom w:val="single" w:sz="4" w:space="1" w:color="auto"/>
      </w:pBdr>
      <w:spacing w:before="60" w:after="60" w:line="240" w:lineRule="auto"/>
      <w:ind w:left="-432" w:right="-432"/>
      <w:jc w:val="center"/>
    </w:pPr>
    <w:rPr>
      <w:rFonts w:ascii="Arial" w:eastAsia="Times New Roman" w:hAnsi="Arial"/>
      <w:i/>
      <w:sz w:val="20"/>
      <w:szCs w:val="20"/>
    </w:rPr>
  </w:style>
  <w:style w:type="table" w:styleId="TableGrid">
    <w:name w:val="Table Grid"/>
    <w:basedOn w:val="TableNormal"/>
    <w:uiPriority w:val="59"/>
    <w:rsid w:val="00BC67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dFooter">
    <w:name w:val="fdFooter"/>
    <w:basedOn w:val="Normal"/>
    <w:rsid w:val="00CD5028"/>
    <w:pPr>
      <w:widowControl w:val="0"/>
      <w:pBdr>
        <w:top w:val="single" w:sz="4" w:space="1" w:color="auto"/>
      </w:pBdr>
      <w:tabs>
        <w:tab w:val="center" w:pos="4968"/>
        <w:tab w:val="right" w:pos="10368"/>
      </w:tabs>
      <w:spacing w:before="120" w:after="60" w:line="240" w:lineRule="auto"/>
      <w:ind w:left="-432" w:right="-432"/>
    </w:pPr>
    <w:rPr>
      <w:rFonts w:ascii="Arial" w:eastAsia="Times New Roman" w:hAnsi="Arial"/>
      <w:i/>
      <w:sz w:val="20"/>
      <w:szCs w:val="20"/>
    </w:rPr>
  </w:style>
  <w:style w:type="paragraph" w:styleId="ListParagraph">
    <w:name w:val="List Paragraph"/>
    <w:basedOn w:val="Normal"/>
    <w:uiPriority w:val="34"/>
    <w:qFormat/>
    <w:rsid w:val="000507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769E4-8EE0-4315-ADF8-55A67D12C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5</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dotjmn</dc:creator>
  <cp:lastModifiedBy>Kyle Treml</cp:lastModifiedBy>
  <cp:revision>10</cp:revision>
  <cp:lastPrinted>2013-11-10T20:19:00Z</cp:lastPrinted>
  <dcterms:created xsi:type="dcterms:W3CDTF">2015-01-06T14:43:00Z</dcterms:created>
  <dcterms:modified xsi:type="dcterms:W3CDTF">2015-01-12T22:02:00Z</dcterms:modified>
</cp:coreProperties>
</file>