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4FE57" w14:textId="77777777" w:rsidR="009E6D38" w:rsidRPr="009E6D38" w:rsidRDefault="009E6D38" w:rsidP="009224A8">
      <w:pPr>
        <w:pStyle w:val="BodyText3"/>
        <w:overflowPunct/>
        <w:spacing w:line="240" w:lineRule="auto"/>
        <w:ind w:left="90"/>
        <w:textAlignment w:val="auto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For release: </w:t>
      </w:r>
      <w:r>
        <w:rPr>
          <w:rFonts w:ascii="Arial" w:hAnsi="Arial" w:cs="Arial"/>
          <w:bCs/>
          <w:color w:val="FF0000"/>
          <w:sz w:val="22"/>
          <w:szCs w:val="22"/>
        </w:rPr>
        <w:t>TBD</w:t>
      </w:r>
    </w:p>
    <w:p w14:paraId="5B2E2EFD" w14:textId="77777777" w:rsidR="009E6D38" w:rsidRDefault="009E6D38" w:rsidP="009224A8">
      <w:pPr>
        <w:pStyle w:val="BodyText3"/>
        <w:overflowPunct/>
        <w:spacing w:line="240" w:lineRule="auto"/>
        <w:ind w:left="90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15CD8285" w14:textId="77777777" w:rsidR="009224A8" w:rsidRDefault="009224A8" w:rsidP="009224A8">
      <w:pPr>
        <w:pStyle w:val="BodyText3"/>
        <w:overflowPunct/>
        <w:spacing w:line="240" w:lineRule="auto"/>
        <w:ind w:left="90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 more information, contact:</w:t>
      </w:r>
    </w:p>
    <w:p w14:paraId="0814DD4B" w14:textId="0D1CB40C" w:rsidR="009224A8" w:rsidRDefault="009A3021" w:rsidP="009224A8">
      <w:pPr>
        <w:spacing w:after="240" w:line="480" w:lineRule="auto"/>
        <w:ind w:left="8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Tegan Griffith</w:t>
      </w:r>
      <w:r w:rsidR="009224A8">
        <w:rPr>
          <w:rFonts w:cs="Arial"/>
          <w:sz w:val="22"/>
          <w:szCs w:val="22"/>
        </w:rPr>
        <w:t xml:space="preserve">, </w:t>
      </w:r>
      <w:r w:rsidR="009E6D38">
        <w:rPr>
          <w:rFonts w:cs="Arial"/>
          <w:sz w:val="22"/>
          <w:szCs w:val="22"/>
        </w:rPr>
        <w:t xml:space="preserve">WisDOT </w:t>
      </w:r>
      <w:r w:rsidR="009224A8">
        <w:rPr>
          <w:rFonts w:cs="Arial"/>
          <w:sz w:val="22"/>
          <w:szCs w:val="22"/>
        </w:rPr>
        <w:t xml:space="preserve">Region Communications Manager, (715) </w:t>
      </w:r>
      <w:r>
        <w:rPr>
          <w:rFonts w:cs="Arial"/>
          <w:sz w:val="22"/>
          <w:szCs w:val="22"/>
        </w:rPr>
        <w:t>493-3710</w:t>
      </w:r>
      <w:bookmarkStart w:id="0" w:name="_GoBack"/>
      <w:bookmarkEnd w:id="0"/>
    </w:p>
    <w:p w14:paraId="237A49D5" w14:textId="42F545A8" w:rsidR="009224A8" w:rsidRPr="000C72C7" w:rsidRDefault="007D45A2" w:rsidP="009224A8">
      <w:pPr>
        <w:spacing w:after="480"/>
        <w:ind w:left="86"/>
        <w:rPr>
          <w:rFonts w:cs="Arial"/>
          <w:sz w:val="22"/>
          <w:szCs w:val="22"/>
        </w:rPr>
      </w:pPr>
      <w:r>
        <w:rPr>
          <w:rFonts w:cs="Arial"/>
          <w:b/>
          <w:bCs/>
          <w:sz w:val="28"/>
          <w:szCs w:val="28"/>
          <w:highlight w:val="lightGray"/>
        </w:rPr>
        <w:t>WIS 22</w:t>
      </w:r>
      <w:r w:rsidR="009224A8" w:rsidRPr="00F05D55">
        <w:rPr>
          <w:rFonts w:cs="Arial"/>
          <w:b/>
          <w:bCs/>
          <w:i/>
          <w:sz w:val="28"/>
          <w:szCs w:val="28"/>
        </w:rPr>
        <w:t xml:space="preserve"> </w:t>
      </w:r>
      <w:r w:rsidR="009224A8" w:rsidRPr="000C72C7">
        <w:rPr>
          <w:rFonts w:cs="Arial"/>
          <w:b/>
          <w:bCs/>
          <w:sz w:val="28"/>
          <w:szCs w:val="28"/>
        </w:rPr>
        <w:t xml:space="preserve">improvements </w:t>
      </w:r>
      <w:r w:rsidR="009224A8">
        <w:rPr>
          <w:rFonts w:cs="Arial"/>
          <w:b/>
          <w:bCs/>
          <w:sz w:val="28"/>
          <w:szCs w:val="28"/>
        </w:rPr>
        <w:t xml:space="preserve">scheduled in </w:t>
      </w:r>
      <w:r>
        <w:rPr>
          <w:rFonts w:cs="Arial"/>
          <w:b/>
          <w:bCs/>
          <w:sz w:val="28"/>
          <w:szCs w:val="28"/>
          <w:highlight w:val="lightGray"/>
        </w:rPr>
        <w:t>Waupaca County</w:t>
      </w:r>
    </w:p>
    <w:p w14:paraId="256F4413" w14:textId="484EEDD4" w:rsidR="009224A8" w:rsidRPr="009E6D38" w:rsidRDefault="009224A8" w:rsidP="009E6D38">
      <w:pPr>
        <w:spacing w:after="240" w:line="360" w:lineRule="auto"/>
        <w:ind w:left="90"/>
        <w:rPr>
          <w:rFonts w:cs="Arial"/>
          <w:sz w:val="22"/>
          <w:szCs w:val="22"/>
        </w:rPr>
      </w:pPr>
      <w:r w:rsidRPr="009E6D38">
        <w:rPr>
          <w:rFonts w:cs="Arial"/>
          <w:sz w:val="22"/>
          <w:szCs w:val="22"/>
        </w:rPr>
        <w:t xml:space="preserve">Work on </w:t>
      </w:r>
      <w:r w:rsidR="007D45A2">
        <w:rPr>
          <w:rFonts w:cs="Arial"/>
          <w:bCs/>
          <w:sz w:val="22"/>
          <w:szCs w:val="22"/>
          <w:highlight w:val="lightGray"/>
        </w:rPr>
        <w:t>WIS 22</w:t>
      </w:r>
      <w:r w:rsidRPr="009E6D38">
        <w:rPr>
          <w:rFonts w:cs="Arial"/>
          <w:sz w:val="22"/>
          <w:szCs w:val="22"/>
        </w:rPr>
        <w:t xml:space="preserve">, between </w:t>
      </w:r>
      <w:r w:rsidR="007D45A2">
        <w:rPr>
          <w:rFonts w:cs="Arial"/>
          <w:bCs/>
          <w:sz w:val="22"/>
          <w:szCs w:val="22"/>
          <w:highlight w:val="lightGray"/>
        </w:rPr>
        <w:t>W</w:t>
      </w:r>
      <w:r w:rsidR="00FE7E08">
        <w:rPr>
          <w:rFonts w:cs="Arial"/>
          <w:bCs/>
          <w:sz w:val="22"/>
          <w:szCs w:val="22"/>
          <w:highlight w:val="lightGray"/>
        </w:rPr>
        <w:t xml:space="preserve">isconsin </w:t>
      </w:r>
      <w:r w:rsidR="007D45A2">
        <w:rPr>
          <w:rFonts w:cs="Arial"/>
          <w:bCs/>
          <w:sz w:val="22"/>
          <w:szCs w:val="22"/>
          <w:highlight w:val="lightGray"/>
        </w:rPr>
        <w:t>C</w:t>
      </w:r>
      <w:r w:rsidR="00FE7E08">
        <w:rPr>
          <w:rFonts w:cs="Arial"/>
          <w:bCs/>
          <w:sz w:val="22"/>
          <w:szCs w:val="22"/>
          <w:highlight w:val="lightGray"/>
        </w:rPr>
        <w:t xml:space="preserve">entral </w:t>
      </w:r>
      <w:r w:rsidR="007D45A2">
        <w:rPr>
          <w:rFonts w:cs="Arial"/>
          <w:bCs/>
          <w:sz w:val="22"/>
          <w:szCs w:val="22"/>
          <w:highlight w:val="lightGray"/>
        </w:rPr>
        <w:t>L</w:t>
      </w:r>
      <w:r w:rsidR="00FE7E08">
        <w:rPr>
          <w:rFonts w:cs="Arial"/>
          <w:bCs/>
          <w:sz w:val="22"/>
          <w:szCs w:val="22"/>
          <w:highlight w:val="lightGray"/>
        </w:rPr>
        <w:t>imited</w:t>
      </w:r>
      <w:r w:rsidR="007D45A2">
        <w:rPr>
          <w:rFonts w:cs="Arial"/>
          <w:bCs/>
          <w:sz w:val="22"/>
          <w:szCs w:val="22"/>
          <w:highlight w:val="lightGray"/>
        </w:rPr>
        <w:t xml:space="preserve"> Railroad bridge </w:t>
      </w:r>
      <w:r w:rsidRPr="009E6D38">
        <w:rPr>
          <w:rFonts w:cs="Arial"/>
          <w:sz w:val="22"/>
          <w:szCs w:val="22"/>
        </w:rPr>
        <w:t xml:space="preserve">and </w:t>
      </w:r>
      <w:r w:rsidR="007D45A2">
        <w:rPr>
          <w:rFonts w:cs="Arial"/>
          <w:bCs/>
          <w:sz w:val="22"/>
          <w:szCs w:val="22"/>
          <w:highlight w:val="lightGray"/>
        </w:rPr>
        <w:t>WIS 110 South</w:t>
      </w:r>
      <w:r w:rsidRPr="009E6D38">
        <w:rPr>
          <w:rFonts w:cs="Arial"/>
          <w:sz w:val="22"/>
          <w:szCs w:val="22"/>
        </w:rPr>
        <w:t xml:space="preserve">, in </w:t>
      </w:r>
      <w:r w:rsidR="007D45A2">
        <w:rPr>
          <w:rFonts w:cs="Arial"/>
          <w:bCs/>
          <w:sz w:val="22"/>
          <w:szCs w:val="22"/>
          <w:highlight w:val="lightGray"/>
        </w:rPr>
        <w:t>town</w:t>
      </w:r>
      <w:r w:rsidR="003F3E12">
        <w:rPr>
          <w:rFonts w:cs="Arial"/>
          <w:bCs/>
          <w:sz w:val="22"/>
          <w:szCs w:val="22"/>
          <w:highlight w:val="lightGray"/>
        </w:rPr>
        <w:t>s</w:t>
      </w:r>
      <w:r w:rsidR="007D45A2">
        <w:rPr>
          <w:rFonts w:cs="Arial"/>
          <w:bCs/>
          <w:sz w:val="22"/>
          <w:szCs w:val="22"/>
          <w:highlight w:val="lightGray"/>
        </w:rPr>
        <w:t xml:space="preserve"> of Waupaca and Royalton</w:t>
      </w:r>
      <w:r w:rsidRPr="009E6D38">
        <w:rPr>
          <w:rFonts w:cs="Arial"/>
          <w:sz w:val="22"/>
          <w:szCs w:val="22"/>
        </w:rPr>
        <w:t xml:space="preserve"> is scheduled to begin </w:t>
      </w:r>
      <w:r w:rsidR="009E6D38" w:rsidRPr="00903E70">
        <w:rPr>
          <w:rFonts w:cs="Arial"/>
          <w:sz w:val="22"/>
          <w:szCs w:val="22"/>
        </w:rPr>
        <w:t>in</w:t>
      </w:r>
      <w:r w:rsidRPr="00903E70">
        <w:rPr>
          <w:rFonts w:cs="Arial"/>
          <w:sz w:val="22"/>
          <w:szCs w:val="22"/>
        </w:rPr>
        <w:t xml:space="preserve"> </w:t>
      </w:r>
      <w:r w:rsidR="007D45A2" w:rsidRPr="00903E70">
        <w:rPr>
          <w:sz w:val="22"/>
          <w:szCs w:val="22"/>
        </w:rPr>
        <w:t>May</w:t>
      </w:r>
      <w:r w:rsidR="00BB0224" w:rsidRPr="00903E70">
        <w:rPr>
          <w:sz w:val="22"/>
          <w:szCs w:val="22"/>
        </w:rPr>
        <w:t>,</w:t>
      </w:r>
      <w:r w:rsidR="009E6D38" w:rsidRPr="00903E70">
        <w:rPr>
          <w:sz w:val="22"/>
          <w:szCs w:val="22"/>
        </w:rPr>
        <w:t xml:space="preserve"> </w:t>
      </w:r>
      <w:r w:rsidR="007D45A2" w:rsidRPr="00903E70">
        <w:rPr>
          <w:sz w:val="22"/>
          <w:szCs w:val="22"/>
        </w:rPr>
        <w:t>2020.</w:t>
      </w:r>
    </w:p>
    <w:p w14:paraId="3893629F" w14:textId="17412EF6" w:rsidR="009E6D38" w:rsidRPr="009E6D38" w:rsidRDefault="009E6D38" w:rsidP="009E6D38">
      <w:pPr>
        <w:spacing w:after="240" w:line="360" w:lineRule="auto"/>
        <w:ind w:left="90"/>
        <w:rPr>
          <w:rFonts w:cs="Arial"/>
          <w:i/>
          <w:color w:val="00B050"/>
          <w:spacing w:val="-3"/>
          <w:sz w:val="22"/>
          <w:szCs w:val="22"/>
        </w:rPr>
      </w:pPr>
      <w:r w:rsidRPr="009E6D38">
        <w:rPr>
          <w:rFonts w:cs="Arial"/>
          <w:color w:val="FF0000"/>
          <w:sz w:val="22"/>
          <w:szCs w:val="22"/>
          <w:u w:val="single"/>
        </w:rPr>
        <w:t xml:space="preserve">(Contractor </w:t>
      </w:r>
      <w:r w:rsidRPr="009E6D38">
        <w:rPr>
          <w:rFonts w:cs="Arial"/>
          <w:i/>
          <w:iCs/>
          <w:color w:val="FF0000"/>
          <w:sz w:val="22"/>
          <w:szCs w:val="22"/>
          <w:u w:val="single"/>
        </w:rPr>
        <w:t>to be filled in by RCM after contract is awarded</w:t>
      </w:r>
      <w:r w:rsidRPr="009E6D38">
        <w:rPr>
          <w:rFonts w:cs="Arial"/>
          <w:iCs/>
          <w:color w:val="FF0000"/>
          <w:sz w:val="22"/>
          <w:szCs w:val="22"/>
          <w:u w:val="single"/>
        </w:rPr>
        <w:t>)</w:t>
      </w:r>
      <w:r w:rsidRPr="009E6D38">
        <w:rPr>
          <w:rFonts w:cs="Arial"/>
          <w:iCs/>
          <w:color w:val="FF0000"/>
          <w:sz w:val="22"/>
          <w:szCs w:val="22"/>
        </w:rPr>
        <w:t xml:space="preserve"> </w:t>
      </w:r>
      <w:r w:rsidRPr="009E6D38">
        <w:rPr>
          <w:rFonts w:cs="Arial"/>
          <w:sz w:val="22"/>
          <w:szCs w:val="22"/>
        </w:rPr>
        <w:t>is the prime contractor for the $</w:t>
      </w:r>
      <w:r w:rsidRPr="009E6D38">
        <w:rPr>
          <w:rFonts w:cs="Arial"/>
          <w:color w:val="FF0000"/>
          <w:sz w:val="22"/>
          <w:szCs w:val="22"/>
          <w:u w:val="single"/>
        </w:rPr>
        <w:t>(</w:t>
      </w:r>
      <w:r w:rsidRPr="009E6D38">
        <w:rPr>
          <w:rFonts w:cs="Arial"/>
          <w:i/>
          <w:color w:val="FF0000"/>
          <w:sz w:val="22"/>
          <w:szCs w:val="22"/>
          <w:u w:val="single"/>
        </w:rPr>
        <w:t>to be filled in by RCM after contract is awarded</w:t>
      </w:r>
      <w:r w:rsidRPr="009E6D38">
        <w:rPr>
          <w:rFonts w:cs="Arial"/>
          <w:color w:val="FF0000"/>
          <w:sz w:val="22"/>
          <w:szCs w:val="22"/>
          <w:u w:val="single"/>
        </w:rPr>
        <w:t>)</w:t>
      </w:r>
      <w:r w:rsidRPr="009E6D38">
        <w:rPr>
          <w:rFonts w:cs="Arial"/>
          <w:color w:val="FF0000"/>
          <w:sz w:val="22"/>
          <w:szCs w:val="22"/>
        </w:rPr>
        <w:t xml:space="preserve"> </w:t>
      </w:r>
      <w:r w:rsidRPr="009E6D38">
        <w:rPr>
          <w:rFonts w:cs="Arial"/>
          <w:sz w:val="22"/>
          <w:szCs w:val="22"/>
        </w:rPr>
        <w:t xml:space="preserve">project. </w:t>
      </w:r>
      <w:r w:rsidR="00146F98">
        <w:rPr>
          <w:rFonts w:cs="Arial"/>
          <w:sz w:val="22"/>
          <w:szCs w:val="22"/>
          <w:highlight w:val="lightGray"/>
        </w:rPr>
        <w:t xml:space="preserve">Crews will mill and resurface the highway, adjust and replace select </w:t>
      </w:r>
      <w:r w:rsidR="00696CD8">
        <w:rPr>
          <w:rFonts w:cs="Arial"/>
          <w:sz w:val="22"/>
          <w:szCs w:val="22"/>
          <w:highlight w:val="lightGray"/>
        </w:rPr>
        <w:t>guardrail</w:t>
      </w:r>
      <w:r w:rsidR="00146F98">
        <w:rPr>
          <w:rFonts w:cs="Arial"/>
          <w:sz w:val="22"/>
          <w:szCs w:val="22"/>
          <w:highlight w:val="lightGray"/>
        </w:rPr>
        <w:t xml:space="preserve">, and replace two </w:t>
      </w:r>
      <w:r w:rsidR="00696CD8">
        <w:rPr>
          <w:rFonts w:cs="Arial"/>
          <w:sz w:val="22"/>
          <w:szCs w:val="22"/>
          <w:highlight w:val="lightGray"/>
        </w:rPr>
        <w:t xml:space="preserve">damaged </w:t>
      </w:r>
      <w:r w:rsidR="00FD0CEE">
        <w:rPr>
          <w:rFonts w:cs="Arial"/>
          <w:sz w:val="22"/>
          <w:szCs w:val="22"/>
          <w:highlight w:val="lightGray"/>
        </w:rPr>
        <w:t>culvert</w:t>
      </w:r>
      <w:r w:rsidR="00146F98">
        <w:rPr>
          <w:rFonts w:cs="Arial"/>
          <w:sz w:val="22"/>
          <w:szCs w:val="22"/>
          <w:highlight w:val="lightGray"/>
        </w:rPr>
        <w:t xml:space="preserve"> </w:t>
      </w:r>
      <w:proofErr w:type="spellStart"/>
      <w:r w:rsidR="00146F98">
        <w:rPr>
          <w:rFonts w:cs="Arial"/>
          <w:sz w:val="22"/>
          <w:szCs w:val="22"/>
          <w:highlight w:val="lightGray"/>
        </w:rPr>
        <w:t>endwalls</w:t>
      </w:r>
      <w:proofErr w:type="spellEnd"/>
      <w:r w:rsidR="00146F98">
        <w:rPr>
          <w:rFonts w:cs="Arial"/>
          <w:sz w:val="22"/>
          <w:szCs w:val="22"/>
          <w:highlight w:val="lightGray"/>
        </w:rPr>
        <w:t xml:space="preserve">.  </w:t>
      </w:r>
      <w:r w:rsidRPr="009E6D38">
        <w:rPr>
          <w:rFonts w:cs="Arial"/>
          <w:i/>
          <w:color w:val="FF0000"/>
          <w:sz w:val="22"/>
          <w:szCs w:val="22"/>
        </w:rPr>
        <w:t xml:space="preserve"> </w:t>
      </w:r>
    </w:p>
    <w:p w14:paraId="093B3FD0" w14:textId="1DA8311F" w:rsidR="009224A8" w:rsidRPr="009E6D38" w:rsidRDefault="009224A8" w:rsidP="009E6D38">
      <w:pPr>
        <w:pStyle w:val="BodyText"/>
        <w:spacing w:after="240"/>
        <w:ind w:left="90"/>
        <w:jc w:val="left"/>
        <w:rPr>
          <w:rFonts w:ascii="Arial" w:hAnsi="Arial" w:cs="Arial"/>
          <w:i/>
          <w:sz w:val="22"/>
          <w:szCs w:val="22"/>
        </w:rPr>
      </w:pPr>
      <w:r w:rsidRPr="009E6D38">
        <w:rPr>
          <w:rFonts w:ascii="Arial" w:hAnsi="Arial" w:cs="Arial"/>
          <w:sz w:val="22"/>
          <w:szCs w:val="22"/>
        </w:rPr>
        <w:t xml:space="preserve">During construction, </w:t>
      </w:r>
      <w:r w:rsidR="00310D7F">
        <w:rPr>
          <w:rFonts w:ascii="Arial" w:hAnsi="Arial" w:cs="Arial"/>
          <w:sz w:val="22"/>
          <w:szCs w:val="22"/>
          <w:highlight w:val="lightGray"/>
        </w:rPr>
        <w:t>WIS 22</w:t>
      </w:r>
      <w:r w:rsidRPr="009E6D38">
        <w:rPr>
          <w:rFonts w:ascii="Arial" w:hAnsi="Arial" w:cs="Arial"/>
          <w:sz w:val="22"/>
          <w:szCs w:val="22"/>
        </w:rPr>
        <w:t xml:space="preserve"> will be </w:t>
      </w:r>
      <w:r w:rsidR="00310D7F">
        <w:rPr>
          <w:rFonts w:ascii="Arial" w:hAnsi="Arial" w:cs="Arial"/>
          <w:sz w:val="22"/>
          <w:szCs w:val="22"/>
          <w:highlight w:val="lightGray"/>
        </w:rPr>
        <w:t>open to traffic utilizing daytime lane closures with flagging operations</w:t>
      </w:r>
      <w:r w:rsidRPr="009E6D38">
        <w:rPr>
          <w:rFonts w:ascii="Arial" w:hAnsi="Arial" w:cs="Arial"/>
          <w:sz w:val="22"/>
          <w:szCs w:val="22"/>
        </w:rPr>
        <w:t xml:space="preserve">. </w:t>
      </w:r>
    </w:p>
    <w:p w14:paraId="410BBE11" w14:textId="7313BFB0" w:rsidR="009E6D38" w:rsidRPr="009E6D38" w:rsidRDefault="009E6D38" w:rsidP="009E6D38">
      <w:pPr>
        <w:spacing w:after="240" w:line="360" w:lineRule="auto"/>
        <w:ind w:left="90"/>
        <w:rPr>
          <w:rFonts w:cs="Arial"/>
          <w:sz w:val="22"/>
          <w:szCs w:val="22"/>
        </w:rPr>
      </w:pPr>
      <w:r w:rsidRPr="009E6D38">
        <w:rPr>
          <w:sz w:val="22"/>
          <w:szCs w:val="22"/>
        </w:rPr>
        <w:t xml:space="preserve">Construction is scheduled for completion </w:t>
      </w:r>
      <w:r w:rsidRPr="00903E70">
        <w:rPr>
          <w:sz w:val="22"/>
          <w:szCs w:val="22"/>
        </w:rPr>
        <w:t xml:space="preserve">by </w:t>
      </w:r>
      <w:r w:rsidR="00BB0224" w:rsidRPr="00903E70">
        <w:rPr>
          <w:sz w:val="22"/>
          <w:szCs w:val="22"/>
        </w:rPr>
        <w:t>July</w:t>
      </w:r>
      <w:r w:rsidR="00903E70" w:rsidRPr="00903E70">
        <w:rPr>
          <w:sz w:val="22"/>
          <w:szCs w:val="22"/>
        </w:rPr>
        <w:t xml:space="preserve"> 2</w:t>
      </w:r>
      <w:r w:rsidRPr="00903E70">
        <w:rPr>
          <w:sz w:val="22"/>
          <w:szCs w:val="22"/>
        </w:rPr>
        <w:t xml:space="preserve">, </w:t>
      </w:r>
      <w:r w:rsidR="00BB0224" w:rsidRPr="00903E70">
        <w:rPr>
          <w:sz w:val="22"/>
          <w:szCs w:val="22"/>
        </w:rPr>
        <w:t>2020</w:t>
      </w:r>
      <w:r w:rsidRPr="00903E70">
        <w:rPr>
          <w:sz w:val="22"/>
          <w:szCs w:val="22"/>
        </w:rPr>
        <w:t>.</w:t>
      </w:r>
      <w:r w:rsidRPr="009E6D38">
        <w:rPr>
          <w:sz w:val="22"/>
          <w:szCs w:val="22"/>
        </w:rPr>
        <w:t xml:space="preserve"> </w:t>
      </w:r>
      <w:r w:rsidRPr="009E6D38">
        <w:rPr>
          <w:rFonts w:cs="Arial"/>
          <w:sz w:val="22"/>
          <w:szCs w:val="22"/>
        </w:rPr>
        <w:t xml:space="preserve">The schedule is dependent on favorable weather conditions and construction progress. </w:t>
      </w:r>
    </w:p>
    <w:p w14:paraId="7A877228" w14:textId="41B6EEA1" w:rsidR="009E6D38" w:rsidRDefault="005A405B" w:rsidP="005A405B">
      <w:pPr>
        <w:pStyle w:val="BodyText3"/>
        <w:overflowPunct/>
        <w:spacing w:line="360" w:lineRule="auto"/>
        <w:ind w:left="9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Federal</w:t>
      </w:r>
      <w:r w:rsidRPr="009E6D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transportation funds will pay for </w:t>
      </w:r>
      <w:r w:rsidR="00BB0224">
        <w:rPr>
          <w:rFonts w:ascii="Arial" w:hAnsi="Arial" w:cs="Arial"/>
          <w:sz w:val="22"/>
          <w:szCs w:val="22"/>
          <w:highlight w:val="lightGray"/>
        </w:rPr>
        <w:t xml:space="preserve">80 </w:t>
      </w:r>
      <w:r w:rsidR="009224A8" w:rsidRPr="009E6D38">
        <w:rPr>
          <w:rFonts w:ascii="Arial" w:hAnsi="Arial" w:cs="Arial"/>
          <w:sz w:val="22"/>
          <w:szCs w:val="22"/>
        </w:rPr>
        <w:t xml:space="preserve">percent of the </w:t>
      </w:r>
      <w:r>
        <w:rPr>
          <w:rFonts w:ascii="Arial" w:hAnsi="Arial" w:cs="Arial"/>
          <w:sz w:val="22"/>
          <w:szCs w:val="22"/>
        </w:rPr>
        <w:t xml:space="preserve">improvements; </w:t>
      </w:r>
      <w:r w:rsidRPr="009E6D38">
        <w:rPr>
          <w:rFonts w:ascii="Arial" w:hAnsi="Arial" w:cs="Arial"/>
          <w:sz w:val="22"/>
          <w:szCs w:val="22"/>
          <w:highlight w:val="lightGray"/>
        </w:rPr>
        <w:t>state</w:t>
      </w:r>
      <w:r w:rsidRPr="009E6D38">
        <w:rPr>
          <w:rFonts w:ascii="Arial" w:hAnsi="Arial" w:cs="Arial"/>
          <w:sz w:val="22"/>
          <w:szCs w:val="22"/>
        </w:rPr>
        <w:t xml:space="preserve"> transportation funds</w:t>
      </w:r>
      <w:r>
        <w:rPr>
          <w:rFonts w:ascii="Arial" w:hAnsi="Arial" w:cs="Arial"/>
          <w:sz w:val="22"/>
          <w:szCs w:val="22"/>
        </w:rPr>
        <w:t xml:space="preserve"> will pay for the remaining </w:t>
      </w:r>
      <w:r w:rsidR="00BB0224">
        <w:rPr>
          <w:rFonts w:ascii="Arial" w:hAnsi="Arial" w:cs="Arial"/>
          <w:sz w:val="22"/>
          <w:szCs w:val="22"/>
          <w:highlight w:val="lightGray"/>
        </w:rPr>
        <w:t xml:space="preserve">20 </w:t>
      </w:r>
      <w:r w:rsidR="009224A8" w:rsidRPr="009E6D38">
        <w:rPr>
          <w:rFonts w:ascii="Arial" w:hAnsi="Arial" w:cs="Arial"/>
          <w:sz w:val="22"/>
          <w:szCs w:val="22"/>
        </w:rPr>
        <w:t>percent</w:t>
      </w:r>
      <w:r>
        <w:rPr>
          <w:rFonts w:ascii="Arial" w:hAnsi="Arial" w:cs="Arial"/>
          <w:sz w:val="22"/>
          <w:szCs w:val="22"/>
        </w:rPr>
        <w:t>.</w:t>
      </w:r>
    </w:p>
    <w:p w14:paraId="39335C85" w14:textId="77777777" w:rsidR="009E6D38" w:rsidRDefault="009E6D38" w:rsidP="009E6D38">
      <w:pPr>
        <w:pStyle w:val="BodyText3"/>
        <w:overflowPunct/>
        <w:spacing w:line="360" w:lineRule="auto"/>
        <w:ind w:left="86"/>
        <w:textAlignment w:val="auto"/>
        <w:rPr>
          <w:rFonts w:ascii="Arial" w:hAnsi="Arial" w:cs="Arial"/>
          <w:sz w:val="22"/>
          <w:szCs w:val="22"/>
        </w:rPr>
      </w:pPr>
    </w:p>
    <w:p w14:paraId="02713B0E" w14:textId="77777777" w:rsidR="009224A8" w:rsidRPr="009E6D38" w:rsidRDefault="009224A8" w:rsidP="009E6D38">
      <w:pPr>
        <w:spacing w:line="360" w:lineRule="auto"/>
        <w:ind w:left="90"/>
        <w:rPr>
          <w:rFonts w:cs="Arial"/>
          <w:sz w:val="22"/>
          <w:szCs w:val="22"/>
        </w:rPr>
      </w:pPr>
      <w:r w:rsidRPr="009E6D38">
        <w:rPr>
          <w:rFonts w:cs="Arial"/>
          <w:sz w:val="22"/>
          <w:szCs w:val="22"/>
        </w:rPr>
        <w:t>For more information regarding traffic impacts, transportation news and improvement project updates in Wisconsin’s north central region:</w:t>
      </w:r>
    </w:p>
    <w:p w14:paraId="4CF3284E" w14:textId="77777777" w:rsidR="009224A8" w:rsidRPr="009E6D38" w:rsidRDefault="009224A8" w:rsidP="009E6D38">
      <w:pPr>
        <w:numPr>
          <w:ilvl w:val="0"/>
          <w:numId w:val="1"/>
        </w:numPr>
        <w:overflowPunct/>
        <w:autoSpaceDE/>
        <w:adjustRightInd/>
        <w:spacing w:before="100" w:beforeAutospacing="1" w:after="60" w:line="360" w:lineRule="auto"/>
        <w:ind w:left="810"/>
        <w:textAlignment w:val="auto"/>
        <w:rPr>
          <w:rFonts w:cs="Arial"/>
          <w:color w:val="212121"/>
          <w:sz w:val="22"/>
          <w:szCs w:val="22"/>
        </w:rPr>
      </w:pPr>
      <w:r w:rsidRPr="009E6D38">
        <w:rPr>
          <w:rFonts w:cs="Arial"/>
          <w:color w:val="212121"/>
          <w:sz w:val="22"/>
          <w:szCs w:val="22"/>
        </w:rPr>
        <w:t xml:space="preserve">Follow us on </w:t>
      </w:r>
      <w:r w:rsidRPr="009E6D38">
        <w:rPr>
          <w:rFonts w:cs="Arial"/>
          <w:b/>
          <w:bCs/>
          <w:color w:val="212121"/>
          <w:sz w:val="22"/>
          <w:szCs w:val="22"/>
        </w:rPr>
        <w:t>Twitter</w:t>
      </w:r>
      <w:r w:rsidRPr="009E6D38">
        <w:rPr>
          <w:rFonts w:cs="Arial"/>
          <w:color w:val="212121"/>
          <w:sz w:val="22"/>
          <w:szCs w:val="22"/>
        </w:rPr>
        <w:t xml:space="preserve">: </w:t>
      </w:r>
      <w:r w:rsidRPr="009E6D38">
        <w:rPr>
          <w:rFonts w:cs="Arial"/>
          <w:sz w:val="22"/>
          <w:szCs w:val="22"/>
        </w:rPr>
        <w:t>@</w:t>
      </w:r>
      <w:proofErr w:type="spellStart"/>
      <w:r w:rsidRPr="009E6D38">
        <w:rPr>
          <w:rFonts w:cs="Arial"/>
          <w:sz w:val="22"/>
          <w:szCs w:val="22"/>
        </w:rPr>
        <w:t>WisDOTnorthcent</w:t>
      </w:r>
      <w:proofErr w:type="spellEnd"/>
      <w:r w:rsidRPr="009E6D38">
        <w:rPr>
          <w:rFonts w:cs="Arial"/>
          <w:color w:val="212121"/>
          <w:sz w:val="22"/>
          <w:szCs w:val="22"/>
        </w:rPr>
        <w:t xml:space="preserve"> </w:t>
      </w:r>
    </w:p>
    <w:p w14:paraId="275E163A" w14:textId="77777777" w:rsidR="009224A8" w:rsidRPr="009E6D38" w:rsidRDefault="009224A8" w:rsidP="009E6D38">
      <w:pPr>
        <w:numPr>
          <w:ilvl w:val="0"/>
          <w:numId w:val="1"/>
        </w:numPr>
        <w:overflowPunct/>
        <w:autoSpaceDE/>
        <w:adjustRightInd/>
        <w:spacing w:before="100" w:beforeAutospacing="1" w:after="240" w:line="360" w:lineRule="auto"/>
        <w:ind w:left="810"/>
        <w:textAlignment w:val="auto"/>
        <w:rPr>
          <w:rFonts w:cs="Arial"/>
          <w:color w:val="000000"/>
          <w:sz w:val="22"/>
          <w:szCs w:val="22"/>
        </w:rPr>
      </w:pPr>
      <w:r w:rsidRPr="009E6D38">
        <w:rPr>
          <w:rFonts w:cs="Arial"/>
          <w:color w:val="000000"/>
          <w:sz w:val="22"/>
          <w:szCs w:val="22"/>
        </w:rPr>
        <w:t xml:space="preserve">Visit the region’s 511 website:  </w:t>
      </w:r>
      <w:hyperlink r:id="rId7" w:history="1">
        <w:r w:rsidRPr="009E6D38">
          <w:rPr>
            <w:rStyle w:val="Hyperlink"/>
            <w:rFonts w:cs="Arial"/>
            <w:color w:val="000000"/>
            <w:sz w:val="22"/>
            <w:szCs w:val="22"/>
          </w:rPr>
          <w:t>http://projects.511wi.gov/region/north-central/</w:t>
        </w:r>
      </w:hyperlink>
    </w:p>
    <w:p w14:paraId="5F876A0A" w14:textId="77777777" w:rsidR="009224A8" w:rsidRPr="009E6D38" w:rsidRDefault="009E6D38" w:rsidP="009E6D38">
      <w:pPr>
        <w:spacing w:after="240" w:line="360" w:lineRule="auto"/>
        <w:ind w:left="90"/>
        <w:rPr>
          <w:rFonts w:eastAsiaTheme="minorHAnsi" w:cs="Arial"/>
          <w:color w:val="000000"/>
          <w:sz w:val="22"/>
          <w:szCs w:val="22"/>
        </w:rPr>
      </w:pPr>
      <w:r w:rsidRPr="009E6D38">
        <w:rPr>
          <w:rFonts w:cs="Arial"/>
          <w:sz w:val="22"/>
          <w:szCs w:val="22"/>
        </w:rPr>
        <w:t xml:space="preserve">Motorists are reminded that using handheld cell phones in Wisconsin work zones is illegal. </w:t>
      </w:r>
      <w:r w:rsidR="009224A8" w:rsidRPr="009E6D38">
        <w:rPr>
          <w:rFonts w:cs="Arial"/>
          <w:color w:val="000000"/>
          <w:sz w:val="22"/>
          <w:szCs w:val="22"/>
        </w:rPr>
        <w:t>Alerts and updates provided via these sites are not intended for use while driving. When driving, your focus should always be on driving.</w:t>
      </w:r>
    </w:p>
    <w:p w14:paraId="68FBD999" w14:textId="77777777" w:rsidR="009224A8" w:rsidRPr="009E6D38" w:rsidRDefault="009224A8" w:rsidP="009E6D38">
      <w:pPr>
        <w:spacing w:after="240" w:line="360" w:lineRule="auto"/>
        <w:ind w:left="90"/>
        <w:jc w:val="center"/>
        <w:rPr>
          <w:rFonts w:cs="Arial"/>
          <w:color w:val="000000"/>
          <w:sz w:val="22"/>
          <w:szCs w:val="22"/>
        </w:rPr>
      </w:pPr>
      <w:r w:rsidRPr="009E6D38">
        <w:rPr>
          <w:rFonts w:cs="Arial"/>
          <w:color w:val="000000"/>
          <w:sz w:val="22"/>
          <w:szCs w:val="22"/>
        </w:rPr>
        <w:t>-end-</w:t>
      </w:r>
    </w:p>
    <w:sectPr w:rsidR="009224A8" w:rsidRPr="009E6D38" w:rsidSect="007374AD">
      <w:footerReference w:type="default" r:id="rId8"/>
      <w:headerReference w:type="first" r:id="rId9"/>
      <w:footerReference w:type="first" r:id="rId10"/>
      <w:pgSz w:w="12240" w:h="15840" w:code="1"/>
      <w:pgMar w:top="720" w:right="1080" w:bottom="90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40332" w14:textId="77777777" w:rsidR="005A405B" w:rsidRDefault="005A405B" w:rsidP="005A405B">
      <w:r>
        <w:separator/>
      </w:r>
    </w:p>
  </w:endnote>
  <w:endnote w:type="continuationSeparator" w:id="0">
    <w:p w14:paraId="089C72A8" w14:textId="77777777" w:rsidR="005A405B" w:rsidRDefault="005A405B" w:rsidP="005A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1C312" w14:textId="77777777" w:rsidR="00F05D55" w:rsidRDefault="005A405B">
    <w:pPr>
      <w:pStyle w:val="Footer"/>
      <w:tabs>
        <w:tab w:val="clear" w:pos="8640"/>
        <w:tab w:val="right" w:pos="10080"/>
      </w:tabs>
      <w:ind w:left="-720"/>
    </w:pPr>
    <w:r>
      <w:rPr>
        <w:rFonts w:ascii="Arial Black" w:hAnsi="Arial Black"/>
        <w:b/>
        <w:spacing w:val="-3"/>
        <w:sz w:val="3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DD37E" w14:textId="77777777" w:rsidR="005A405B" w:rsidRDefault="005A405B" w:rsidP="005A405B">
    <w:pPr>
      <w:pStyle w:val="Footer"/>
      <w:tabs>
        <w:tab w:val="clear" w:pos="4320"/>
        <w:tab w:val="clear" w:pos="8640"/>
        <w:tab w:val="center" w:pos="5310"/>
        <w:tab w:val="right" w:pos="10440"/>
      </w:tabs>
    </w:pPr>
    <w:r>
      <w:t xml:space="preserve">Revised </w:t>
    </w:r>
    <w:r w:rsidR="00A63404">
      <w:t>11-26-18</w:t>
    </w:r>
    <w:r>
      <w:t xml:space="preserve"> </w:t>
    </w:r>
    <w:r>
      <w:tab/>
      <w:t xml:space="preserve">Revised </w:t>
    </w:r>
    <w:r w:rsidR="00A63404">
      <w:t>11-26-18</w:t>
    </w:r>
    <w:r>
      <w:tab/>
      <w:t xml:space="preserve">Revised </w:t>
    </w:r>
    <w:r w:rsidR="00A63404">
      <w:t>11-26-18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2DC9D" w14:textId="77777777" w:rsidR="005A405B" w:rsidRDefault="005A405B" w:rsidP="005A405B">
      <w:r>
        <w:separator/>
      </w:r>
    </w:p>
  </w:footnote>
  <w:footnote w:type="continuationSeparator" w:id="0">
    <w:p w14:paraId="092B2343" w14:textId="77777777" w:rsidR="005A405B" w:rsidRDefault="005A405B" w:rsidP="005A4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22040" w14:textId="77777777" w:rsidR="00F05D55" w:rsidRDefault="009A3021">
    <w:pPr>
      <w:pStyle w:val="Caption"/>
      <w:framePr w:w="0" w:hRule="auto" w:hSpace="0" w:vSpace="0" w:wrap="auto" w:vAnchor="margin" w:hAnchor="text" w:xAlign="left" w:yAlign="inline"/>
      <w:pBdr>
        <w:bottom w:val="none" w:sz="0" w:space="0" w:color="auto"/>
      </w:pBdr>
      <w:ind w:left="1440"/>
      <w:rPr>
        <w:noProof/>
      </w:rPr>
    </w:pPr>
  </w:p>
  <w:p w14:paraId="33EC070D" w14:textId="77777777" w:rsidR="00F05D55" w:rsidRDefault="009A3021">
    <w:pPr>
      <w:tabs>
        <w:tab w:val="left" w:pos="5040"/>
      </w:tabs>
      <w:spacing w:before="120"/>
      <w:rPr>
        <w:rFonts w:ascii="Verdana" w:hAnsi="Verdana"/>
        <w:bCs/>
        <w:color w:val="4D4D4D"/>
        <w:sz w:val="16"/>
      </w:rPr>
    </w:pPr>
  </w:p>
  <w:p w14:paraId="00D7425C" w14:textId="77777777" w:rsidR="00F05D55" w:rsidRDefault="009A3021">
    <w:pPr>
      <w:ind w:left="1440"/>
      <w:jc w:val="center"/>
      <w:rPr>
        <w:rFonts w:ascii="Verdana" w:hAnsi="Verdana"/>
        <w:color w:val="4D4D4D"/>
        <w:sz w:val="10"/>
      </w:rPr>
    </w:pPr>
  </w:p>
  <w:p w14:paraId="5D198595" w14:textId="77777777" w:rsidR="00F05D55" w:rsidRDefault="009A3021">
    <w:pPr>
      <w:ind w:left="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856CF"/>
    <w:multiLevelType w:val="hybridMultilevel"/>
    <w:tmpl w:val="383CA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4A8"/>
    <w:rsid w:val="00146F98"/>
    <w:rsid w:val="00310D7F"/>
    <w:rsid w:val="003F3E12"/>
    <w:rsid w:val="005A405B"/>
    <w:rsid w:val="005F1A1D"/>
    <w:rsid w:val="00696CD8"/>
    <w:rsid w:val="006D5316"/>
    <w:rsid w:val="00732A90"/>
    <w:rsid w:val="007D45A2"/>
    <w:rsid w:val="008159FB"/>
    <w:rsid w:val="00903E70"/>
    <w:rsid w:val="009224A8"/>
    <w:rsid w:val="009A3021"/>
    <w:rsid w:val="009E6D38"/>
    <w:rsid w:val="00A53AEC"/>
    <w:rsid w:val="00A63404"/>
    <w:rsid w:val="00BB0224"/>
    <w:rsid w:val="00BE2E52"/>
    <w:rsid w:val="00E75C47"/>
    <w:rsid w:val="00FD0CEE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C5A70"/>
  <w15:chartTrackingRefBased/>
  <w15:docId w15:val="{B64E8959-75DE-42FC-AC77-C7D604A8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24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9224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224A8"/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9224A8"/>
    <w:pPr>
      <w:suppressAutoHyphens/>
      <w:overflowPunct/>
      <w:spacing w:line="360" w:lineRule="auto"/>
      <w:jc w:val="both"/>
      <w:textAlignment w:val="auto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9224A8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9224A8"/>
    <w:pPr>
      <w:framePr w:w="8479" w:h="450" w:hRule="exact" w:hSpace="240" w:vSpace="240" w:wrap="auto" w:vAnchor="page" w:hAnchor="page" w:x="2610" w:y="1585"/>
      <w:pBdr>
        <w:bottom w:val="single" w:sz="6" w:space="1" w:color="auto"/>
      </w:pBdr>
      <w:ind w:right="210"/>
      <w:jc w:val="both"/>
    </w:pPr>
    <w:rPr>
      <w:rFonts w:ascii="Verdana" w:hAnsi="Verdana"/>
      <w:b/>
      <w:sz w:val="28"/>
    </w:rPr>
  </w:style>
  <w:style w:type="paragraph" w:styleId="BodyText3">
    <w:name w:val="Body Text 3"/>
    <w:basedOn w:val="Normal"/>
    <w:link w:val="BodyText3Char"/>
    <w:semiHidden/>
    <w:rsid w:val="009224A8"/>
    <w:pPr>
      <w:spacing w:line="480" w:lineRule="auto"/>
    </w:pPr>
    <w:rPr>
      <w:rFonts w:ascii="Times New Roman" w:hAnsi="Times New Roman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9224A8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rsid w:val="009224A8"/>
    <w:pPr>
      <w:suppressAutoHyphens/>
      <w:overflowPunct/>
      <w:ind w:left="86"/>
      <w:textAlignment w:val="auto"/>
    </w:pPr>
    <w:rPr>
      <w:rFonts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224A8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9224A8"/>
    <w:rPr>
      <w:color w:val="0563C1"/>
      <w:u w:val="single"/>
    </w:rPr>
  </w:style>
  <w:style w:type="paragraph" w:customStyle="1" w:styleId="Default">
    <w:name w:val="Default"/>
    <w:basedOn w:val="Normal"/>
    <w:rsid w:val="009224A8"/>
    <w:pPr>
      <w:overflowPunct/>
      <w:adjustRightInd/>
      <w:textAlignment w:val="auto"/>
    </w:pPr>
    <w:rPr>
      <w:rFonts w:eastAsiaTheme="minorHAnsi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40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05B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rojects.511wi.gov/region/north-centra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MCHUGH, KRISTIN M</dc:creator>
  <cp:keywords/>
  <dc:description/>
  <cp:lastModifiedBy>Joanna Bush</cp:lastModifiedBy>
  <cp:revision>4</cp:revision>
  <dcterms:created xsi:type="dcterms:W3CDTF">2019-01-24T22:38:00Z</dcterms:created>
  <dcterms:modified xsi:type="dcterms:W3CDTF">2019-02-28T17:23:00Z</dcterms:modified>
</cp:coreProperties>
</file>