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59" w:rsidRPr="00624F0E" w:rsidRDefault="000D0C36" w:rsidP="000D0C36">
      <w:pPr>
        <w:pStyle w:val="Heading2"/>
        <w:jc w:val="center"/>
      </w:pPr>
      <w:r w:rsidRPr="00624F0E">
        <w:t>Metadata for WisDOT Civil 3D Project</w:t>
      </w:r>
    </w:p>
    <w:p w:rsidR="000D0C36" w:rsidRPr="00624F0E" w:rsidRDefault="00143259" w:rsidP="000D0C36">
      <w:pPr>
        <w:pStyle w:val="Heading2"/>
        <w:jc w:val="center"/>
        <w:rPr>
          <w:b w:val="0"/>
        </w:rPr>
      </w:pPr>
      <w:r w:rsidRPr="00624F0E">
        <w:rPr>
          <w:b w:val="0"/>
          <w:sz w:val="20"/>
        </w:rPr>
        <w:t>(An editable version of this document can be found in the Metadata folder of the WisDOT Civil 3D Project Template</w:t>
      </w:r>
      <w:r w:rsidR="001A5197" w:rsidRPr="00624F0E">
        <w:rPr>
          <w:b w:val="0"/>
        </w:rPr>
        <w:fldChar w:fldCharType="begin"/>
      </w:r>
      <w:r w:rsidR="000D0C36" w:rsidRPr="00624F0E">
        <w:rPr>
          <w:b w:val="0"/>
        </w:rPr>
        <w:instrText xml:space="preserve"> </w:instrText>
      </w:r>
      <w:r w:rsidR="001A5197" w:rsidRPr="00624F0E">
        <w:rPr>
          <w:b w:val="0"/>
        </w:rPr>
        <w:fldChar w:fldCharType="begin"/>
      </w:r>
      <w:r w:rsidR="000D0C36" w:rsidRPr="00624F0E">
        <w:rPr>
          <w:b w:val="0"/>
        </w:rPr>
        <w:instrText xml:space="preserve"> </w:instrText>
      </w:r>
      <w:r w:rsidR="001A5197" w:rsidRPr="00624F0E">
        <w:rPr>
          <w:b w:val="0"/>
        </w:rPr>
        <w:fldChar w:fldCharType="begin"/>
      </w:r>
      <w:r w:rsidR="000D0C36" w:rsidRPr="00624F0E">
        <w:rPr>
          <w:b w:val="0"/>
        </w:rPr>
        <w:instrText xml:space="preserve">  </w:instrText>
      </w:r>
      <w:r w:rsidR="001A5197" w:rsidRPr="00624F0E">
        <w:rPr>
          <w:b w:val="0"/>
        </w:rPr>
        <w:fldChar w:fldCharType="end"/>
      </w:r>
      <w:r w:rsidR="000D0C36" w:rsidRPr="00624F0E">
        <w:rPr>
          <w:b w:val="0"/>
        </w:rPr>
        <w:instrText xml:space="preserve"> </w:instrText>
      </w:r>
      <w:r w:rsidR="001A5197" w:rsidRPr="00624F0E">
        <w:rPr>
          <w:b w:val="0"/>
        </w:rPr>
        <w:fldChar w:fldCharType="end"/>
      </w:r>
      <w:r w:rsidR="000D0C36" w:rsidRPr="00624F0E">
        <w:rPr>
          <w:b w:val="0"/>
        </w:rPr>
        <w:instrText xml:space="preserve"> </w:instrText>
      </w:r>
      <w:r w:rsidR="001A5197" w:rsidRPr="00624F0E">
        <w:rPr>
          <w:b w:val="0"/>
        </w:rPr>
        <w:fldChar w:fldCharType="end"/>
      </w:r>
      <w:r w:rsidRPr="00624F0E">
        <w:rPr>
          <w:b w:val="0"/>
        </w:rPr>
        <w:t>.)</w:t>
      </w:r>
    </w:p>
    <w:p w:rsidR="00D261E5" w:rsidRPr="00624F0E" w:rsidRDefault="00D261E5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320"/>
        <w:gridCol w:w="1080"/>
        <w:gridCol w:w="4721"/>
      </w:tblGrid>
      <w:tr w:rsidR="00D261E5" w:rsidRPr="00624F0E" w:rsidTr="00D261E5">
        <w:tc>
          <w:tcPr>
            <w:tcW w:w="1620" w:type="dxa"/>
            <w:shd w:val="clear" w:color="auto" w:fill="F2F2F2" w:themeFill="background1" w:themeFillShade="F2"/>
          </w:tcPr>
          <w:p w:rsidR="002A3281" w:rsidRPr="00624F0E" w:rsidRDefault="000D0C36">
            <w:r w:rsidRPr="00624F0E">
              <w:t>To</w:t>
            </w:r>
            <w:r w:rsidR="001A5197" w:rsidRPr="00624F0E">
              <w:fldChar w:fldCharType="begin"/>
            </w:r>
            <w:r w:rsidRPr="00624F0E">
              <w:instrText xml:space="preserve"> USERADDRESS  \* MERGEFORMAT </w:instrText>
            </w:r>
            <w:r w:rsidR="001A5197" w:rsidRPr="00624F0E">
              <w:fldChar w:fldCharType="end"/>
            </w:r>
          </w:p>
        </w:tc>
        <w:tc>
          <w:tcPr>
            <w:tcW w:w="4320" w:type="dxa"/>
          </w:tcPr>
          <w:p w:rsidR="00D261E5" w:rsidRPr="00624F0E" w:rsidRDefault="00074957" w:rsidP="00D261E5">
            <w:r>
              <w:t>Staking Packet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A3281" w:rsidRPr="00624F0E" w:rsidRDefault="000D0C36">
            <w:r w:rsidRPr="00624F0E">
              <w:t xml:space="preserve">County </w:t>
            </w:r>
          </w:p>
        </w:tc>
        <w:tc>
          <w:tcPr>
            <w:tcW w:w="4721" w:type="dxa"/>
          </w:tcPr>
          <w:p w:rsidR="00D261E5" w:rsidRPr="00624F0E" w:rsidRDefault="00074957" w:rsidP="00D261E5">
            <w:r>
              <w:t>Sheboygan</w:t>
            </w:r>
          </w:p>
        </w:tc>
      </w:tr>
      <w:tr w:rsidR="00D261E5" w:rsidRPr="00624F0E" w:rsidTr="00D261E5">
        <w:tc>
          <w:tcPr>
            <w:tcW w:w="1620" w:type="dxa"/>
            <w:shd w:val="clear" w:color="auto" w:fill="F2F2F2" w:themeFill="background1" w:themeFillShade="F2"/>
          </w:tcPr>
          <w:p w:rsidR="002A3281" w:rsidRPr="00624F0E" w:rsidRDefault="000D0C36">
            <w:r w:rsidRPr="00624F0E">
              <w:t>Date</w:t>
            </w:r>
          </w:p>
        </w:tc>
        <w:tc>
          <w:tcPr>
            <w:tcW w:w="4320" w:type="dxa"/>
          </w:tcPr>
          <w:p w:rsidR="00D261E5" w:rsidRPr="00624F0E" w:rsidRDefault="00074957" w:rsidP="00D261E5">
            <w:r>
              <w:t>8/24/2017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A3281" w:rsidRPr="00624F0E" w:rsidRDefault="000D0C36">
            <w:r w:rsidRPr="00624F0E">
              <w:t>Highway</w:t>
            </w:r>
          </w:p>
        </w:tc>
        <w:tc>
          <w:tcPr>
            <w:tcW w:w="4721" w:type="dxa"/>
          </w:tcPr>
          <w:p w:rsidR="00D261E5" w:rsidRPr="00624F0E" w:rsidRDefault="00074957" w:rsidP="00D261E5">
            <w:r>
              <w:t>STH 32</w:t>
            </w:r>
          </w:p>
        </w:tc>
      </w:tr>
      <w:tr w:rsidR="00D261E5" w:rsidRPr="00624F0E" w:rsidTr="00D261E5">
        <w:tc>
          <w:tcPr>
            <w:tcW w:w="1620" w:type="dxa"/>
            <w:shd w:val="clear" w:color="auto" w:fill="F2F2F2" w:themeFill="background1" w:themeFillShade="F2"/>
          </w:tcPr>
          <w:p w:rsidR="002A3281" w:rsidRPr="00624F0E" w:rsidRDefault="00610B6E" w:rsidP="004D49E3">
            <w:r>
              <w:t xml:space="preserve">Design </w:t>
            </w:r>
            <w:r w:rsidR="004D49E3">
              <w:t>ID</w:t>
            </w:r>
            <w:r w:rsidR="000D0C36" w:rsidRPr="00624F0E">
              <w:t xml:space="preserve"> </w:t>
            </w:r>
          </w:p>
        </w:tc>
        <w:tc>
          <w:tcPr>
            <w:tcW w:w="4320" w:type="dxa"/>
          </w:tcPr>
          <w:p w:rsidR="00D261E5" w:rsidRPr="00624F0E" w:rsidRDefault="00074957" w:rsidP="00D261E5">
            <w:r>
              <w:t>4570-23-30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A3281" w:rsidRPr="00624F0E" w:rsidRDefault="000D0C36">
            <w:r w:rsidRPr="00624F0E">
              <w:t>Limits</w:t>
            </w:r>
          </w:p>
        </w:tc>
        <w:tc>
          <w:tcPr>
            <w:tcW w:w="4721" w:type="dxa"/>
          </w:tcPr>
          <w:p w:rsidR="00D261E5" w:rsidRPr="00624F0E" w:rsidRDefault="00074957" w:rsidP="00D261E5">
            <w:r>
              <w:t>Howards Grove – Kiel</w:t>
            </w:r>
          </w:p>
        </w:tc>
      </w:tr>
      <w:tr w:rsidR="004D49E3" w:rsidRPr="00624F0E" w:rsidTr="00D261E5">
        <w:tc>
          <w:tcPr>
            <w:tcW w:w="1620" w:type="dxa"/>
            <w:shd w:val="clear" w:color="auto" w:fill="F2F2F2" w:themeFill="background1" w:themeFillShade="F2"/>
          </w:tcPr>
          <w:p w:rsidR="004D49E3" w:rsidRPr="00624F0E" w:rsidRDefault="004D49E3">
            <w:r>
              <w:t>Const</w:t>
            </w:r>
            <w:r w:rsidRPr="00624F0E">
              <w:t xml:space="preserve"> ID</w:t>
            </w:r>
            <w:r>
              <w:t>(s)</w:t>
            </w:r>
          </w:p>
        </w:tc>
        <w:tc>
          <w:tcPr>
            <w:tcW w:w="4320" w:type="dxa"/>
          </w:tcPr>
          <w:p w:rsidR="004D49E3" w:rsidRPr="00624F0E" w:rsidRDefault="00074957" w:rsidP="00D261E5">
            <w:r>
              <w:t>4570-23-60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D49E3" w:rsidRPr="00624F0E" w:rsidRDefault="004D49E3">
            <w:r w:rsidRPr="00624F0E">
              <w:t>Desc</w:t>
            </w:r>
          </w:p>
        </w:tc>
        <w:tc>
          <w:tcPr>
            <w:tcW w:w="4721" w:type="dxa"/>
          </w:tcPr>
          <w:p w:rsidR="004D49E3" w:rsidRPr="00624F0E" w:rsidRDefault="00074957" w:rsidP="00D261E5">
            <w:r>
              <w:t>STH 42 – STH 32/57 South Junction</w:t>
            </w:r>
          </w:p>
        </w:tc>
      </w:tr>
      <w:tr w:rsidR="00D261E5" w:rsidRPr="00624F0E" w:rsidTr="00D261E5">
        <w:tc>
          <w:tcPr>
            <w:tcW w:w="1620" w:type="dxa"/>
            <w:shd w:val="clear" w:color="auto" w:fill="F2F2F2" w:themeFill="background1" w:themeFillShade="F2"/>
          </w:tcPr>
          <w:p w:rsidR="002A3281" w:rsidRPr="00624F0E" w:rsidRDefault="000D0C36">
            <w:r w:rsidRPr="00624F0E">
              <w:t>Project Type</w:t>
            </w:r>
          </w:p>
        </w:tc>
        <w:tc>
          <w:tcPr>
            <w:tcW w:w="4320" w:type="dxa"/>
          </w:tcPr>
          <w:p w:rsidR="00D261E5" w:rsidRPr="00624F0E" w:rsidRDefault="00074957" w:rsidP="00D261E5">
            <w:r>
              <w:t>Resurfacing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A3281" w:rsidRPr="00624F0E" w:rsidRDefault="002A3281"/>
        </w:tc>
        <w:tc>
          <w:tcPr>
            <w:tcW w:w="4721" w:type="dxa"/>
          </w:tcPr>
          <w:p w:rsidR="00D261E5" w:rsidRPr="00624F0E" w:rsidRDefault="00D261E5" w:rsidP="00D261E5"/>
        </w:tc>
      </w:tr>
    </w:tbl>
    <w:p w:rsidR="000D0C36" w:rsidRPr="00624F0E" w:rsidRDefault="000D0C36" w:rsidP="000D0C36"/>
    <w:p w:rsidR="000D0C36" w:rsidRPr="00624F0E" w:rsidRDefault="000D0C36" w:rsidP="000D0C36">
      <w:pPr>
        <w:pStyle w:val="Heading3"/>
      </w:pPr>
      <w:r w:rsidRPr="00624F0E">
        <w:t>Prepared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4297"/>
        <w:gridCol w:w="1106"/>
        <w:gridCol w:w="4770"/>
      </w:tblGrid>
      <w:tr w:rsidR="00CE5C3A" w:rsidRPr="00624F0E" w:rsidTr="00CE5C3A">
        <w:tc>
          <w:tcPr>
            <w:tcW w:w="1617" w:type="dxa"/>
            <w:shd w:val="clear" w:color="auto" w:fill="F2F2F2" w:themeFill="background1" w:themeFillShade="F2"/>
          </w:tcPr>
          <w:p w:rsidR="002A3281" w:rsidRPr="00624F0E" w:rsidRDefault="000D0C36">
            <w:r w:rsidRPr="00624F0E">
              <w:t>Name</w:t>
            </w:r>
            <w:r w:rsidR="001A5197" w:rsidRPr="00624F0E">
              <w:fldChar w:fldCharType="begin"/>
            </w:r>
            <w:r w:rsidRPr="00624F0E">
              <w:instrText xml:space="preserve"> USERADDRESS  \* MERGEFORMAT </w:instrText>
            </w:r>
            <w:r w:rsidR="001A5197" w:rsidRPr="00624F0E">
              <w:fldChar w:fldCharType="end"/>
            </w:r>
          </w:p>
        </w:tc>
        <w:tc>
          <w:tcPr>
            <w:tcW w:w="4297" w:type="dxa"/>
          </w:tcPr>
          <w:p w:rsidR="00CE5C3A" w:rsidRPr="00624F0E" w:rsidRDefault="00074957" w:rsidP="00D261E5">
            <w:r>
              <w:t>Eric Danke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CE5C3A" w:rsidRPr="00624F0E" w:rsidRDefault="000D0C36" w:rsidP="00D261E5">
            <w:r w:rsidRPr="00624F0E">
              <w:t>Phone</w:t>
            </w:r>
          </w:p>
        </w:tc>
        <w:tc>
          <w:tcPr>
            <w:tcW w:w="4770" w:type="dxa"/>
          </w:tcPr>
          <w:p w:rsidR="00CE5C3A" w:rsidRPr="00624F0E" w:rsidRDefault="00074957" w:rsidP="00D261E5">
            <w:r>
              <w:t>920-492-5647</w:t>
            </w:r>
          </w:p>
        </w:tc>
      </w:tr>
      <w:tr w:rsidR="00CE5C3A" w:rsidRPr="00624F0E" w:rsidTr="00CE5C3A">
        <w:tc>
          <w:tcPr>
            <w:tcW w:w="1617" w:type="dxa"/>
            <w:shd w:val="clear" w:color="auto" w:fill="F2F2F2" w:themeFill="background1" w:themeFillShade="F2"/>
          </w:tcPr>
          <w:p w:rsidR="002A3281" w:rsidRPr="00624F0E" w:rsidRDefault="000D0C36">
            <w:r w:rsidRPr="00624F0E">
              <w:t>Office/Firm</w:t>
            </w:r>
          </w:p>
        </w:tc>
        <w:tc>
          <w:tcPr>
            <w:tcW w:w="4297" w:type="dxa"/>
          </w:tcPr>
          <w:p w:rsidR="00CE5C3A" w:rsidRPr="00624F0E" w:rsidRDefault="00074957" w:rsidP="00D261E5">
            <w:r>
              <w:t>WisDOT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CE5C3A" w:rsidRPr="00624F0E" w:rsidRDefault="000D0C36" w:rsidP="00D261E5">
            <w:r w:rsidRPr="00624F0E">
              <w:t>Email</w:t>
            </w:r>
          </w:p>
        </w:tc>
        <w:tc>
          <w:tcPr>
            <w:tcW w:w="4770" w:type="dxa"/>
          </w:tcPr>
          <w:p w:rsidR="00CE5C3A" w:rsidRPr="00624F0E" w:rsidRDefault="00074957" w:rsidP="00D261E5">
            <w:r>
              <w:t>eric.danke@dot.wi.gov</w:t>
            </w:r>
          </w:p>
        </w:tc>
      </w:tr>
    </w:tbl>
    <w:p w:rsidR="00024F9E" w:rsidRPr="00624F0E" w:rsidRDefault="00024F9E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024F9E" w:rsidRPr="00624F0E" w:rsidRDefault="00024F9E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024F9E" w:rsidRPr="00624F0E" w:rsidRDefault="00713894">
      <w:pPr>
        <w:pStyle w:val="Header"/>
        <w:tabs>
          <w:tab w:val="clear" w:pos="4320"/>
          <w:tab w:val="clear" w:pos="8640"/>
        </w:tabs>
        <w:rPr>
          <w:b/>
          <w:iCs/>
        </w:rPr>
      </w:pPr>
      <w:r w:rsidRPr="00624F0E">
        <w:rPr>
          <w:b/>
          <w:iCs/>
        </w:rPr>
        <w:t>Geodetic reference information</w:t>
      </w:r>
    </w:p>
    <w:p w:rsidR="00713894" w:rsidRPr="00624F0E" w:rsidRDefault="00713894">
      <w:pPr>
        <w:pStyle w:val="Header"/>
        <w:tabs>
          <w:tab w:val="clear" w:pos="4320"/>
          <w:tab w:val="clear" w:pos="8640"/>
        </w:tabs>
        <w:rPr>
          <w:b/>
          <w:iCs/>
        </w:rPr>
      </w:pPr>
      <w:r w:rsidRPr="00624F0E">
        <w:rPr>
          <w:iCs/>
        </w:rPr>
        <w:t xml:space="preserve">See </w:t>
      </w:r>
      <w:r w:rsidR="005364E5" w:rsidRPr="00624F0E">
        <w:rPr>
          <w:iCs/>
        </w:rPr>
        <w:t>included</w:t>
      </w:r>
      <w:r w:rsidRPr="00624F0E">
        <w:rPr>
          <w:iCs/>
        </w:rPr>
        <w:t xml:space="preserve"> form </w:t>
      </w:r>
      <w:hyperlink r:id="rId11" w:history="1">
        <w:r w:rsidRPr="00624F0E">
          <w:rPr>
            <w:rStyle w:val="Hyperlink"/>
            <w:iCs/>
          </w:rPr>
          <w:t>DT1773</w:t>
        </w:r>
      </w:hyperlink>
      <w:r w:rsidRPr="00624F0E">
        <w:rPr>
          <w:iCs/>
        </w:rPr>
        <w:t xml:space="preserve"> for geodetic reference information.</w:t>
      </w:r>
      <w:r w:rsidR="005364E5" w:rsidRPr="00624F0E">
        <w:rPr>
          <w:iCs/>
        </w:rPr>
        <w:t xml:space="preserve">  This form is typically filled in by the responsible party for field survey</w:t>
      </w:r>
      <w:r w:rsidR="00383326" w:rsidRPr="00624F0E">
        <w:rPr>
          <w:iCs/>
        </w:rPr>
        <w:t xml:space="preserve"> per work order contract language</w:t>
      </w:r>
      <w:r w:rsidR="005364E5" w:rsidRPr="00624F0E">
        <w:rPr>
          <w:iCs/>
        </w:rPr>
        <w:t>.</w:t>
      </w:r>
    </w:p>
    <w:p w:rsidR="00024F9E" w:rsidRPr="00624F0E" w:rsidRDefault="00024F9E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696E82" w:rsidRDefault="00696E82" w:rsidP="00696E82">
      <w:pPr>
        <w:keepNext/>
        <w:outlineLvl w:val="1"/>
        <w:rPr>
          <w:bCs/>
        </w:rPr>
      </w:pPr>
      <w:r>
        <w:rPr>
          <w:b/>
          <w:bCs/>
        </w:rPr>
        <w:t xml:space="preserve">Contractor Data Packet </w:t>
      </w:r>
      <w:r>
        <w:rPr>
          <w:bCs/>
        </w:rPr>
        <w:t>(T</w:t>
      </w:r>
      <w:r w:rsidRPr="0051549B">
        <w:rPr>
          <w:bCs/>
        </w:rPr>
        <w:t>his document should be included with the files submitted with the contractor data packet</w:t>
      </w:r>
      <w:r>
        <w:rPr>
          <w:bCs/>
        </w:rPr>
        <w:t xml:space="preserve"> as well as with the design project submittal</w:t>
      </w:r>
      <w:r w:rsidRPr="0051549B">
        <w:rPr>
          <w:bCs/>
        </w:rPr>
        <w:t>)</w:t>
      </w:r>
    </w:p>
    <w:tbl>
      <w:tblPr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32"/>
        <w:gridCol w:w="7131"/>
      </w:tblGrid>
      <w:tr w:rsidR="00696E82" w:rsidRPr="00395A94" w:rsidTr="00E15C7E">
        <w:trPr>
          <w:trHeight w:val="288"/>
        </w:trPr>
        <w:tc>
          <w:tcPr>
            <w:tcW w:w="7200" w:type="dxa"/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696E82" w:rsidRDefault="00696E82" w:rsidP="00E15C7E">
            <w:pPr>
              <w:keepNext/>
              <w:outlineLvl w:val="2"/>
              <w:rPr>
                <w:bCs/>
                <w:sz w:val="22"/>
              </w:rPr>
            </w:pPr>
            <w:r w:rsidRPr="0051549B">
              <w:rPr>
                <w:b/>
                <w:bCs/>
                <w:sz w:val="22"/>
              </w:rPr>
              <w:t>Folder location</w:t>
            </w:r>
            <w:r w:rsidRPr="00395A94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(</w:t>
            </w:r>
            <w:r w:rsidRPr="00395A94">
              <w:rPr>
                <w:bCs/>
                <w:sz w:val="22"/>
              </w:rPr>
              <w:t>ex. ProjID\</w:t>
            </w:r>
            <w:r>
              <w:rPr>
                <w:bCs/>
                <w:sz w:val="22"/>
              </w:rPr>
              <w:t>ConstData</w:t>
            </w:r>
            <w:r w:rsidRPr="00395A94">
              <w:rPr>
                <w:bCs/>
                <w:sz w:val="22"/>
              </w:rPr>
              <w:t xml:space="preserve">)  </w:t>
            </w:r>
          </w:p>
        </w:tc>
        <w:tc>
          <w:tcPr>
            <w:tcW w:w="7200" w:type="dxa"/>
            <w:shd w:val="clear" w:color="auto" w:fill="FFFFFF" w:themeFill="background1"/>
            <w:tcMar>
              <w:top w:w="29" w:type="dxa"/>
              <w:bottom w:w="29" w:type="dxa"/>
            </w:tcMar>
          </w:tcPr>
          <w:p w:rsidR="00696E82" w:rsidRDefault="00074957" w:rsidP="00E15C7E">
            <w:pPr>
              <w:keepNext/>
              <w:ind w:left="-115"/>
              <w:outlineLvl w:val="2"/>
              <w:rPr>
                <w:bCs/>
                <w:sz w:val="22"/>
                <w:u w:val="single"/>
              </w:rPr>
            </w:pPr>
            <w:r>
              <w:rPr>
                <w:bCs/>
                <w:sz w:val="22"/>
                <w:u w:val="single"/>
              </w:rPr>
              <w:t>45702330\Staking Packet</w:t>
            </w:r>
          </w:p>
        </w:tc>
      </w:tr>
      <w:tr w:rsidR="00696E82" w:rsidRPr="00B15740" w:rsidTr="00E15C7E">
        <w:trPr>
          <w:trHeight w:val="288"/>
        </w:trPr>
        <w:tc>
          <w:tcPr>
            <w:tcW w:w="7200" w:type="dxa"/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696E82" w:rsidRPr="00B15740" w:rsidRDefault="00696E82" w:rsidP="00E15C7E">
            <w:pPr>
              <w:rPr>
                <w:sz w:val="22"/>
                <w:szCs w:val="22"/>
              </w:rPr>
            </w:pPr>
            <w:r w:rsidRPr="0051549B">
              <w:rPr>
                <w:b/>
                <w:bCs/>
                <w:sz w:val="22"/>
                <w:szCs w:val="22"/>
              </w:rPr>
              <w:t>Field Control Data</w:t>
            </w:r>
            <w:r>
              <w:rPr>
                <w:bCs/>
                <w:sz w:val="22"/>
                <w:szCs w:val="22"/>
              </w:rPr>
              <w:t xml:space="preserve"> (ex. </w:t>
            </w:r>
            <w:r w:rsidR="00B97A73">
              <w:rPr>
                <w:bCs/>
                <w:sz w:val="22"/>
                <w:szCs w:val="22"/>
              </w:rPr>
              <w:t>CD-BaseData\</w:t>
            </w:r>
            <w:r w:rsidR="00B97A73" w:rsidRPr="00B97A73">
              <w:rPr>
                <w:bCs/>
                <w:sz w:val="22"/>
                <w:szCs w:val="22"/>
              </w:rPr>
              <w:t>12345678-SurvCtrl.xml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  <w:tcMar>
              <w:top w:w="29" w:type="dxa"/>
              <w:bottom w:w="29" w:type="dxa"/>
            </w:tcMar>
          </w:tcPr>
          <w:p w:rsidR="00696E82" w:rsidRDefault="00901CC4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…\Staking Packet\Field Control Data\Control-Ex-457023.dwg</w:t>
            </w:r>
          </w:p>
          <w:p w:rsidR="00901CC4" w:rsidRDefault="00901CC4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…\Staking Packet\Field Control Data\Control-Ex-457023.xml</w:t>
            </w:r>
          </w:p>
        </w:tc>
      </w:tr>
      <w:tr w:rsidR="00696E82" w:rsidRPr="00B15740" w:rsidTr="00E15C7E">
        <w:trPr>
          <w:trHeight w:val="288"/>
        </w:trPr>
        <w:tc>
          <w:tcPr>
            <w:tcW w:w="7200" w:type="dxa"/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696E82" w:rsidRPr="00B15740" w:rsidRDefault="00696E82" w:rsidP="00B97A73">
            <w:pPr>
              <w:rPr>
                <w:sz w:val="22"/>
                <w:szCs w:val="22"/>
              </w:rPr>
            </w:pPr>
            <w:r w:rsidRPr="0051549B">
              <w:rPr>
                <w:b/>
                <w:bCs/>
                <w:sz w:val="22"/>
                <w:szCs w:val="22"/>
              </w:rPr>
              <w:t>Existing Surface Data</w:t>
            </w:r>
            <w:r>
              <w:rPr>
                <w:bCs/>
                <w:sz w:val="22"/>
                <w:szCs w:val="22"/>
              </w:rPr>
              <w:t xml:space="preserve"> (ex. </w:t>
            </w:r>
            <w:r w:rsidR="00B97A73">
              <w:rPr>
                <w:bCs/>
                <w:sz w:val="22"/>
                <w:szCs w:val="22"/>
              </w:rPr>
              <w:t>CD-BaseData\</w:t>
            </w:r>
            <w:r w:rsidR="00B97A73" w:rsidRPr="00B97A73">
              <w:rPr>
                <w:bCs/>
                <w:sz w:val="22"/>
                <w:szCs w:val="22"/>
              </w:rPr>
              <w:t>12345678-</w:t>
            </w:r>
            <w:r w:rsidRPr="0051549B">
              <w:rPr>
                <w:bCs/>
                <w:sz w:val="22"/>
                <w:szCs w:val="22"/>
              </w:rPr>
              <w:t xml:space="preserve">Surf-Ex.dwg, </w:t>
            </w:r>
            <w:r w:rsidR="00B97A73" w:rsidRPr="00B97A73">
              <w:rPr>
                <w:bCs/>
                <w:sz w:val="22"/>
                <w:szCs w:val="22"/>
              </w:rPr>
              <w:t>12345678-</w:t>
            </w:r>
            <w:r w:rsidR="00B97A73" w:rsidRPr="0051549B">
              <w:rPr>
                <w:bCs/>
                <w:sz w:val="22"/>
                <w:szCs w:val="22"/>
              </w:rPr>
              <w:t>Surf-Ex.dwg</w:t>
            </w:r>
            <w:r w:rsidRPr="0051549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  <w:tcMar>
              <w:top w:w="29" w:type="dxa"/>
              <w:bottom w:w="29" w:type="dxa"/>
            </w:tcMar>
          </w:tcPr>
          <w:p w:rsidR="00696E82" w:rsidRDefault="00901CC4" w:rsidP="00E15C7E">
            <w:pPr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...\Staking Packet\Existing Surface Data\Surf-Ex-457023.dwg</w:t>
            </w:r>
          </w:p>
          <w:p w:rsidR="00901CC4" w:rsidRDefault="00901CC4" w:rsidP="00E15C7E">
            <w:pPr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…\Staking Packet\Existing Surface Data\Surf-Ex-457023.xml</w:t>
            </w:r>
          </w:p>
        </w:tc>
      </w:tr>
      <w:tr w:rsidR="00696E82" w:rsidRPr="00B15740" w:rsidTr="00E15C7E">
        <w:trPr>
          <w:trHeight w:val="288"/>
        </w:trPr>
        <w:tc>
          <w:tcPr>
            <w:tcW w:w="7200" w:type="dxa"/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696E82" w:rsidRPr="0051549B" w:rsidRDefault="00696E82" w:rsidP="00B97A73">
            <w:pPr>
              <w:rPr>
                <w:sz w:val="22"/>
                <w:szCs w:val="22"/>
              </w:rPr>
            </w:pPr>
            <w:r w:rsidRPr="0051549B">
              <w:rPr>
                <w:b/>
                <w:bCs/>
                <w:sz w:val="22"/>
                <w:szCs w:val="22"/>
              </w:rPr>
              <w:t xml:space="preserve">Existing Topographic Data - General and Utilities </w:t>
            </w:r>
            <w:r w:rsidRPr="00395A94">
              <w:rPr>
                <w:bCs/>
                <w:sz w:val="22"/>
              </w:rPr>
              <w:t xml:space="preserve">(ex. </w:t>
            </w:r>
            <w:r w:rsidR="00B97A73">
              <w:rPr>
                <w:bCs/>
                <w:sz w:val="22"/>
                <w:szCs w:val="22"/>
              </w:rPr>
              <w:t>CD-BaseData\</w:t>
            </w:r>
            <w:r w:rsidR="00B97A73" w:rsidRPr="00B97A73">
              <w:rPr>
                <w:bCs/>
                <w:sz w:val="22"/>
                <w:szCs w:val="22"/>
              </w:rPr>
              <w:t>12345678-</w:t>
            </w:r>
            <w:r w:rsidR="00B97A73">
              <w:rPr>
                <w:bCs/>
                <w:sz w:val="22"/>
                <w:szCs w:val="22"/>
              </w:rPr>
              <w:t>Topo</w:t>
            </w:r>
            <w:r w:rsidR="00B97A73" w:rsidRPr="0051549B">
              <w:rPr>
                <w:bCs/>
                <w:sz w:val="22"/>
                <w:szCs w:val="22"/>
              </w:rPr>
              <w:t>-Ex.dwg</w:t>
            </w:r>
            <w:r>
              <w:rPr>
                <w:bCs/>
                <w:sz w:val="22"/>
              </w:rPr>
              <w:t xml:space="preserve"> and </w:t>
            </w:r>
            <w:r w:rsidR="00B97A73" w:rsidRPr="00B97A73">
              <w:rPr>
                <w:bCs/>
                <w:sz w:val="22"/>
                <w:szCs w:val="22"/>
              </w:rPr>
              <w:t>12345678-</w:t>
            </w:r>
            <w:r w:rsidR="00B97A73">
              <w:rPr>
                <w:bCs/>
                <w:sz w:val="22"/>
                <w:szCs w:val="22"/>
              </w:rPr>
              <w:t>Uti</w:t>
            </w:r>
            <w:r w:rsidR="00B97A73" w:rsidRPr="0051549B">
              <w:rPr>
                <w:bCs/>
                <w:sz w:val="22"/>
                <w:szCs w:val="22"/>
              </w:rPr>
              <w:t>-Ex.dwg</w:t>
            </w:r>
            <w:r w:rsidRPr="00395A94">
              <w:rPr>
                <w:bCs/>
                <w:sz w:val="22"/>
              </w:rPr>
              <w:t xml:space="preserve">)  </w:t>
            </w:r>
          </w:p>
        </w:tc>
        <w:tc>
          <w:tcPr>
            <w:tcW w:w="7200" w:type="dxa"/>
            <w:shd w:val="clear" w:color="auto" w:fill="FFFFFF" w:themeFill="background1"/>
            <w:tcMar>
              <w:top w:w="29" w:type="dxa"/>
              <w:bottom w:w="29" w:type="dxa"/>
            </w:tcMar>
          </w:tcPr>
          <w:p w:rsidR="00696E82" w:rsidRDefault="00901CC4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…\Staking Packet\Existing Topographic Data\General\Topo-Ex-457023.dwg</w:t>
            </w:r>
          </w:p>
          <w:p w:rsidR="00901CC4" w:rsidRDefault="00123CCF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…\Staking Packet\Existing Topographic Data\General\Topo-Ex-457023.xml</w:t>
            </w:r>
          </w:p>
          <w:p w:rsidR="00123CCF" w:rsidRDefault="00123CCF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…\Staking Packet\Existing Topographic Data\Utilities\Uti-Ex-457023.dwg</w:t>
            </w:r>
          </w:p>
          <w:p w:rsidR="00123CCF" w:rsidRDefault="00123CCF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…\Staking Packet\Existing Topographic Data\Utilities\Uti-Ex-457023.xml</w:t>
            </w:r>
          </w:p>
        </w:tc>
      </w:tr>
      <w:tr w:rsidR="00696E82" w:rsidRPr="00B15740" w:rsidTr="00E15C7E">
        <w:trPr>
          <w:trHeight w:val="288"/>
        </w:trPr>
        <w:tc>
          <w:tcPr>
            <w:tcW w:w="7200" w:type="dxa"/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696E82" w:rsidRPr="0051549B" w:rsidRDefault="00696E82" w:rsidP="00B97A73">
            <w:pPr>
              <w:rPr>
                <w:sz w:val="22"/>
                <w:szCs w:val="22"/>
              </w:rPr>
            </w:pPr>
            <w:r w:rsidRPr="0051549B">
              <w:rPr>
                <w:rFonts w:cs="Arial"/>
                <w:b/>
                <w:sz w:val="22"/>
                <w:szCs w:val="22"/>
              </w:rPr>
              <w:t xml:space="preserve">Reference Line/Design Profile/Superelevation Data </w:t>
            </w:r>
            <w:r>
              <w:rPr>
                <w:rFonts w:cs="Arial"/>
                <w:sz w:val="22"/>
                <w:szCs w:val="22"/>
              </w:rPr>
              <w:t xml:space="preserve">(ex. </w:t>
            </w:r>
            <w:r w:rsidR="00B97A73">
              <w:rPr>
                <w:rFonts w:cs="Arial"/>
                <w:sz w:val="22"/>
                <w:szCs w:val="22"/>
              </w:rPr>
              <w:t>CD-Design\CD-AliProf\</w:t>
            </w:r>
            <w:r w:rsidR="00B97A73" w:rsidRPr="00B97A73">
              <w:rPr>
                <w:rFonts w:cs="Arial"/>
                <w:sz w:val="22"/>
                <w:szCs w:val="22"/>
              </w:rPr>
              <w:t>12345678-AliProf-RL.dwg</w:t>
            </w:r>
            <w:r w:rsidR="00B97A73">
              <w:rPr>
                <w:rFonts w:cs="Arial"/>
                <w:sz w:val="22"/>
                <w:szCs w:val="22"/>
              </w:rPr>
              <w:t xml:space="preserve">, </w:t>
            </w:r>
            <w:r w:rsidR="00B97A73" w:rsidRPr="00B97A73">
              <w:rPr>
                <w:rFonts w:cs="Arial"/>
                <w:sz w:val="22"/>
                <w:szCs w:val="22"/>
              </w:rPr>
              <w:t>12345678-AliProf-RL.xml</w:t>
            </w:r>
            <w:r w:rsidR="00B97A73">
              <w:rPr>
                <w:rFonts w:cs="Arial"/>
                <w:sz w:val="22"/>
                <w:szCs w:val="22"/>
              </w:rPr>
              <w:t xml:space="preserve">, </w:t>
            </w:r>
            <w:r w:rsidR="00B97A73" w:rsidRPr="00B97A73">
              <w:rPr>
                <w:rFonts w:cs="Arial"/>
                <w:sz w:val="22"/>
                <w:szCs w:val="22"/>
              </w:rPr>
              <w:t>12345678-AliProf-Pavt.xml</w:t>
            </w:r>
            <w:r w:rsidR="00B97A73">
              <w:rPr>
                <w:rFonts w:cs="Arial"/>
                <w:sz w:val="22"/>
                <w:szCs w:val="22"/>
              </w:rPr>
              <w:t xml:space="preserve">, </w:t>
            </w:r>
            <w:r w:rsidR="00B97A73" w:rsidRPr="00B97A73">
              <w:rPr>
                <w:rFonts w:cs="Arial"/>
                <w:sz w:val="22"/>
                <w:szCs w:val="22"/>
              </w:rPr>
              <w:t>12345678-Super-Ali-&lt;Ali Name&gt;.csv</w:t>
            </w:r>
            <w:r w:rsidR="00B97A73">
              <w:rPr>
                <w:rFonts w:cs="Arial"/>
                <w:sz w:val="22"/>
                <w:szCs w:val="22"/>
              </w:rPr>
              <w:t xml:space="preserve">, </w:t>
            </w:r>
            <w:r w:rsidR="00B97A73" w:rsidRPr="00B97A73">
              <w:rPr>
                <w:rFonts w:cs="Arial"/>
                <w:sz w:val="22"/>
                <w:szCs w:val="22"/>
              </w:rPr>
              <w:t>12345678-Desc-Ali-&lt;Ali Name&gt;.csv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  <w:tcMar>
              <w:top w:w="29" w:type="dxa"/>
              <w:bottom w:w="29" w:type="dxa"/>
            </w:tcMar>
          </w:tcPr>
          <w:p w:rsidR="00696E82" w:rsidRDefault="00123CCF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…\Staking Packet\Reference Line Data\ALI-Ex-457023.dwg</w:t>
            </w:r>
          </w:p>
          <w:p w:rsidR="00123CCF" w:rsidRDefault="00123CCF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…\Staking Packet\Reference Line Data\ALI-Ex-457023.xml</w:t>
            </w:r>
          </w:p>
        </w:tc>
      </w:tr>
      <w:tr w:rsidR="00696E82" w:rsidRPr="00B15740" w:rsidTr="00E15C7E">
        <w:trPr>
          <w:trHeight w:val="288"/>
        </w:trPr>
        <w:tc>
          <w:tcPr>
            <w:tcW w:w="7200" w:type="dxa"/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696E82" w:rsidRPr="0051549B" w:rsidRDefault="00696E82" w:rsidP="00B97A73">
            <w:pPr>
              <w:rPr>
                <w:rFonts w:cs="Arial"/>
                <w:sz w:val="22"/>
                <w:szCs w:val="22"/>
              </w:rPr>
            </w:pPr>
            <w:r w:rsidRPr="0051549B">
              <w:rPr>
                <w:rFonts w:cs="Arial"/>
                <w:b/>
                <w:sz w:val="22"/>
                <w:szCs w:val="22"/>
              </w:rPr>
              <w:t>Right-of-Way Monumentation Data</w:t>
            </w:r>
            <w:r>
              <w:rPr>
                <w:rFonts w:cs="Arial"/>
                <w:sz w:val="22"/>
                <w:szCs w:val="22"/>
              </w:rPr>
              <w:t xml:space="preserve"> (ex. </w:t>
            </w:r>
            <w:r w:rsidR="00B97A73">
              <w:rPr>
                <w:rFonts w:cs="Arial"/>
                <w:sz w:val="22"/>
                <w:szCs w:val="22"/>
              </w:rPr>
              <w:t>CD-RW\</w:t>
            </w:r>
            <w:r w:rsidR="00B97A73" w:rsidRPr="00B97A73">
              <w:rPr>
                <w:rFonts w:cs="Arial"/>
                <w:sz w:val="22"/>
                <w:szCs w:val="22"/>
              </w:rPr>
              <w:t>12345678-Ali-Pts-RW.xml</w:t>
            </w:r>
            <w:r w:rsidR="00B97A73">
              <w:rPr>
                <w:rFonts w:cs="Arial"/>
                <w:sz w:val="22"/>
                <w:szCs w:val="22"/>
              </w:rPr>
              <w:t xml:space="preserve">, </w:t>
            </w:r>
            <w:r w:rsidR="00B97A73" w:rsidRPr="00B97A73">
              <w:rPr>
                <w:rFonts w:cs="Arial"/>
                <w:sz w:val="22"/>
                <w:szCs w:val="22"/>
              </w:rPr>
              <w:t>12345678-RW.dwg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  <w:tcMar>
              <w:top w:w="29" w:type="dxa"/>
              <w:bottom w:w="29" w:type="dxa"/>
            </w:tcMar>
          </w:tcPr>
          <w:p w:rsidR="00696E82" w:rsidRDefault="00123CCF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96E82" w:rsidRPr="00B15740" w:rsidTr="00E15C7E">
        <w:trPr>
          <w:trHeight w:val="288"/>
        </w:trPr>
        <w:tc>
          <w:tcPr>
            <w:tcW w:w="7200" w:type="dxa"/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696E82" w:rsidRPr="00B15740" w:rsidRDefault="00696E82" w:rsidP="00E15C7E">
            <w:pPr>
              <w:rPr>
                <w:rFonts w:cs="Arial"/>
                <w:sz w:val="22"/>
                <w:szCs w:val="22"/>
              </w:rPr>
            </w:pPr>
            <w:r w:rsidRPr="0051549B">
              <w:rPr>
                <w:rFonts w:cs="Arial"/>
                <w:b/>
                <w:sz w:val="22"/>
                <w:szCs w:val="22"/>
              </w:rPr>
              <w:lastRenderedPageBreak/>
              <w:t>Proposed Roadway Features</w:t>
            </w:r>
            <w:r>
              <w:rPr>
                <w:rFonts w:cs="Arial"/>
                <w:sz w:val="22"/>
                <w:szCs w:val="22"/>
              </w:rPr>
              <w:t xml:space="preserve"> (ex. </w:t>
            </w:r>
            <w:r w:rsidR="00B97A73">
              <w:rPr>
                <w:rFonts w:cs="Arial"/>
                <w:sz w:val="22"/>
                <w:szCs w:val="22"/>
              </w:rPr>
              <w:t>CD-Design\</w:t>
            </w:r>
            <w:r w:rsidR="00B97A73" w:rsidRPr="00B97A73">
              <w:rPr>
                <w:rFonts w:cs="Arial"/>
                <w:sz w:val="22"/>
                <w:szCs w:val="22"/>
              </w:rPr>
              <w:t>12345678-Pavt.dwg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  <w:tcMar>
              <w:top w:w="29" w:type="dxa"/>
              <w:bottom w:w="29" w:type="dxa"/>
            </w:tcMar>
          </w:tcPr>
          <w:p w:rsidR="00696E82" w:rsidRDefault="00123CCF" w:rsidP="00E15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96E82" w:rsidRPr="00B15740" w:rsidTr="00E15C7E">
        <w:trPr>
          <w:trHeight w:val="288"/>
        </w:trPr>
        <w:tc>
          <w:tcPr>
            <w:tcW w:w="7200" w:type="dxa"/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696E82" w:rsidRPr="0051549B" w:rsidRDefault="00696E82" w:rsidP="00B97A73">
            <w:pPr>
              <w:rPr>
                <w:rFonts w:cs="Arial"/>
                <w:sz w:val="22"/>
                <w:szCs w:val="22"/>
              </w:rPr>
            </w:pPr>
            <w:r w:rsidRPr="0051549B">
              <w:rPr>
                <w:rFonts w:cs="Arial"/>
                <w:b/>
                <w:sz w:val="22"/>
                <w:szCs w:val="22"/>
              </w:rPr>
              <w:t>Proposed Surface Models</w:t>
            </w:r>
            <w:r>
              <w:rPr>
                <w:rFonts w:cs="Arial"/>
                <w:sz w:val="22"/>
                <w:szCs w:val="22"/>
              </w:rPr>
              <w:t xml:space="preserve"> (ex. </w:t>
            </w:r>
            <w:r w:rsidR="00B97A73">
              <w:rPr>
                <w:rFonts w:cs="Arial"/>
                <w:sz w:val="22"/>
                <w:szCs w:val="22"/>
              </w:rPr>
              <w:t>CD-Design\CD-Surface\</w:t>
            </w:r>
            <w:r w:rsidR="00B97A73" w:rsidRPr="00B97A73">
              <w:rPr>
                <w:rFonts w:cs="Arial"/>
                <w:sz w:val="22"/>
                <w:szCs w:val="22"/>
              </w:rPr>
              <w:t>12345678-Top-Breaklines.dwg</w:t>
            </w:r>
            <w:r w:rsidR="00B97A73">
              <w:rPr>
                <w:rFonts w:cs="Arial"/>
                <w:sz w:val="22"/>
                <w:szCs w:val="22"/>
              </w:rPr>
              <w:t xml:space="preserve">, </w:t>
            </w:r>
            <w:r w:rsidR="00B97A73" w:rsidRPr="00B97A73">
              <w:rPr>
                <w:rFonts w:cs="Arial"/>
                <w:sz w:val="22"/>
                <w:szCs w:val="22"/>
              </w:rPr>
              <w:t>12345678-Top-Surf.dwg</w:t>
            </w:r>
            <w:r w:rsidR="00B97A73">
              <w:rPr>
                <w:rFonts w:cs="Arial"/>
                <w:sz w:val="22"/>
                <w:szCs w:val="22"/>
              </w:rPr>
              <w:t xml:space="preserve">, </w:t>
            </w:r>
            <w:r w:rsidR="00B97A73" w:rsidRPr="00B97A73">
              <w:rPr>
                <w:rFonts w:cs="Arial"/>
                <w:sz w:val="22"/>
                <w:szCs w:val="22"/>
              </w:rPr>
              <w:t>12345678-Top-Surf.xml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  <w:tcMar>
              <w:top w:w="29" w:type="dxa"/>
              <w:bottom w:w="29" w:type="dxa"/>
            </w:tcMar>
          </w:tcPr>
          <w:p w:rsidR="00696E82" w:rsidRDefault="00123CCF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696E82" w:rsidRPr="00B15740" w:rsidTr="00E15C7E">
        <w:trPr>
          <w:trHeight w:val="288"/>
        </w:trPr>
        <w:tc>
          <w:tcPr>
            <w:tcW w:w="7200" w:type="dxa"/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696E82" w:rsidRPr="007D24A6" w:rsidRDefault="00696E82" w:rsidP="00E15C7E">
            <w:pPr>
              <w:rPr>
                <w:rFonts w:cs="Arial"/>
                <w:b/>
                <w:sz w:val="22"/>
                <w:szCs w:val="22"/>
              </w:rPr>
            </w:pPr>
            <w:r w:rsidRPr="0051549B">
              <w:rPr>
                <w:rFonts w:cs="Arial"/>
                <w:b/>
                <w:sz w:val="22"/>
                <w:szCs w:val="22"/>
              </w:rPr>
              <w:t>Proposed Cross Section Data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1549B">
              <w:rPr>
                <w:rFonts w:cs="Arial"/>
                <w:sz w:val="22"/>
                <w:szCs w:val="22"/>
              </w:rPr>
              <w:t xml:space="preserve">(ex. </w:t>
            </w:r>
            <w:r w:rsidR="00B97A73">
              <w:rPr>
                <w:rFonts w:cs="Arial"/>
                <w:sz w:val="22"/>
                <w:szCs w:val="22"/>
              </w:rPr>
              <w:t>CD-Design\CD-X-Section\</w:t>
            </w:r>
            <w:r w:rsidR="00B97A73" w:rsidRPr="00B97A73">
              <w:rPr>
                <w:rFonts w:cs="Arial"/>
                <w:bCs/>
                <w:sz w:val="22"/>
                <w:szCs w:val="22"/>
              </w:rPr>
              <w:t>12345678-Slp-Stk-&lt;Ali&gt;.csv</w:t>
            </w:r>
            <w:r w:rsidRPr="0051549B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  <w:tcMar>
              <w:top w:w="29" w:type="dxa"/>
              <w:bottom w:w="29" w:type="dxa"/>
            </w:tcMar>
          </w:tcPr>
          <w:p w:rsidR="00696E82" w:rsidRDefault="00123CCF" w:rsidP="00E15C7E">
            <w:pPr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</w:tbl>
    <w:p w:rsidR="00CC312A" w:rsidRPr="00624F0E" w:rsidRDefault="000D0C36" w:rsidP="00B663CC">
      <w:pPr>
        <w:pStyle w:val="Heading2"/>
      </w:pPr>
      <w:r w:rsidRPr="00624F0E">
        <w:t>Field Control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25"/>
        <w:gridCol w:w="7095"/>
      </w:tblGrid>
      <w:tr w:rsidR="0024123B" w:rsidRPr="00624F0E" w:rsidTr="0024123B">
        <w:trPr>
          <w:trHeight w:val="260"/>
        </w:trPr>
        <w:tc>
          <w:tcPr>
            <w:tcW w:w="7225" w:type="dxa"/>
            <w:shd w:val="clear" w:color="auto" w:fill="F2F2F2" w:themeFill="background1" w:themeFillShade="F2"/>
          </w:tcPr>
          <w:p w:rsidR="0024123B" w:rsidRPr="00624F0E" w:rsidRDefault="0024123B" w:rsidP="00FD61AC">
            <w:pPr>
              <w:pStyle w:val="Heading3"/>
            </w:pPr>
            <w:r w:rsidRPr="00624F0E">
              <w:t>Folder location and filename (ex. ProjID\BaseData\Survey\XxxYyy.</w:t>
            </w:r>
            <w:r w:rsidR="00FD61AC" w:rsidRPr="00624F0E">
              <w:t>dwg</w:t>
            </w:r>
            <w:r w:rsidRPr="00624F0E">
              <w:t xml:space="preserve">)  </w:t>
            </w:r>
          </w:p>
        </w:tc>
        <w:tc>
          <w:tcPr>
            <w:tcW w:w="7095" w:type="dxa"/>
            <w:shd w:val="clear" w:color="auto" w:fill="F2F2F2" w:themeFill="background1" w:themeFillShade="F2"/>
          </w:tcPr>
          <w:p w:rsidR="0024123B" w:rsidRPr="00624F0E" w:rsidRDefault="0024123B" w:rsidP="000D0C36">
            <w:pPr>
              <w:pStyle w:val="Heading3"/>
              <w:rPr>
                <w:u w:val="single"/>
              </w:rPr>
            </w:pPr>
            <w:r w:rsidRPr="00624F0E">
              <w:t>Civil 3D point names</w:t>
            </w:r>
          </w:p>
        </w:tc>
      </w:tr>
      <w:tr w:rsidR="0024123B" w:rsidRPr="00624F0E" w:rsidTr="0024123B">
        <w:trPr>
          <w:trHeight w:val="530"/>
        </w:trPr>
        <w:tc>
          <w:tcPr>
            <w:tcW w:w="7225" w:type="dxa"/>
          </w:tcPr>
          <w:p w:rsidR="0024123B" w:rsidRPr="00624F0E" w:rsidRDefault="00823B08">
            <w:r>
              <w:t>45702330\Staking Packet\Field Control Data\Control-Ex-457023.dwg</w:t>
            </w:r>
          </w:p>
        </w:tc>
        <w:tc>
          <w:tcPr>
            <w:tcW w:w="7095" w:type="dxa"/>
          </w:tcPr>
          <w:p w:rsidR="00823B08" w:rsidRDefault="00823B08" w:rsidP="00823B08">
            <w:r>
              <w:t>1 – 7 (NGS)</w:t>
            </w:r>
          </w:p>
          <w:p w:rsidR="00823B08" w:rsidRDefault="00823B08" w:rsidP="00823B08">
            <w:r>
              <w:t>102 – 104, 502, 509, &amp; 518 – 521 (CP)</w:t>
            </w:r>
          </w:p>
          <w:p w:rsidR="0024123B" w:rsidRPr="00624F0E" w:rsidRDefault="00823B08" w:rsidP="00823B08">
            <w:r>
              <w:t>300 – 309 (BM)</w:t>
            </w:r>
          </w:p>
        </w:tc>
      </w:tr>
    </w:tbl>
    <w:p w:rsidR="000D0C36" w:rsidRPr="00624F0E" w:rsidRDefault="000D0C36" w:rsidP="000D0C36"/>
    <w:p w:rsidR="0025249F" w:rsidRPr="00624F0E" w:rsidRDefault="000D0C36" w:rsidP="0025249F">
      <w:pPr>
        <w:pStyle w:val="Heading2"/>
      </w:pPr>
      <w:r w:rsidRPr="00624F0E">
        <w:t>Existing surface(s)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7200"/>
      </w:tblGrid>
      <w:tr w:rsidR="0025249F" w:rsidRPr="00624F0E" w:rsidTr="00231DC3">
        <w:tc>
          <w:tcPr>
            <w:tcW w:w="7200" w:type="dxa"/>
            <w:shd w:val="clear" w:color="auto" w:fill="F2F2F2" w:themeFill="background1" w:themeFillShade="F2"/>
          </w:tcPr>
          <w:p w:rsidR="002A3281" w:rsidRPr="00624F0E" w:rsidRDefault="000D0C36" w:rsidP="00B57A57">
            <w:pPr>
              <w:pStyle w:val="Heading3"/>
            </w:pPr>
            <w:r w:rsidRPr="00624F0E">
              <w:t xml:space="preserve">Folder location and filename(s) (ex. ProjID\BaseData\Surf-Ex.dwg)  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:rsidR="0025249F" w:rsidRPr="00624F0E" w:rsidRDefault="000D0C36" w:rsidP="00231DC3">
            <w:pPr>
              <w:pStyle w:val="Heading3"/>
            </w:pPr>
            <w:r w:rsidRPr="00624F0E">
              <w:t>Surface names</w:t>
            </w:r>
          </w:p>
        </w:tc>
      </w:tr>
      <w:tr w:rsidR="0025249F" w:rsidRPr="00624F0E" w:rsidTr="00231DC3">
        <w:tc>
          <w:tcPr>
            <w:tcW w:w="7200" w:type="dxa"/>
          </w:tcPr>
          <w:p w:rsidR="0025249F" w:rsidRPr="00624F0E" w:rsidRDefault="00823B08" w:rsidP="00231DC3">
            <w:pPr>
              <w:pStyle w:val="Header"/>
              <w:tabs>
                <w:tab w:val="clear" w:pos="4320"/>
                <w:tab w:val="clear" w:pos="8640"/>
              </w:tabs>
            </w:pPr>
            <w:r>
              <w:t>45702330\Staking Packet\Existing Surface Data\Surf-Ex-457023.dwg</w:t>
            </w:r>
          </w:p>
        </w:tc>
        <w:tc>
          <w:tcPr>
            <w:tcW w:w="7200" w:type="dxa"/>
          </w:tcPr>
          <w:p w:rsidR="00823B08" w:rsidRPr="00624F0E" w:rsidRDefault="00823B08" w:rsidP="00231DC3">
            <w:pPr>
              <w:pStyle w:val="Header"/>
              <w:tabs>
                <w:tab w:val="clear" w:pos="4320"/>
                <w:tab w:val="clear" w:pos="8640"/>
              </w:tabs>
            </w:pPr>
            <w:r>
              <w:t>EXIST</w:t>
            </w:r>
          </w:p>
        </w:tc>
      </w:tr>
    </w:tbl>
    <w:p w:rsidR="0025249F" w:rsidRPr="00624F0E" w:rsidRDefault="0025249F" w:rsidP="0025249F">
      <w:pPr>
        <w:pStyle w:val="Header"/>
        <w:tabs>
          <w:tab w:val="clear" w:pos="4320"/>
          <w:tab w:val="clear" w:pos="8640"/>
        </w:tabs>
      </w:pPr>
    </w:p>
    <w:p w:rsidR="0025249F" w:rsidRPr="00624F0E" w:rsidRDefault="000D0C36" w:rsidP="0025249F">
      <w:pPr>
        <w:pStyle w:val="Heading2"/>
        <w:rPr>
          <w:rFonts w:cs="Arial"/>
        </w:rPr>
      </w:pPr>
      <w:r w:rsidRPr="00624F0E">
        <w:rPr>
          <w:rFonts w:cs="Arial"/>
        </w:rPr>
        <w:t>Existing topography –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7200"/>
      </w:tblGrid>
      <w:tr w:rsidR="00D261E5" w:rsidRPr="00624F0E" w:rsidTr="00823B08">
        <w:tc>
          <w:tcPr>
            <w:tcW w:w="7200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>Folder location and filename(s)</w:t>
            </w:r>
            <w:r w:rsidR="00B57A57" w:rsidRPr="00624F0E">
              <w:t xml:space="preserve"> (ex. ProjID\BaseData\Topo-Ex</w:t>
            </w:r>
            <w:r w:rsidRPr="00624F0E">
              <w:t xml:space="preserve">.dwg)  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:rsidR="000D0C36" w:rsidRPr="00624F0E" w:rsidRDefault="000D0C36" w:rsidP="00FD61AC">
            <w:pPr>
              <w:pStyle w:val="Heading3"/>
            </w:pPr>
            <w:r w:rsidRPr="00624F0E">
              <w:t xml:space="preserve">Description of </w:t>
            </w:r>
            <w:r w:rsidR="00FD61AC" w:rsidRPr="00624F0E">
              <w:t>f</w:t>
            </w:r>
            <w:r w:rsidRPr="00624F0E">
              <w:t xml:space="preserve">ile </w:t>
            </w:r>
            <w:r w:rsidR="00FD61AC" w:rsidRPr="00624F0E">
              <w:t>c</w:t>
            </w:r>
            <w:r w:rsidRPr="00624F0E">
              <w:t>ontents</w:t>
            </w:r>
          </w:p>
        </w:tc>
      </w:tr>
      <w:tr w:rsidR="00D261E5" w:rsidRPr="00624F0E" w:rsidTr="00823B08">
        <w:tc>
          <w:tcPr>
            <w:tcW w:w="7200" w:type="dxa"/>
          </w:tcPr>
          <w:p w:rsidR="00D261E5" w:rsidRPr="00624F0E" w:rsidRDefault="00823B08" w:rsidP="00231DC3">
            <w:pPr>
              <w:pStyle w:val="Header"/>
              <w:tabs>
                <w:tab w:val="clear" w:pos="4320"/>
                <w:tab w:val="clear" w:pos="8640"/>
              </w:tabs>
            </w:pPr>
            <w:r>
              <w:t>45702330\Staking Packet\Existing Topographic Data\General\Topo-EX-457023.dwg</w:t>
            </w:r>
          </w:p>
        </w:tc>
        <w:tc>
          <w:tcPr>
            <w:tcW w:w="7200" w:type="dxa"/>
          </w:tcPr>
          <w:p w:rsidR="00D261E5" w:rsidRPr="00624F0E" w:rsidRDefault="00CF404C" w:rsidP="00231DC3">
            <w:r>
              <w:t>Survey information</w:t>
            </w:r>
          </w:p>
        </w:tc>
      </w:tr>
    </w:tbl>
    <w:p w:rsidR="0025249F" w:rsidRPr="00624F0E" w:rsidRDefault="0025249F" w:rsidP="0025249F"/>
    <w:p w:rsidR="0025249F" w:rsidRPr="00624F0E" w:rsidRDefault="000D0C36" w:rsidP="0025249F">
      <w:pPr>
        <w:pStyle w:val="Heading2"/>
        <w:rPr>
          <w:rFonts w:cs="Arial"/>
        </w:rPr>
      </w:pPr>
      <w:r w:rsidRPr="00624F0E">
        <w:rPr>
          <w:rFonts w:cs="Arial"/>
        </w:rPr>
        <w:t>Existing topography – utilities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7200"/>
      </w:tblGrid>
      <w:tr w:rsidR="00D261E5" w:rsidRPr="00624F0E" w:rsidTr="00DC2F07">
        <w:tc>
          <w:tcPr>
            <w:tcW w:w="7200" w:type="dxa"/>
            <w:shd w:val="clear" w:color="auto" w:fill="F2F2F2" w:themeFill="background1" w:themeFillShade="F2"/>
          </w:tcPr>
          <w:p w:rsidR="000D0C36" w:rsidRPr="00624F0E" w:rsidRDefault="000D0C36" w:rsidP="002003AA">
            <w:pPr>
              <w:pStyle w:val="Heading3"/>
            </w:pPr>
            <w:r w:rsidRPr="00624F0E">
              <w:t>Folder location and filename(s) (ex. ProjID\BaseData\</w:t>
            </w:r>
            <w:r w:rsidR="002003AA" w:rsidRPr="00624F0E">
              <w:t>Uti</w:t>
            </w:r>
            <w:r w:rsidR="00B57A57" w:rsidRPr="00624F0E">
              <w:t>-Ex</w:t>
            </w:r>
            <w:r w:rsidRPr="00624F0E">
              <w:t xml:space="preserve">.dwg)  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:rsidR="000D0C36" w:rsidRPr="00624F0E" w:rsidRDefault="000D0C36" w:rsidP="00FD61AC">
            <w:pPr>
              <w:pStyle w:val="Heading3"/>
            </w:pPr>
            <w:r w:rsidRPr="00624F0E">
              <w:t xml:space="preserve">Description of </w:t>
            </w:r>
            <w:r w:rsidR="00FD61AC" w:rsidRPr="00624F0E">
              <w:t>f</w:t>
            </w:r>
            <w:r w:rsidRPr="00624F0E">
              <w:t xml:space="preserve">ile </w:t>
            </w:r>
            <w:r w:rsidR="00FD61AC" w:rsidRPr="00624F0E">
              <w:t>c</w:t>
            </w:r>
            <w:r w:rsidRPr="00624F0E">
              <w:t>ontents</w:t>
            </w:r>
          </w:p>
        </w:tc>
      </w:tr>
      <w:tr w:rsidR="00D261E5" w:rsidRPr="00624F0E" w:rsidTr="00DC2F07">
        <w:tc>
          <w:tcPr>
            <w:tcW w:w="7200" w:type="dxa"/>
          </w:tcPr>
          <w:p w:rsidR="00D261E5" w:rsidRPr="00624F0E" w:rsidRDefault="00CF404C" w:rsidP="00231DC3">
            <w:pPr>
              <w:pStyle w:val="Header"/>
              <w:tabs>
                <w:tab w:val="clear" w:pos="4320"/>
                <w:tab w:val="clear" w:pos="8640"/>
              </w:tabs>
            </w:pPr>
            <w:r>
              <w:t>45702330\Staking Packet\Existing Topographic Data\Utilities\Uti-Ex-457023.dwg</w:t>
            </w:r>
          </w:p>
          <w:p w:rsidR="00D261E5" w:rsidRPr="00624F0E" w:rsidRDefault="00D261E5" w:rsidP="00231DC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00" w:type="dxa"/>
          </w:tcPr>
          <w:p w:rsidR="00D261E5" w:rsidRPr="00624F0E" w:rsidRDefault="00CF404C" w:rsidP="00231DC3">
            <w:r>
              <w:t>Utilities</w:t>
            </w:r>
          </w:p>
        </w:tc>
      </w:tr>
    </w:tbl>
    <w:p w:rsidR="0025249F" w:rsidRPr="00624F0E" w:rsidRDefault="0025249F" w:rsidP="0025249F"/>
    <w:p w:rsidR="000D0C36" w:rsidRPr="00624F0E" w:rsidRDefault="000D0C36" w:rsidP="000D0C36">
      <w:pPr>
        <w:pStyle w:val="Heading2"/>
        <w:rPr>
          <w:b w:val="0"/>
          <w:bCs w:val="0"/>
        </w:rPr>
      </w:pPr>
      <w:r w:rsidRPr="00624F0E">
        <w:t>Reference alignments</w:t>
      </w:r>
      <w:r w:rsidRPr="00624F0E">
        <w:rPr>
          <w:b w:val="0"/>
        </w:rPr>
        <w:t xml:space="preserve"> (alignment objects not used as a reference line or corridor baseline need not be listed)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CC312A" w:rsidRPr="00624F0E" w:rsidTr="003B4C70"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>Folder location and filenames</w:t>
            </w:r>
          </w:p>
          <w:p w:rsidR="000D0C36" w:rsidRPr="00624F0E" w:rsidRDefault="000D0C36" w:rsidP="000D0C36">
            <w:pPr>
              <w:pStyle w:val="Heading3"/>
            </w:pPr>
            <w:r w:rsidRPr="00624F0E">
              <w:t>(</w:t>
            </w:r>
            <w:r w:rsidRPr="00624F0E">
              <w:rPr>
                <w:bCs w:val="0"/>
              </w:rPr>
              <w:t xml:space="preserve">ex. </w:t>
            </w:r>
            <w:r w:rsidRPr="00624F0E">
              <w:t xml:space="preserve">ProjID\Design\AliProfs\XxxYyy.dwg)   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>Alignment name(s) in file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>Describe alignment report file names</w:t>
            </w:r>
          </w:p>
          <w:p w:rsidR="000D0C36" w:rsidRPr="00624F0E" w:rsidRDefault="000D0C36" w:rsidP="000D0C36">
            <w:pPr>
              <w:pStyle w:val="Heading3"/>
            </w:pPr>
            <w:r w:rsidRPr="00624F0E">
              <w:t xml:space="preserve">(ex. ProjID\Metadata\&lt;Ali Name&gt;-AliDesc.csv)  </w:t>
            </w:r>
          </w:p>
        </w:tc>
      </w:tr>
      <w:tr w:rsidR="00CC312A" w:rsidRPr="00624F0E" w:rsidTr="00B663CC">
        <w:tc>
          <w:tcPr>
            <w:tcW w:w="4795" w:type="dxa"/>
          </w:tcPr>
          <w:p w:rsidR="000D0C36" w:rsidRPr="00624F0E" w:rsidRDefault="00CF404C" w:rsidP="000D0C36">
            <w:r>
              <w:t>45702330\Staking Packet\Reference Line Data\ALI-Ex-457023.dwg</w:t>
            </w:r>
          </w:p>
        </w:tc>
        <w:tc>
          <w:tcPr>
            <w:tcW w:w="4795" w:type="dxa"/>
          </w:tcPr>
          <w:p w:rsidR="00242D27" w:rsidRPr="00CF404C" w:rsidRDefault="00CF404C">
            <w:pPr>
              <w:rPr>
                <w:bCs/>
              </w:rPr>
            </w:pPr>
            <w:r>
              <w:rPr>
                <w:bCs/>
              </w:rPr>
              <w:t>ALIGN_STH_32_4570-23-30_JSD</w:t>
            </w:r>
          </w:p>
          <w:p w:rsidR="00242D27" w:rsidRPr="00624F0E" w:rsidRDefault="00242D27">
            <w:pPr>
              <w:rPr>
                <w:b/>
                <w:bCs/>
              </w:rPr>
            </w:pPr>
          </w:p>
        </w:tc>
        <w:tc>
          <w:tcPr>
            <w:tcW w:w="4795" w:type="dxa"/>
          </w:tcPr>
          <w:p w:rsidR="00242D27" w:rsidRPr="00CF404C" w:rsidRDefault="00CF404C">
            <w:pPr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</w:tbl>
    <w:p w:rsidR="00CC312A" w:rsidRPr="00624F0E" w:rsidRDefault="00CC312A">
      <w:pPr>
        <w:pStyle w:val="Header"/>
        <w:tabs>
          <w:tab w:val="clear" w:pos="4320"/>
          <w:tab w:val="clear" w:pos="8640"/>
        </w:tabs>
      </w:pPr>
    </w:p>
    <w:p w:rsidR="000D0C36" w:rsidRPr="00624F0E" w:rsidRDefault="000D0C36" w:rsidP="000D0C36">
      <w:pPr>
        <w:pStyle w:val="Heading2"/>
      </w:pPr>
      <w:r w:rsidRPr="00624F0E">
        <w:t>Reference profiles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CC312A" w:rsidRPr="00624F0E" w:rsidTr="003B4C70"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>Folder location and filenames</w:t>
            </w:r>
          </w:p>
          <w:p w:rsidR="002003AA" w:rsidRPr="00624F0E" w:rsidRDefault="002003AA" w:rsidP="002003AA">
            <w:r w:rsidRPr="00624F0E">
              <w:t xml:space="preserve">(ex. ProjID\Design\AliProfs\XxxYyy.dwg)   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>Alignment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>Profile(s) used for reference line or corridor baseline</w:t>
            </w:r>
          </w:p>
        </w:tc>
      </w:tr>
      <w:tr w:rsidR="00E93DF5" w:rsidRPr="00624F0E" w:rsidTr="00E93DF5">
        <w:tc>
          <w:tcPr>
            <w:tcW w:w="4795" w:type="dxa"/>
            <w:vMerge w:val="restart"/>
          </w:tcPr>
          <w:p w:rsidR="000D0C36" w:rsidRPr="00624F0E" w:rsidRDefault="00CF404C" w:rsidP="000D0C36">
            <w:r>
              <w:t>None</w:t>
            </w:r>
          </w:p>
        </w:tc>
        <w:tc>
          <w:tcPr>
            <w:tcW w:w="4795" w:type="dxa"/>
          </w:tcPr>
          <w:p w:rsidR="000D0C36" w:rsidRPr="00624F0E" w:rsidRDefault="000D0C36" w:rsidP="000D0C36"/>
        </w:tc>
        <w:tc>
          <w:tcPr>
            <w:tcW w:w="4795" w:type="dxa"/>
          </w:tcPr>
          <w:p w:rsidR="000D0C36" w:rsidRPr="00624F0E" w:rsidRDefault="000D0C36" w:rsidP="000D0C36">
            <w:pPr>
              <w:rPr>
                <w:b/>
                <w:bCs/>
                <w:u w:val="single"/>
              </w:rPr>
            </w:pPr>
          </w:p>
        </w:tc>
      </w:tr>
      <w:tr w:rsidR="00E93DF5" w:rsidRPr="00624F0E" w:rsidTr="00E93DF5">
        <w:tc>
          <w:tcPr>
            <w:tcW w:w="4795" w:type="dxa"/>
            <w:vMerge/>
          </w:tcPr>
          <w:p w:rsidR="00242D27" w:rsidRPr="00624F0E" w:rsidRDefault="00242D27"/>
        </w:tc>
        <w:tc>
          <w:tcPr>
            <w:tcW w:w="4795" w:type="dxa"/>
          </w:tcPr>
          <w:p w:rsidR="00242D27" w:rsidRPr="00624F0E" w:rsidRDefault="00242D27"/>
        </w:tc>
        <w:tc>
          <w:tcPr>
            <w:tcW w:w="4795" w:type="dxa"/>
          </w:tcPr>
          <w:p w:rsidR="00242D27" w:rsidRPr="00624F0E" w:rsidRDefault="00242D27">
            <w:pPr>
              <w:rPr>
                <w:b/>
                <w:bCs/>
                <w:u w:val="single"/>
              </w:rPr>
            </w:pPr>
          </w:p>
        </w:tc>
      </w:tr>
      <w:tr w:rsidR="00E93DF5" w:rsidRPr="00624F0E" w:rsidTr="00E93DF5">
        <w:tc>
          <w:tcPr>
            <w:tcW w:w="4795" w:type="dxa"/>
            <w:vMerge/>
          </w:tcPr>
          <w:p w:rsidR="00242D27" w:rsidRPr="00624F0E" w:rsidRDefault="00242D27"/>
        </w:tc>
        <w:tc>
          <w:tcPr>
            <w:tcW w:w="4795" w:type="dxa"/>
          </w:tcPr>
          <w:p w:rsidR="00242D27" w:rsidRPr="00624F0E" w:rsidRDefault="00242D27"/>
        </w:tc>
        <w:tc>
          <w:tcPr>
            <w:tcW w:w="4795" w:type="dxa"/>
          </w:tcPr>
          <w:p w:rsidR="00242D27" w:rsidRPr="00624F0E" w:rsidRDefault="00242D27">
            <w:pPr>
              <w:rPr>
                <w:b/>
                <w:bCs/>
                <w:u w:val="single"/>
              </w:rPr>
            </w:pPr>
          </w:p>
        </w:tc>
      </w:tr>
    </w:tbl>
    <w:p w:rsidR="00CC312A" w:rsidRPr="00624F0E" w:rsidRDefault="00CC312A"/>
    <w:p w:rsidR="000D0C36" w:rsidRPr="00624F0E" w:rsidRDefault="000D0C36" w:rsidP="000D0C36">
      <w:pPr>
        <w:pStyle w:val="Heading2"/>
      </w:pPr>
      <w:r w:rsidRPr="00624F0E">
        <w:t>Superelevation transition reports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0"/>
      </w:tblGrid>
      <w:tr w:rsidR="00C46736" w:rsidRPr="00624F0E" w:rsidTr="003B4C70">
        <w:tc>
          <w:tcPr>
            <w:tcW w:w="14400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 xml:space="preserve">Folder location and filenames (ex. ProjID\Metadata\&lt;Ali Name&gt;-AliDesc.csv))    </w:t>
            </w:r>
          </w:p>
        </w:tc>
      </w:tr>
      <w:tr w:rsidR="00C46736" w:rsidRPr="00624F0E" w:rsidTr="00C46736">
        <w:tc>
          <w:tcPr>
            <w:tcW w:w="14400" w:type="dxa"/>
          </w:tcPr>
          <w:p w:rsidR="000D0C36" w:rsidRPr="00624F0E" w:rsidRDefault="00CF404C" w:rsidP="000D0C36">
            <w:r>
              <w:t>None</w:t>
            </w:r>
          </w:p>
        </w:tc>
      </w:tr>
    </w:tbl>
    <w:p w:rsidR="000D0C36" w:rsidRPr="00624F0E" w:rsidRDefault="000D0C36" w:rsidP="000D0C36"/>
    <w:p w:rsidR="000D0C36" w:rsidRPr="00624F0E" w:rsidRDefault="000D0C36" w:rsidP="000D0C36">
      <w:pPr>
        <w:pStyle w:val="Heading2"/>
      </w:pPr>
      <w:r w:rsidRPr="00624F0E">
        <w:t>Right-of-Way monumentation -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CC312A" w:rsidRPr="00624F0E" w:rsidTr="003B4C70">
        <w:tc>
          <w:tcPr>
            <w:tcW w:w="4795" w:type="dxa"/>
            <w:shd w:val="clear" w:color="auto" w:fill="F2F2F2" w:themeFill="background1" w:themeFillShade="F2"/>
          </w:tcPr>
          <w:p w:rsidR="00C46736" w:rsidRPr="00624F0E" w:rsidRDefault="000D0C36" w:rsidP="00C46736">
            <w:pPr>
              <w:pStyle w:val="Heading3"/>
            </w:pPr>
            <w:r w:rsidRPr="00624F0E">
              <w:t>Folder location and filename</w:t>
            </w:r>
          </w:p>
          <w:p w:rsidR="000D0C36" w:rsidRPr="00624F0E" w:rsidRDefault="000D0C36" w:rsidP="000D0C36">
            <w:pPr>
              <w:pStyle w:val="Heading3"/>
            </w:pPr>
            <w:r w:rsidRPr="00624F0E">
              <w:t xml:space="preserve">(ex. ProjID\RW\XxxYyy.dwg) 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>Civil 3D point names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C46736" w:rsidRPr="00624F0E" w:rsidRDefault="000D0C36" w:rsidP="00C46736">
            <w:pPr>
              <w:pStyle w:val="Heading3"/>
            </w:pPr>
            <w:r w:rsidRPr="00624F0E">
              <w:t>File containing point attribute data</w:t>
            </w:r>
          </w:p>
          <w:p w:rsidR="000D0C36" w:rsidRPr="00624F0E" w:rsidRDefault="000D0C36" w:rsidP="000D0C36">
            <w:pPr>
              <w:pStyle w:val="Heading3"/>
            </w:pPr>
            <w:r w:rsidRPr="00624F0E">
              <w:t>(ex. ProjID\Metadata\RW-MonPoints.xlsx)</w:t>
            </w:r>
          </w:p>
        </w:tc>
      </w:tr>
      <w:tr w:rsidR="00CC312A" w:rsidRPr="00624F0E" w:rsidTr="00C46736">
        <w:tc>
          <w:tcPr>
            <w:tcW w:w="4795" w:type="dxa"/>
          </w:tcPr>
          <w:p w:rsidR="00CC312A" w:rsidRPr="00CF404C" w:rsidRDefault="00CF404C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None</w:t>
            </w:r>
          </w:p>
        </w:tc>
        <w:tc>
          <w:tcPr>
            <w:tcW w:w="4795" w:type="dxa"/>
          </w:tcPr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</w:p>
        </w:tc>
        <w:tc>
          <w:tcPr>
            <w:tcW w:w="4795" w:type="dxa"/>
          </w:tcPr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</w:p>
        </w:tc>
      </w:tr>
    </w:tbl>
    <w:p w:rsidR="000D0C36" w:rsidRPr="00624F0E" w:rsidRDefault="000D0C36" w:rsidP="000D0C36"/>
    <w:p w:rsidR="000D0C36" w:rsidRPr="00624F0E" w:rsidRDefault="000D0C36" w:rsidP="000D0C36">
      <w:pPr>
        <w:pStyle w:val="Heading2"/>
      </w:pPr>
      <w:r w:rsidRPr="00624F0E">
        <w:t>Right-of-Way monumentation - alignments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CC312A" w:rsidRPr="00624F0E" w:rsidTr="003B4C70">
        <w:tc>
          <w:tcPr>
            <w:tcW w:w="4795" w:type="dxa"/>
            <w:shd w:val="clear" w:color="auto" w:fill="F2F2F2" w:themeFill="background1" w:themeFillShade="F2"/>
          </w:tcPr>
          <w:p w:rsidR="00242D27" w:rsidRPr="00624F0E" w:rsidRDefault="000D0C36">
            <w:pPr>
              <w:pStyle w:val="Heading3"/>
            </w:pPr>
            <w:r w:rsidRPr="00624F0E">
              <w:t>Folder location and filename</w:t>
            </w:r>
          </w:p>
          <w:p w:rsidR="000D0C36" w:rsidRPr="00624F0E" w:rsidRDefault="000D0C36" w:rsidP="000D0C36">
            <w:pPr>
              <w:pStyle w:val="Heading3"/>
            </w:pPr>
            <w:r w:rsidRPr="00624F0E">
              <w:t xml:space="preserve">(ex. ProjID\RW\XxxYyy.dwg) 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</w:pPr>
            <w:r w:rsidRPr="00624F0E">
              <w:t>Right-of-way alignment names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A00941" w:rsidRPr="00624F0E" w:rsidRDefault="00A00941" w:rsidP="00A00941">
            <w:pPr>
              <w:pStyle w:val="Heading3"/>
            </w:pPr>
            <w:r w:rsidRPr="00624F0E">
              <w:t>Describe alignment report file names</w:t>
            </w:r>
          </w:p>
          <w:p w:rsidR="000D0C36" w:rsidRPr="00624F0E" w:rsidRDefault="00A00941" w:rsidP="00A00941">
            <w:pPr>
              <w:pStyle w:val="Heading3"/>
            </w:pPr>
            <w:r w:rsidRPr="00624F0E">
              <w:t>(ex. ProjID\Metadata\&lt;Ali Name&gt;-AliDesc.csv)</w:t>
            </w:r>
          </w:p>
        </w:tc>
      </w:tr>
      <w:tr w:rsidR="00CC312A" w:rsidRPr="00624F0E" w:rsidTr="005638F3">
        <w:tc>
          <w:tcPr>
            <w:tcW w:w="4795" w:type="dxa"/>
          </w:tcPr>
          <w:p w:rsidR="00CC312A" w:rsidRPr="00624F0E" w:rsidRDefault="00CF404C">
            <w:pPr>
              <w:pStyle w:val="Header"/>
              <w:tabs>
                <w:tab w:val="clear" w:pos="4320"/>
                <w:tab w:val="clear" w:pos="8640"/>
              </w:tabs>
            </w:pPr>
            <w:r>
              <w:t>None</w:t>
            </w:r>
          </w:p>
        </w:tc>
        <w:tc>
          <w:tcPr>
            <w:tcW w:w="4795" w:type="dxa"/>
          </w:tcPr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795" w:type="dxa"/>
          </w:tcPr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0D0C36" w:rsidRPr="00624F0E" w:rsidRDefault="000D0C36" w:rsidP="000D0C36"/>
    <w:p w:rsidR="00AF6368" w:rsidRPr="00624F0E" w:rsidRDefault="00AF6368" w:rsidP="00AF6368">
      <w:pPr>
        <w:pStyle w:val="Heading2"/>
      </w:pPr>
      <w:r w:rsidRPr="00624F0E">
        <w:t>Right-of-Way - parcels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70"/>
        <w:gridCol w:w="4860"/>
      </w:tblGrid>
      <w:tr w:rsidR="004C0309" w:rsidRPr="00624F0E" w:rsidTr="004C0309">
        <w:tc>
          <w:tcPr>
            <w:tcW w:w="4788" w:type="dxa"/>
            <w:shd w:val="clear" w:color="auto" w:fill="F2F2F2" w:themeFill="background1" w:themeFillShade="F2"/>
          </w:tcPr>
          <w:p w:rsidR="004C0309" w:rsidRPr="00624F0E" w:rsidRDefault="004C0309" w:rsidP="00E3162D">
            <w:pPr>
              <w:pStyle w:val="Heading3"/>
            </w:pPr>
            <w:r w:rsidRPr="00624F0E">
              <w:t>Folder location and filename</w:t>
            </w:r>
          </w:p>
          <w:p w:rsidR="004C0309" w:rsidRPr="00624F0E" w:rsidRDefault="004C0309" w:rsidP="00E3162D">
            <w:pPr>
              <w:pStyle w:val="Heading3"/>
            </w:pPr>
            <w:r w:rsidRPr="00624F0E">
              <w:t xml:space="preserve">(ex. ProjID\RW\XxxYyy.dwg)  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:rsidR="004C0309" w:rsidRPr="00624F0E" w:rsidRDefault="004C0309" w:rsidP="00E3162D">
            <w:pPr>
              <w:pStyle w:val="Heading3"/>
            </w:pPr>
            <w:r w:rsidRPr="00624F0E">
              <w:t>Right-of-way parcel site names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:rsidR="004C0309" w:rsidRPr="00624F0E" w:rsidRDefault="004C0309" w:rsidP="004C0309">
            <w:pPr>
              <w:pStyle w:val="Heading3"/>
            </w:pPr>
            <w:r w:rsidRPr="00624F0E">
              <w:t xml:space="preserve">Closure reports. See </w:t>
            </w:r>
            <w:r w:rsidRPr="00624F0E">
              <w:rPr>
                <w:color w:val="0000FF"/>
                <w:u w:val="single"/>
              </w:rPr>
              <w:t>FDM 12-10-01 att 1.7</w:t>
            </w:r>
            <w:r w:rsidRPr="00624F0E">
              <w:t>. (ex. ProjID\Metadata\&lt;Plat Sheet&gt;.docx)</w:t>
            </w:r>
          </w:p>
        </w:tc>
      </w:tr>
      <w:tr w:rsidR="004C0309" w:rsidRPr="00624F0E" w:rsidTr="004C0309">
        <w:tc>
          <w:tcPr>
            <w:tcW w:w="4788" w:type="dxa"/>
          </w:tcPr>
          <w:p w:rsidR="004C0309" w:rsidRPr="00624F0E" w:rsidRDefault="00CF404C" w:rsidP="00E3162D">
            <w:pPr>
              <w:pStyle w:val="Header"/>
              <w:tabs>
                <w:tab w:val="clear" w:pos="4320"/>
                <w:tab w:val="clear" w:pos="8640"/>
              </w:tabs>
            </w:pPr>
            <w:r>
              <w:t>None</w:t>
            </w:r>
          </w:p>
        </w:tc>
        <w:tc>
          <w:tcPr>
            <w:tcW w:w="4770" w:type="dxa"/>
          </w:tcPr>
          <w:p w:rsidR="004C0309" w:rsidRPr="00624F0E" w:rsidRDefault="004C0309" w:rsidP="00E3162D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C0309" w:rsidRPr="00624F0E" w:rsidRDefault="004C0309" w:rsidP="00E3162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860" w:type="dxa"/>
          </w:tcPr>
          <w:p w:rsidR="004C0309" w:rsidRPr="00624F0E" w:rsidRDefault="004C0309" w:rsidP="00E3162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E025F6" w:rsidRPr="00624F0E" w:rsidRDefault="00E025F6" w:rsidP="00242D27">
      <w:pPr>
        <w:pStyle w:val="Heading2"/>
      </w:pPr>
    </w:p>
    <w:p w:rsidR="000D0C36" w:rsidRPr="00624F0E" w:rsidRDefault="000D0C36" w:rsidP="000D0C36">
      <w:pPr>
        <w:pStyle w:val="Heading2"/>
      </w:pPr>
      <w:r w:rsidRPr="00624F0E">
        <w:t>Proposed Cross Sections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CC312A" w:rsidRPr="00624F0E" w:rsidTr="003B4C70">
        <w:tc>
          <w:tcPr>
            <w:tcW w:w="4795" w:type="dxa"/>
            <w:shd w:val="clear" w:color="auto" w:fill="F2F2F2" w:themeFill="background1" w:themeFillShade="F2"/>
          </w:tcPr>
          <w:p w:rsidR="002A3281" w:rsidRPr="00624F0E" w:rsidRDefault="000D0C36">
            <w:pPr>
              <w:pStyle w:val="Heading3"/>
            </w:pPr>
            <w:r w:rsidRPr="00624F0E">
              <w:t>Folder location and filenames</w:t>
            </w:r>
          </w:p>
          <w:p w:rsidR="000D0C36" w:rsidRPr="00624F0E" w:rsidRDefault="000D0C36" w:rsidP="002003AA">
            <w:pPr>
              <w:pStyle w:val="Heading3"/>
              <w:rPr>
                <w:bCs w:val="0"/>
              </w:rPr>
            </w:pPr>
            <w:r w:rsidRPr="00624F0E">
              <w:t>(ex. ProjID\SheetsPlan\09</w:t>
            </w:r>
            <w:r w:rsidR="002003AA" w:rsidRPr="00624F0E">
              <w:t>####</w:t>
            </w:r>
            <w:r w:rsidRPr="00624F0E">
              <w:t>-xs.dwg)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  <w:rPr>
                <w:bCs w:val="0"/>
              </w:rPr>
            </w:pPr>
            <w:r w:rsidRPr="00624F0E">
              <w:t>Section view group name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:rsidR="000D0C36" w:rsidRPr="00624F0E" w:rsidRDefault="000D0C36" w:rsidP="000D0C36">
            <w:pPr>
              <w:pStyle w:val="Heading3"/>
              <w:rPr>
                <w:bCs w:val="0"/>
              </w:rPr>
            </w:pPr>
            <w:r w:rsidRPr="00624F0E">
              <w:t>Alignment and station range</w:t>
            </w:r>
          </w:p>
        </w:tc>
      </w:tr>
      <w:tr w:rsidR="00CC312A" w:rsidRPr="00624F0E" w:rsidTr="00242D27">
        <w:tc>
          <w:tcPr>
            <w:tcW w:w="4795" w:type="dxa"/>
          </w:tcPr>
          <w:p w:rsidR="00CC312A" w:rsidRPr="00624F0E" w:rsidRDefault="00CF404C">
            <w:pPr>
              <w:pStyle w:val="Header"/>
              <w:tabs>
                <w:tab w:val="clear" w:pos="4320"/>
                <w:tab w:val="clear" w:pos="8640"/>
              </w:tabs>
            </w:pPr>
            <w:r>
              <w:t>None</w:t>
            </w:r>
          </w:p>
        </w:tc>
        <w:tc>
          <w:tcPr>
            <w:tcW w:w="4795" w:type="dxa"/>
          </w:tcPr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795" w:type="dxa"/>
          </w:tcPr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0D0C36" w:rsidRPr="00624F0E" w:rsidRDefault="000D0C36" w:rsidP="000D0C36">
      <w:pPr>
        <w:rPr>
          <w:rFonts w:cs="Arial"/>
          <w:sz w:val="28"/>
        </w:rPr>
      </w:pPr>
    </w:p>
    <w:p w:rsidR="000D0C36" w:rsidRPr="00624F0E" w:rsidRDefault="000D0C36" w:rsidP="000D0C36">
      <w:pPr>
        <w:pStyle w:val="Heading2"/>
      </w:pPr>
      <w:r w:rsidRPr="00624F0E">
        <w:t>Slope Stake Reports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7200"/>
      </w:tblGrid>
      <w:tr w:rsidR="00CC312A" w:rsidRPr="00624F0E" w:rsidTr="003B4C70">
        <w:tc>
          <w:tcPr>
            <w:tcW w:w="7200" w:type="dxa"/>
            <w:shd w:val="clear" w:color="auto" w:fill="F2F2F2" w:themeFill="background1" w:themeFillShade="F2"/>
          </w:tcPr>
          <w:p w:rsidR="002A3281" w:rsidRPr="00624F0E" w:rsidRDefault="000D0C36">
            <w:pPr>
              <w:pStyle w:val="Heading3"/>
            </w:pPr>
            <w:r w:rsidRPr="00624F0E">
              <w:t>Folder location and filenames</w:t>
            </w:r>
          </w:p>
          <w:p w:rsidR="000D0C36" w:rsidRPr="00624F0E" w:rsidRDefault="000D0C36" w:rsidP="002E18E0">
            <w:pPr>
              <w:pStyle w:val="Heading3"/>
            </w:pPr>
            <w:r w:rsidRPr="00624F0E">
              <w:t>(ex. ProjID\Metadata\09</w:t>
            </w:r>
            <w:r w:rsidR="002E18E0" w:rsidRPr="00624F0E">
              <w:t>####</w:t>
            </w:r>
            <w:r w:rsidRPr="00624F0E">
              <w:t>-slp-stk.csv)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:rsidR="000D0C36" w:rsidRPr="00624F0E" w:rsidRDefault="000D0C36" w:rsidP="002E18E0">
            <w:pPr>
              <w:pStyle w:val="Heading3"/>
            </w:pPr>
            <w:r w:rsidRPr="00624F0E">
              <w:t>Cross section file information extracted from. (ex. ProjID\SheetsPlan\09</w:t>
            </w:r>
            <w:r w:rsidR="002E18E0" w:rsidRPr="00624F0E">
              <w:t>####</w:t>
            </w:r>
            <w:r w:rsidRPr="00624F0E">
              <w:t>-xs.dwg)</w:t>
            </w:r>
          </w:p>
        </w:tc>
      </w:tr>
      <w:tr w:rsidR="00CC312A" w:rsidRPr="00624F0E" w:rsidTr="003B4C70">
        <w:tc>
          <w:tcPr>
            <w:tcW w:w="7200" w:type="dxa"/>
          </w:tcPr>
          <w:p w:rsidR="00CC312A" w:rsidRPr="00624F0E" w:rsidRDefault="00CF404C">
            <w:pPr>
              <w:pStyle w:val="Header"/>
              <w:tabs>
                <w:tab w:val="clear" w:pos="4320"/>
                <w:tab w:val="clear" w:pos="8640"/>
              </w:tabs>
            </w:pPr>
            <w:r>
              <w:t>None</w:t>
            </w:r>
            <w:bookmarkStart w:id="0" w:name="_GoBack"/>
            <w:bookmarkEnd w:id="0"/>
          </w:p>
        </w:tc>
        <w:tc>
          <w:tcPr>
            <w:tcW w:w="7200" w:type="dxa"/>
          </w:tcPr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C312A" w:rsidRPr="00624F0E" w:rsidRDefault="00CC312A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2A3281" w:rsidRPr="00624F0E" w:rsidRDefault="002A3281"/>
    <w:p w:rsidR="00526089" w:rsidRPr="0082624A" w:rsidRDefault="00526089" w:rsidP="00EF2A47">
      <w:pPr>
        <w:pStyle w:val="Heading2"/>
        <w:jc w:val="center"/>
      </w:pPr>
    </w:p>
    <w:sectPr w:rsidR="00526089" w:rsidRPr="0082624A" w:rsidSect="00EF2A47">
      <w:pgSz w:w="15840" w:h="12240" w:orient="landscape"/>
      <w:pgMar w:top="1152" w:right="720" w:bottom="1152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83" w:rsidRDefault="008B5D83">
      <w:r>
        <w:separator/>
      </w:r>
    </w:p>
  </w:endnote>
  <w:endnote w:type="continuationSeparator" w:id="0">
    <w:p w:rsidR="008B5D83" w:rsidRDefault="008B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83" w:rsidRDefault="008B5D83">
      <w:r>
        <w:separator/>
      </w:r>
    </w:p>
  </w:footnote>
  <w:footnote w:type="continuationSeparator" w:id="0">
    <w:p w:rsidR="008B5D83" w:rsidRDefault="008B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6E0D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2AA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7481A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C8F7E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2E10C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964D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A31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23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1A92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EB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F6649"/>
    <w:multiLevelType w:val="hybridMultilevel"/>
    <w:tmpl w:val="E686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F5DD3"/>
    <w:multiLevelType w:val="hybridMultilevel"/>
    <w:tmpl w:val="40FA0B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37D1B98"/>
    <w:multiLevelType w:val="hybridMultilevel"/>
    <w:tmpl w:val="A840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1B64"/>
    <w:multiLevelType w:val="hybridMultilevel"/>
    <w:tmpl w:val="2458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linkStyl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55162"/>
    <w:rsid w:val="0000371C"/>
    <w:rsid w:val="00024F9E"/>
    <w:rsid w:val="000446CF"/>
    <w:rsid w:val="0004787B"/>
    <w:rsid w:val="000602A6"/>
    <w:rsid w:val="0006237B"/>
    <w:rsid w:val="00071B69"/>
    <w:rsid w:val="00074957"/>
    <w:rsid w:val="0007602B"/>
    <w:rsid w:val="000824E5"/>
    <w:rsid w:val="000A3F93"/>
    <w:rsid w:val="000C291C"/>
    <w:rsid w:val="000D0C36"/>
    <w:rsid w:val="000D2D25"/>
    <w:rsid w:val="000E66ED"/>
    <w:rsid w:val="00123CCF"/>
    <w:rsid w:val="00126153"/>
    <w:rsid w:val="00127234"/>
    <w:rsid w:val="00143259"/>
    <w:rsid w:val="00145D5A"/>
    <w:rsid w:val="00146A8E"/>
    <w:rsid w:val="00146EC5"/>
    <w:rsid w:val="00160CFF"/>
    <w:rsid w:val="001665CE"/>
    <w:rsid w:val="00167432"/>
    <w:rsid w:val="00190E78"/>
    <w:rsid w:val="001A5197"/>
    <w:rsid w:val="001B086E"/>
    <w:rsid w:val="001B0E00"/>
    <w:rsid w:val="001C2E58"/>
    <w:rsid w:val="001D3C8C"/>
    <w:rsid w:val="001E260F"/>
    <w:rsid w:val="001F342E"/>
    <w:rsid w:val="001F4EEF"/>
    <w:rsid w:val="002003AA"/>
    <w:rsid w:val="00226C67"/>
    <w:rsid w:val="00231DC3"/>
    <w:rsid w:val="0024123B"/>
    <w:rsid w:val="00242D27"/>
    <w:rsid w:val="00244C79"/>
    <w:rsid w:val="0025249F"/>
    <w:rsid w:val="00277178"/>
    <w:rsid w:val="00282D14"/>
    <w:rsid w:val="00285533"/>
    <w:rsid w:val="00291D1D"/>
    <w:rsid w:val="0029728B"/>
    <w:rsid w:val="002A1357"/>
    <w:rsid w:val="002A3281"/>
    <w:rsid w:val="002A6B7B"/>
    <w:rsid w:val="002B1A1B"/>
    <w:rsid w:val="002C45D3"/>
    <w:rsid w:val="002E18E0"/>
    <w:rsid w:val="002F7848"/>
    <w:rsid w:val="003009AE"/>
    <w:rsid w:val="00301E47"/>
    <w:rsid w:val="00314180"/>
    <w:rsid w:val="00331518"/>
    <w:rsid w:val="003349E3"/>
    <w:rsid w:val="003556ED"/>
    <w:rsid w:val="00367EE6"/>
    <w:rsid w:val="00383326"/>
    <w:rsid w:val="0038460C"/>
    <w:rsid w:val="00387713"/>
    <w:rsid w:val="00392334"/>
    <w:rsid w:val="003972C1"/>
    <w:rsid w:val="003A474B"/>
    <w:rsid w:val="003B4C70"/>
    <w:rsid w:val="003B5BB8"/>
    <w:rsid w:val="003C7B20"/>
    <w:rsid w:val="003D0993"/>
    <w:rsid w:val="003D10B2"/>
    <w:rsid w:val="003E3E4C"/>
    <w:rsid w:val="003E5717"/>
    <w:rsid w:val="003F7F70"/>
    <w:rsid w:val="004000B2"/>
    <w:rsid w:val="00400E78"/>
    <w:rsid w:val="0040639D"/>
    <w:rsid w:val="00432838"/>
    <w:rsid w:val="004375B6"/>
    <w:rsid w:val="0044430C"/>
    <w:rsid w:val="00456D9C"/>
    <w:rsid w:val="00491E69"/>
    <w:rsid w:val="004A426D"/>
    <w:rsid w:val="004B50B8"/>
    <w:rsid w:val="004C0309"/>
    <w:rsid w:val="004D49E3"/>
    <w:rsid w:val="004D6725"/>
    <w:rsid w:val="004E0C25"/>
    <w:rsid w:val="004F01E1"/>
    <w:rsid w:val="004F056C"/>
    <w:rsid w:val="005007A1"/>
    <w:rsid w:val="00511E2B"/>
    <w:rsid w:val="005227E3"/>
    <w:rsid w:val="00526089"/>
    <w:rsid w:val="005364E5"/>
    <w:rsid w:val="005479AD"/>
    <w:rsid w:val="005638F3"/>
    <w:rsid w:val="005803C4"/>
    <w:rsid w:val="005828AB"/>
    <w:rsid w:val="005876CE"/>
    <w:rsid w:val="005A76BF"/>
    <w:rsid w:val="005C3DC1"/>
    <w:rsid w:val="005C53AC"/>
    <w:rsid w:val="005D02FB"/>
    <w:rsid w:val="005D5F0D"/>
    <w:rsid w:val="00600897"/>
    <w:rsid w:val="00600D97"/>
    <w:rsid w:val="00610B6E"/>
    <w:rsid w:val="0062096B"/>
    <w:rsid w:val="00624F0E"/>
    <w:rsid w:val="00630703"/>
    <w:rsid w:val="00632948"/>
    <w:rsid w:val="0063389C"/>
    <w:rsid w:val="00645107"/>
    <w:rsid w:val="00654900"/>
    <w:rsid w:val="006555FA"/>
    <w:rsid w:val="00663146"/>
    <w:rsid w:val="00663B7D"/>
    <w:rsid w:val="00670F18"/>
    <w:rsid w:val="00683A0C"/>
    <w:rsid w:val="006933CE"/>
    <w:rsid w:val="00696E82"/>
    <w:rsid w:val="006B3D90"/>
    <w:rsid w:val="006B4512"/>
    <w:rsid w:val="006C4D3F"/>
    <w:rsid w:val="006D203B"/>
    <w:rsid w:val="00700723"/>
    <w:rsid w:val="007044F3"/>
    <w:rsid w:val="00713894"/>
    <w:rsid w:val="00727A55"/>
    <w:rsid w:val="00737869"/>
    <w:rsid w:val="0074046E"/>
    <w:rsid w:val="00755C70"/>
    <w:rsid w:val="007667C6"/>
    <w:rsid w:val="00782BA7"/>
    <w:rsid w:val="00794808"/>
    <w:rsid w:val="007E07B6"/>
    <w:rsid w:val="007E75F0"/>
    <w:rsid w:val="00800444"/>
    <w:rsid w:val="00812C7A"/>
    <w:rsid w:val="00814126"/>
    <w:rsid w:val="00823597"/>
    <w:rsid w:val="00823B08"/>
    <w:rsid w:val="00824916"/>
    <w:rsid w:val="0082624A"/>
    <w:rsid w:val="0083269A"/>
    <w:rsid w:val="00832AAC"/>
    <w:rsid w:val="00841859"/>
    <w:rsid w:val="00857203"/>
    <w:rsid w:val="00861630"/>
    <w:rsid w:val="008623F7"/>
    <w:rsid w:val="008843CD"/>
    <w:rsid w:val="008B1853"/>
    <w:rsid w:val="008B5D83"/>
    <w:rsid w:val="008E3E43"/>
    <w:rsid w:val="008E6561"/>
    <w:rsid w:val="008F2B00"/>
    <w:rsid w:val="00901CC4"/>
    <w:rsid w:val="00903568"/>
    <w:rsid w:val="00912603"/>
    <w:rsid w:val="00912694"/>
    <w:rsid w:val="009257F2"/>
    <w:rsid w:val="00925F2E"/>
    <w:rsid w:val="00927607"/>
    <w:rsid w:val="009570DB"/>
    <w:rsid w:val="009716F6"/>
    <w:rsid w:val="009A25B9"/>
    <w:rsid w:val="009D36DA"/>
    <w:rsid w:val="009D54EE"/>
    <w:rsid w:val="009E2200"/>
    <w:rsid w:val="00A00941"/>
    <w:rsid w:val="00A11D9B"/>
    <w:rsid w:val="00A12DA8"/>
    <w:rsid w:val="00A31047"/>
    <w:rsid w:val="00A66558"/>
    <w:rsid w:val="00A75246"/>
    <w:rsid w:val="00AA1F87"/>
    <w:rsid w:val="00AB124B"/>
    <w:rsid w:val="00AB225C"/>
    <w:rsid w:val="00AB256D"/>
    <w:rsid w:val="00AB4B28"/>
    <w:rsid w:val="00AC3655"/>
    <w:rsid w:val="00AD683C"/>
    <w:rsid w:val="00AE4283"/>
    <w:rsid w:val="00AF1059"/>
    <w:rsid w:val="00AF2021"/>
    <w:rsid w:val="00AF6368"/>
    <w:rsid w:val="00B1022E"/>
    <w:rsid w:val="00B11ED7"/>
    <w:rsid w:val="00B57099"/>
    <w:rsid w:val="00B57A57"/>
    <w:rsid w:val="00B663CC"/>
    <w:rsid w:val="00B7437E"/>
    <w:rsid w:val="00B80A8E"/>
    <w:rsid w:val="00B85CDD"/>
    <w:rsid w:val="00B85EC3"/>
    <w:rsid w:val="00B97A73"/>
    <w:rsid w:val="00BB50F6"/>
    <w:rsid w:val="00BE1D60"/>
    <w:rsid w:val="00BE538F"/>
    <w:rsid w:val="00BF5EF2"/>
    <w:rsid w:val="00C1573B"/>
    <w:rsid w:val="00C356A0"/>
    <w:rsid w:val="00C36853"/>
    <w:rsid w:val="00C46736"/>
    <w:rsid w:val="00C51997"/>
    <w:rsid w:val="00C57D99"/>
    <w:rsid w:val="00C708E9"/>
    <w:rsid w:val="00C70DB1"/>
    <w:rsid w:val="00C83E10"/>
    <w:rsid w:val="00C876A1"/>
    <w:rsid w:val="00C95F70"/>
    <w:rsid w:val="00CA0B15"/>
    <w:rsid w:val="00CA54B1"/>
    <w:rsid w:val="00CC312A"/>
    <w:rsid w:val="00CC7E88"/>
    <w:rsid w:val="00CE0B95"/>
    <w:rsid w:val="00CE4617"/>
    <w:rsid w:val="00CE5C3A"/>
    <w:rsid w:val="00CF404C"/>
    <w:rsid w:val="00D2130B"/>
    <w:rsid w:val="00D261E5"/>
    <w:rsid w:val="00D3053C"/>
    <w:rsid w:val="00D365EB"/>
    <w:rsid w:val="00D53D44"/>
    <w:rsid w:val="00D5411B"/>
    <w:rsid w:val="00D7713B"/>
    <w:rsid w:val="00D82902"/>
    <w:rsid w:val="00D90DD8"/>
    <w:rsid w:val="00D95279"/>
    <w:rsid w:val="00DA48B6"/>
    <w:rsid w:val="00DB3EEB"/>
    <w:rsid w:val="00DC2F07"/>
    <w:rsid w:val="00DC78C8"/>
    <w:rsid w:val="00DD0FCD"/>
    <w:rsid w:val="00DD2DE8"/>
    <w:rsid w:val="00DE2D43"/>
    <w:rsid w:val="00DE4818"/>
    <w:rsid w:val="00DF03D9"/>
    <w:rsid w:val="00E025F6"/>
    <w:rsid w:val="00E109B3"/>
    <w:rsid w:val="00E17389"/>
    <w:rsid w:val="00E23353"/>
    <w:rsid w:val="00E3162D"/>
    <w:rsid w:val="00E32285"/>
    <w:rsid w:val="00E55162"/>
    <w:rsid w:val="00E93DF5"/>
    <w:rsid w:val="00EA4811"/>
    <w:rsid w:val="00EA6FEC"/>
    <w:rsid w:val="00EB0F96"/>
    <w:rsid w:val="00EC190E"/>
    <w:rsid w:val="00EF2772"/>
    <w:rsid w:val="00EF2A47"/>
    <w:rsid w:val="00EF33BB"/>
    <w:rsid w:val="00EF7724"/>
    <w:rsid w:val="00F13FB2"/>
    <w:rsid w:val="00F17BEF"/>
    <w:rsid w:val="00F40C72"/>
    <w:rsid w:val="00F54107"/>
    <w:rsid w:val="00F60A3B"/>
    <w:rsid w:val="00F627F5"/>
    <w:rsid w:val="00F80D0F"/>
    <w:rsid w:val="00FB0154"/>
    <w:rsid w:val="00FC6597"/>
    <w:rsid w:val="00FD5BE2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7152DFD1-9AFA-48ED-BDA1-B14BC159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6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44430C"/>
    <w:pPr>
      <w:keepNext/>
      <w:pBdr>
        <w:bottom w:val="single" w:sz="6" w:space="1" w:color="auto"/>
      </w:pBdr>
      <w:tabs>
        <w:tab w:val="right" w:pos="1449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663CC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B086E"/>
    <w:pPr>
      <w:keepNext/>
      <w:outlineLvl w:val="2"/>
    </w:pPr>
    <w:rPr>
      <w:bCs/>
      <w:sz w:val="22"/>
    </w:rPr>
  </w:style>
  <w:style w:type="paragraph" w:styleId="Heading4">
    <w:name w:val="heading 4"/>
    <w:basedOn w:val="Normal"/>
    <w:next w:val="Normal"/>
    <w:qFormat/>
    <w:rsid w:val="00E17389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Univers" w:hAnsi="Univers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Normal"/>
    <w:rsid w:val="00E17389"/>
    <w:pPr>
      <w:widowControl w:val="0"/>
      <w:tabs>
        <w:tab w:val="left" w:pos="720"/>
        <w:tab w:val="right" w:pos="2448"/>
      </w:tabs>
      <w:spacing w:before="60" w:after="60"/>
      <w:ind w:left="2160" w:hanging="2160"/>
    </w:pPr>
    <w:rPr>
      <w:szCs w:val="20"/>
    </w:rPr>
  </w:style>
  <w:style w:type="character" w:customStyle="1" w:styleId="fdFutureLink">
    <w:name w:val="fdFutureLink"/>
    <w:basedOn w:val="DefaultParagraphFont"/>
    <w:rsid w:val="00E17389"/>
    <w:rPr>
      <w:color w:val="0070C0"/>
      <w:u w:val="single"/>
    </w:rPr>
  </w:style>
  <w:style w:type="paragraph" w:customStyle="1" w:styleId="fdFigureCaption">
    <w:name w:val="fdFigureCaption"/>
    <w:basedOn w:val="fdBase"/>
    <w:rsid w:val="00E17389"/>
    <w:pPr>
      <w:jc w:val="center"/>
    </w:pPr>
    <w:rPr>
      <w:b/>
      <w:i/>
    </w:rPr>
  </w:style>
  <w:style w:type="paragraph" w:customStyle="1" w:styleId="fdTitleAttachment">
    <w:name w:val="fdTitleAttachment"/>
    <w:next w:val="Normal"/>
    <w:rsid w:val="00E17389"/>
    <w:rPr>
      <w:rFonts w:ascii="Arial" w:hAnsi="Arial"/>
      <w:color w:val="FF0000"/>
      <w:sz w:val="16"/>
    </w:rPr>
  </w:style>
  <w:style w:type="paragraph" w:customStyle="1" w:styleId="fdAttachmentTitle">
    <w:name w:val="fdAttachmentTitle"/>
    <w:basedOn w:val="Normal"/>
    <w:rsid w:val="00E17389"/>
    <w:pPr>
      <w:widowControl w:val="0"/>
      <w:tabs>
        <w:tab w:val="right" w:pos="792"/>
        <w:tab w:val="left" w:pos="864"/>
        <w:tab w:val="left" w:pos="1800"/>
      </w:tabs>
      <w:spacing w:before="240" w:after="60"/>
      <w:ind w:left="864" w:hanging="864"/>
    </w:pPr>
    <w:rPr>
      <w:b/>
      <w:bCs/>
      <w:caps/>
      <w:szCs w:val="20"/>
      <w:u w:val="single"/>
    </w:rPr>
  </w:style>
  <w:style w:type="paragraph" w:customStyle="1" w:styleId="fdBase">
    <w:name w:val="fdBase"/>
    <w:rsid w:val="00E17389"/>
    <w:pPr>
      <w:widowControl w:val="0"/>
      <w:spacing w:before="60" w:after="60"/>
    </w:pPr>
    <w:rPr>
      <w:rFonts w:ascii="Arial" w:hAnsi="Arial"/>
    </w:rPr>
  </w:style>
  <w:style w:type="paragraph" w:customStyle="1" w:styleId="fdFooterLandscape">
    <w:name w:val="fdFooterLandscape"/>
    <w:basedOn w:val="fdFooter"/>
    <w:rsid w:val="00E17389"/>
    <w:pPr>
      <w:tabs>
        <w:tab w:val="clear" w:pos="4968"/>
        <w:tab w:val="clear" w:pos="10368"/>
        <w:tab w:val="center" w:pos="7200"/>
        <w:tab w:val="right" w:pos="14400"/>
      </w:tabs>
      <w:jc w:val="center"/>
    </w:pPr>
  </w:style>
  <w:style w:type="paragraph" w:customStyle="1" w:styleId="fdFooter">
    <w:name w:val="fdFooter"/>
    <w:basedOn w:val="fdBase"/>
    <w:rsid w:val="00E17389"/>
    <w:pPr>
      <w:pBdr>
        <w:top w:val="single" w:sz="4" w:space="1" w:color="auto"/>
      </w:pBdr>
      <w:tabs>
        <w:tab w:val="center" w:pos="4968"/>
        <w:tab w:val="right" w:pos="10368"/>
      </w:tabs>
      <w:spacing w:before="120"/>
      <w:ind w:left="-432" w:right="-432"/>
    </w:pPr>
    <w:rPr>
      <w:i/>
    </w:rPr>
  </w:style>
  <w:style w:type="paragraph" w:customStyle="1" w:styleId="fdHeader">
    <w:name w:val="fdHeader"/>
    <w:basedOn w:val="fdBase"/>
    <w:rsid w:val="00E17389"/>
    <w:pPr>
      <w:pBdr>
        <w:bottom w:val="single" w:sz="4" w:space="1" w:color="auto"/>
      </w:pBdr>
      <w:ind w:left="-432" w:right="-432"/>
      <w:jc w:val="center"/>
    </w:pPr>
    <w:rPr>
      <w:i/>
    </w:rPr>
  </w:style>
  <w:style w:type="character" w:customStyle="1" w:styleId="EquationCaption">
    <w:name w:val="_Equation Caption"/>
    <w:rsid w:val="0044430C"/>
  </w:style>
  <w:style w:type="paragraph" w:styleId="ListBullet">
    <w:name w:val="List Bullet"/>
    <w:basedOn w:val="Normal"/>
    <w:autoRedefine/>
    <w:semiHidden/>
    <w:rsid w:val="0044430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44430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44430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44430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44430C"/>
    <w:pPr>
      <w:numPr>
        <w:numId w:val="5"/>
      </w:numPr>
    </w:pPr>
  </w:style>
  <w:style w:type="paragraph" w:styleId="ListNumber">
    <w:name w:val="List Number"/>
    <w:basedOn w:val="Normal"/>
    <w:semiHidden/>
    <w:rsid w:val="0044430C"/>
    <w:pPr>
      <w:numPr>
        <w:numId w:val="6"/>
      </w:numPr>
    </w:pPr>
  </w:style>
  <w:style w:type="paragraph" w:styleId="ListNumber2">
    <w:name w:val="List Number 2"/>
    <w:basedOn w:val="Normal"/>
    <w:semiHidden/>
    <w:rsid w:val="0044430C"/>
    <w:pPr>
      <w:numPr>
        <w:numId w:val="7"/>
      </w:numPr>
    </w:pPr>
  </w:style>
  <w:style w:type="paragraph" w:styleId="ListNumber3">
    <w:name w:val="List Number 3"/>
    <w:basedOn w:val="Normal"/>
    <w:semiHidden/>
    <w:rsid w:val="0044430C"/>
    <w:pPr>
      <w:numPr>
        <w:numId w:val="8"/>
      </w:numPr>
    </w:pPr>
  </w:style>
  <w:style w:type="paragraph" w:styleId="ListNumber4">
    <w:name w:val="List Number 4"/>
    <w:basedOn w:val="Normal"/>
    <w:semiHidden/>
    <w:rsid w:val="0044430C"/>
    <w:pPr>
      <w:numPr>
        <w:numId w:val="9"/>
      </w:numPr>
    </w:pPr>
  </w:style>
  <w:style w:type="paragraph" w:styleId="ListNumber5">
    <w:name w:val="List Number 5"/>
    <w:basedOn w:val="Normal"/>
    <w:semiHidden/>
    <w:rsid w:val="0044430C"/>
    <w:pPr>
      <w:numPr>
        <w:numId w:val="10"/>
      </w:numPr>
    </w:pPr>
  </w:style>
  <w:style w:type="paragraph" w:styleId="Header">
    <w:name w:val="header"/>
    <w:basedOn w:val="Normal"/>
    <w:semiHidden/>
    <w:rsid w:val="0044430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44430C"/>
  </w:style>
  <w:style w:type="paragraph" w:styleId="BodyText">
    <w:name w:val="Body Text"/>
    <w:basedOn w:val="Normal"/>
    <w:semiHidden/>
    <w:rsid w:val="0044430C"/>
    <w:pPr>
      <w:spacing w:after="120"/>
    </w:pPr>
  </w:style>
  <w:style w:type="paragraph" w:styleId="Footer">
    <w:name w:val="footer"/>
    <w:basedOn w:val="Normal"/>
    <w:semiHidden/>
    <w:rsid w:val="004443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4430C"/>
    <w:rPr>
      <w:color w:val="0000FF"/>
      <w:u w:val="single"/>
    </w:rPr>
  </w:style>
  <w:style w:type="paragraph" w:customStyle="1" w:styleId="fdHeading1">
    <w:name w:val="fdHeading1"/>
    <w:basedOn w:val="fdBase"/>
    <w:next w:val="Normal"/>
    <w:rsid w:val="0044430C"/>
    <w:pPr>
      <w:keepNext/>
      <w:spacing w:before="120" w:after="0"/>
      <w:outlineLvl w:val="0"/>
    </w:pPr>
    <w:rPr>
      <w:b/>
    </w:rPr>
  </w:style>
  <w:style w:type="paragraph" w:styleId="BodyTextIndent3">
    <w:name w:val="Body Text Indent 3"/>
    <w:basedOn w:val="Normal"/>
    <w:semiHidden/>
    <w:rsid w:val="0044430C"/>
    <w:pPr>
      <w:spacing w:after="120"/>
      <w:ind w:left="360"/>
    </w:pPr>
    <w:rPr>
      <w:sz w:val="16"/>
      <w:szCs w:val="16"/>
    </w:rPr>
  </w:style>
  <w:style w:type="paragraph" w:customStyle="1" w:styleId="wiImage">
    <w:name w:val="wiImage"/>
    <w:basedOn w:val="fdBase"/>
    <w:rsid w:val="0044430C"/>
    <w:pPr>
      <w:keepNext/>
      <w:spacing w:before="200" w:after="120"/>
      <w:jc w:val="center"/>
    </w:pPr>
    <w:rPr>
      <w:color w:val="C0C0C0"/>
    </w:rPr>
  </w:style>
  <w:style w:type="character" w:styleId="PageNumber">
    <w:name w:val="page number"/>
    <w:basedOn w:val="DefaultParagraphFont"/>
    <w:semiHidden/>
    <w:rsid w:val="0044430C"/>
  </w:style>
  <w:style w:type="character" w:customStyle="1" w:styleId="fdExhibitTitle">
    <w:name w:val="fdExhibitTitle"/>
    <w:basedOn w:val="DefaultParagraphFont"/>
    <w:rsid w:val="00E17389"/>
    <w:rPr>
      <w:color w:val="auto"/>
      <w:spacing w:val="-2"/>
    </w:rPr>
  </w:style>
  <w:style w:type="character" w:customStyle="1" w:styleId="fdExhibitDate">
    <w:name w:val="fdExhibitDate"/>
    <w:basedOn w:val="DefaultParagraphFont"/>
    <w:rsid w:val="00E17389"/>
    <w:rPr>
      <w:color w:val="auto"/>
      <w:spacing w:val="0"/>
      <w:sz w:val="22"/>
    </w:rPr>
  </w:style>
  <w:style w:type="character" w:customStyle="1" w:styleId="fdEmail">
    <w:name w:val="fdEmail"/>
    <w:basedOn w:val="fdFutureLink"/>
    <w:uiPriority w:val="1"/>
    <w:qFormat/>
    <w:rsid w:val="00E17389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25"/>
    <w:rPr>
      <w:rFonts w:ascii="Tahoma" w:hAnsi="Tahoma" w:cs="Tahoma"/>
      <w:sz w:val="16"/>
      <w:szCs w:val="16"/>
    </w:rPr>
  </w:style>
  <w:style w:type="paragraph" w:customStyle="1" w:styleId="fdProcedure">
    <w:name w:val="fdProcedure"/>
    <w:basedOn w:val="fdBase"/>
    <w:rsid w:val="00E17389"/>
    <w:pPr>
      <w:keepNext/>
      <w:keepLines/>
      <w:shd w:val="clear" w:color="auto" w:fill="E6E6E6"/>
      <w:tabs>
        <w:tab w:val="right" w:pos="9936"/>
      </w:tabs>
      <w:spacing w:before="240" w:after="120"/>
    </w:pPr>
    <w:rPr>
      <w:b/>
    </w:rPr>
  </w:style>
  <w:style w:type="character" w:customStyle="1" w:styleId="fdDate">
    <w:name w:val="fdDate"/>
    <w:basedOn w:val="DefaultParagraphFont"/>
    <w:rsid w:val="00E17389"/>
    <w:rPr>
      <w:b/>
      <w:i/>
      <w:color w:val="808080"/>
    </w:rPr>
  </w:style>
  <w:style w:type="character" w:customStyle="1" w:styleId="fdProcedureNumber">
    <w:name w:val="fdProcedureNumber"/>
    <w:basedOn w:val="DefaultParagraphFont"/>
    <w:rsid w:val="00E17389"/>
    <w:rPr>
      <w:color w:val="000080"/>
    </w:rPr>
  </w:style>
  <w:style w:type="character" w:customStyle="1" w:styleId="fdDeadLink">
    <w:name w:val="fdDeadLink"/>
    <w:basedOn w:val="DefaultParagraphFont"/>
    <w:uiPriority w:val="1"/>
    <w:rsid w:val="00E17389"/>
  </w:style>
  <w:style w:type="paragraph" w:customStyle="1" w:styleId="MEMOHEADING">
    <w:name w:val="MEMO.HEADING"/>
    <w:rsid w:val="00A31047"/>
    <w:pPr>
      <w:tabs>
        <w:tab w:val="right" w:pos="9360"/>
      </w:tabs>
      <w:overflowPunct w:val="0"/>
      <w:autoSpaceDE w:val="0"/>
      <w:autoSpaceDN w:val="0"/>
      <w:adjustRightInd w:val="0"/>
      <w:ind w:right="-187"/>
      <w:textAlignment w:val="baseline"/>
    </w:pPr>
    <w:rPr>
      <w:rFonts w:ascii="Univers Bold" w:hAnsi="Univers Bold"/>
      <w:b/>
      <w:noProof/>
      <w:sz w:val="24"/>
    </w:rPr>
  </w:style>
  <w:style w:type="paragraph" w:customStyle="1" w:styleId="MEMOHEADINGS">
    <w:name w:val="MEMO.HEADINGS"/>
    <w:rsid w:val="00A31047"/>
    <w:pPr>
      <w:tabs>
        <w:tab w:val="left" w:pos="1152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Univers" w:hAnsi="Univers"/>
      <w:noProof/>
    </w:rPr>
  </w:style>
  <w:style w:type="paragraph" w:styleId="ListParagraph">
    <w:name w:val="List Paragraph"/>
    <w:basedOn w:val="Normal"/>
    <w:uiPriority w:val="34"/>
    <w:qFormat/>
    <w:rsid w:val="00A310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F1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t.wisconsin.gov/forms/docs/dt1773.do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Dropbox\Sue\WC_Attachments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F2975F3F0B741BDF632222B05AD8C" ma:contentTypeVersion="0" ma:contentTypeDescription="Create a new document." ma:contentTypeScope="" ma:versionID="1261abeb7ed7bad8dd43413a7ece9b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fccc06ba76354dc4a33353f1c4f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E373-1E82-479E-9978-38B6657B2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E9993-DE50-41F4-A7C4-E6951AFBA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37D6F1-DE29-4A82-BC4D-A9A8DF387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A249B9-F09A-499E-AC21-02013FE8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WC_Attachments_New.dotm</Template>
  <TotalTime>73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FDM 19-10-43: Digital Data Exchange and Project Data Awareness</vt:lpstr>
    </vt:vector>
  </TitlesOfParts>
  <Company>Wisconsin Department of Transportation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FDM 19-10-43: Digital Data Exchange and Project Data Awareness</dc:title>
  <dc:subject>Attachments</dc:subject>
  <dc:creator>WisDOT</dc:creator>
  <cp:lastModifiedBy>DANKE, ERIC A</cp:lastModifiedBy>
  <cp:revision>9</cp:revision>
  <cp:lastPrinted>2010-04-02T19:00:00Z</cp:lastPrinted>
  <dcterms:created xsi:type="dcterms:W3CDTF">2014-02-17T15:41:00Z</dcterms:created>
  <dcterms:modified xsi:type="dcterms:W3CDTF">2017-08-24T14:50:00Z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0x010100B6BF2975F3F0B741BDF632222B05AD8C</vt:lpwstr>
  </property>
</Properties>
</file>