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A77D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A77D97">
            <w:pPr>
              <w:divId w:val="13921198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A77D97">
            <w:pPr>
              <w:jc w:val="right"/>
              <w:divId w:val="5360453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A77D97">
            <w:pPr>
              <w:jc w:val="right"/>
              <w:divId w:val="7985763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A77D97">
            <w:pPr>
              <w:jc w:val="right"/>
              <w:divId w:val="12500404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A77D97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36"/>
        <w:gridCol w:w="5876"/>
        <w:gridCol w:w="4200"/>
      </w:tblGrid>
      <w:tr w:rsidR="00000000">
        <w:trPr>
          <w:divId w:val="661080533"/>
          <w:cantSplit/>
          <w:trHeight w:val="12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77D97">
            <w:pPr>
              <w:divId w:val="19651920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June 29,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7D97">
            <w:pPr>
              <w:divId w:val="16385337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7D97">
            <w:pPr>
              <w:divId w:val="3567411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7D97">
            <w:pPr>
              <w:divId w:val="5432938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661080533"/>
          <w:cantSplit/>
          <w:trHeight w:val="14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7D97">
            <w:pPr>
              <w:divId w:val="9229528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Kevin Zickert</w:t>
            </w:r>
          </w:p>
          <w:p w:rsidR="00000000" w:rsidRDefault="00A77D97">
            <w:pPr>
              <w:divId w:val="13035822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CenturyLink</w:t>
            </w:r>
          </w:p>
          <w:p w:rsidR="00000000" w:rsidRDefault="00A77D97">
            <w:pPr>
              <w:divId w:val="17612973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224 Industrial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North Prairie WI 53153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7D97">
            <w:pPr>
              <w:divId w:val="17981349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7D97">
            <w:pPr>
              <w:divId w:val="814207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7D97">
            <w:pPr>
              <w:divId w:val="1666743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A77D97">
            <w:pPr>
              <w:divId w:val="5486917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A77D97">
            <w:pPr>
              <w:divId w:val="1634790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  <w:tr w:rsidR="00000000">
        <w:trPr>
          <w:divId w:val="661080533"/>
          <w:cantSplit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77D97">
            <w:pPr>
              <w:divId w:val="16039955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15pt;height:1.5pt" o:hrpct="0" o:hrstd="t" o:hrnoshade="t" o:hr="t" fillcolor="black" stroked="f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77D97">
            <w:pPr>
              <w:divId w:val="15381982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77D97">
            <w:pPr>
              <w:divId w:val="2784947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77D97">
            <w:pPr>
              <w:divId w:val="14687451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A77D97">
            <w:pPr>
              <w:divId w:val="734797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A77D97">
            <w:pPr>
              <w:divId w:val="2717150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A77D97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br w:type="textWrapping" w:clear="all"/>
      </w:r>
    </w:p>
    <w:p w:rsidR="00000000" w:rsidRDefault="00A77D97">
      <w:pPr>
        <w:divId w:val="4479674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RE:     Design Project ID: 9180-31-30</w:t>
      </w:r>
    </w:p>
    <w:p w:rsidR="00000000" w:rsidRDefault="00A77D97">
      <w:pPr>
        <w:divId w:val="21076543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Construction Project ID: 9180-31-60</w:t>
      </w:r>
    </w:p>
    <w:p w:rsidR="00000000" w:rsidRDefault="00A77D97">
      <w:pPr>
        <w:divId w:val="11429618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OCONTO FALLS-OCONTO</w:t>
      </w:r>
    </w:p>
    <w:p w:rsidR="00000000" w:rsidRDefault="00A77D97">
      <w:pPr>
        <w:divId w:val="13052388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USH 141-USH 41</w:t>
      </w:r>
    </w:p>
    <w:p w:rsidR="00000000" w:rsidRDefault="00A77D97">
      <w:pPr>
        <w:divId w:val="11461224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STH 22, OCONTO County</w:t>
      </w:r>
    </w:p>
    <w:p w:rsidR="00000000" w:rsidRDefault="00A77D97">
      <w:pPr>
        <w:divId w:val="21421161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77D97">
      <w:pPr>
        <w:spacing w:after="240"/>
        <w:divId w:val="6328349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is meant to satisfy the legal requirements of Wisconsin Statute 84.063 and Administrative Rule Trans 220.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391539975"/>
          <w:tblCellSpacing w:w="6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A77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A77D9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A77D9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form within seven days of yo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ur receiving it. </w:t>
            </w:r>
          </w:p>
        </w:tc>
      </w:tr>
      <w:tr w:rsidR="00000000">
        <w:trPr>
          <w:divId w:val="391539975"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77D9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A77D9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A77D9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A77D97">
      <w:pPr>
        <w:divId w:val="391539975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A77D97">
      <w:pPr>
        <w:spacing w:after="240"/>
        <w:divId w:val="13652127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A77D97">
      <w:pPr>
        <w:spacing w:after="240"/>
        <w:divId w:val="3172251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</w:t>
      </w:r>
      <w:r>
        <w:rPr>
          <w:rFonts w:ascii="Arial" w:eastAsia="Times New Roman" w:hAnsi="Arial" w:cs="Arial"/>
          <w:sz w:val="20"/>
          <w:szCs w:val="20"/>
          <w:lang w:val="en"/>
        </w:rPr>
        <w:t>he relocated or replacement facility with ties to highway stationing so that the location can be readily identified.</w:t>
      </w:r>
    </w:p>
    <w:p w:rsidR="00000000" w:rsidRDefault="00A77D97">
      <w:pPr>
        <w:divId w:val="9465008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transitions between cuts and fills, it is common for cuts from 6” to 18” to occur when removing the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</w:t>
      </w:r>
      <w:r>
        <w:rPr>
          <w:rFonts w:ascii="Arial" w:eastAsia="Times New Roman" w:hAnsi="Arial" w:cs="Arial"/>
          <w:sz w:val="20"/>
          <w:szCs w:val="20"/>
          <w:lang w:val="en"/>
        </w:rPr>
        <w:t>ilities in major ways.</w:t>
      </w:r>
      <w:bookmarkStart w:id="0" w:name="_GoBack"/>
      <w:bookmarkEnd w:id="0"/>
    </w:p>
    <w:p w:rsidR="00000000" w:rsidRDefault="00A77D97">
      <w:pPr>
        <w:divId w:val="1435928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77D97">
      <w:pPr>
        <w:divId w:val="15633698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A77D97">
      <w:pPr>
        <w:ind w:hanging="360"/>
        <w:divId w:val="19936820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77D97">
      <w:pPr>
        <w:ind w:hanging="360"/>
        <w:divId w:val="12207014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A77D97">
      <w:pPr>
        <w:ind w:hanging="360"/>
        <w:divId w:val="17783292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A77D97" w:rsidP="00A77D97">
      <w:pPr>
        <w:ind w:hanging="360"/>
        <w:divId w:val="15394709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4. </w:t>
      </w:r>
      <w:r>
        <w:rPr>
          <w:rFonts w:eastAsia="Times New Roman"/>
          <w:sz w:val="14"/>
          <w:szCs w:val="14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A77D97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A77D97">
      <w:pPr>
        <w:divId w:val="6432430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"/>
        </w:rPr>
        <w:t>and sketches by August 28, 2018. This project’s design complete date is August 1, 2019 with a construction bid letting scheduled for December 10, 2019.</w:t>
      </w:r>
    </w:p>
    <w:p w:rsidR="00000000" w:rsidRDefault="00A77D97">
      <w:pPr>
        <w:divId w:val="895501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A77D97">
      <w:pPr>
        <w:divId w:val="1504140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project, please contact me.</w:t>
      </w:r>
    </w:p>
    <w:p w:rsidR="00000000" w:rsidRDefault="00A77D97">
      <w:pPr>
        <w:divId w:val="358598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77D97">
      <w:pPr>
        <w:divId w:val="15316072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77D97">
      <w:pPr>
        <w:divId w:val="13877956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A77D97">
      <w:pPr>
        <w:divId w:val="9782700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A77D97">
      <w:pPr>
        <w:divId w:val="3428986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A77D97">
      <w:pPr>
        <w:divId w:val="20322964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A77D97">
      <w:pPr>
        <w:divId w:val="3415920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</w:t>
      </w:r>
      <w:r>
        <w:rPr>
          <w:rFonts w:ascii="Arial" w:eastAsia="Times New Roman" w:hAnsi="Arial" w:cs="Arial"/>
          <w:sz w:val="20"/>
          <w:szCs w:val="20"/>
          <w:lang w:val="en"/>
        </w:rPr>
        <w:t>t.wi.gov</w:t>
      </w:r>
    </w:p>
    <w:p w:rsidR="00000000" w:rsidRDefault="00A77D97">
      <w:pPr>
        <w:divId w:val="20357673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77D97">
      <w:pPr>
        <w:divId w:val="6220335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A77D97">
      <w:pPr>
        <w:divId w:val="19335112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"/>
        <w:gridCol w:w="10584"/>
      </w:tblGrid>
      <w:tr w:rsidR="00000000">
        <w:trPr>
          <w:divId w:val="21903607"/>
          <w:cantSplit/>
          <w:tblCellSpacing w:w="6" w:type="dxa"/>
        </w:trPr>
        <w:tc>
          <w:tcPr>
            <w:tcW w:w="100" w:type="pct"/>
            <w:noWrap/>
            <w:hideMark/>
          </w:tcPr>
          <w:p w:rsidR="00000000" w:rsidRDefault="00A77D97">
            <w:pPr>
              <w:divId w:val="14251076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4900" w:type="pct"/>
            <w:noWrap/>
            <w:hideMark/>
          </w:tcPr>
          <w:p w:rsidR="00000000" w:rsidRDefault="00A77D97">
            <w:pPr>
              <w:divId w:val="8245854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</w:tbl>
    <w:p w:rsidR="00000000" w:rsidRDefault="00A77D97">
      <w:pPr>
        <w:divId w:val="21903607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7D97"/>
    <w:rsid w:val="00A7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9F296-0183-4799-89AE-E4CCC123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360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984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12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22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87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05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12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02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0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97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45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54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90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04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3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83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9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39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91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73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1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79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03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559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28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76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17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73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07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84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03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86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43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46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9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21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915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27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4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045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43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38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30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19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2018-06-28T16:28:00Z</dcterms:created>
  <dcterms:modified xsi:type="dcterms:W3CDTF">2018-06-28T16:28:00Z</dcterms:modified>
</cp:coreProperties>
</file>