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170"/>
        <w:gridCol w:w="5668"/>
        <w:gridCol w:w="3962"/>
      </w:tblGrid>
      <w:tr w:rsidR="00000000">
        <w:trPr>
          <w:cantSplit/>
          <w:tblCellSpacing w:w="0" w:type="dxa"/>
        </w:trPr>
        <w:tc>
          <w:tcPr>
            <w:tcW w:w="500" w:type="pct"/>
            <w:hideMark/>
          </w:tcPr>
          <w:p w:rsidR="00000000" w:rsidRDefault="00F52B03">
            <w:pPr>
              <w:jc w:val="center"/>
              <w:rPr>
                <w:rFonts w:eastAsia="Times New Roman"/>
              </w:rPr>
            </w:pPr>
            <w:r>
              <w:rPr>
                <w:rFonts w:eastAsia="Times New Roman"/>
                <w:noProof/>
              </w:rPr>
              <w:drawing>
                <wp:inline distT="0" distB="0" distL="0" distR="0">
                  <wp:extent cx="662940" cy="662940"/>
                  <wp:effectExtent l="0" t="0" r="3810" b="3810"/>
                  <wp:docPr id="1" name="Picture 1" descr="http://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2500" w:type="pct"/>
            <w:hideMark/>
          </w:tcPr>
          <w:p w:rsidR="00000000" w:rsidRDefault="00F52B03">
            <w:pPr>
              <w:divId w:val="77798836"/>
              <w:rPr>
                <w:rFonts w:ascii="Arial" w:eastAsia="Times New Roman" w:hAnsi="Arial" w:cs="Arial"/>
                <w:sz w:val="16"/>
                <w:szCs w:val="16"/>
              </w:rPr>
            </w:pPr>
            <w:r>
              <w:rPr>
                <w:rStyle w:val="Strong"/>
                <w:rFonts w:ascii="Arial" w:eastAsia="Times New Roman" w:hAnsi="Arial" w:cs="Arial"/>
                <w:sz w:val="18"/>
                <w:szCs w:val="18"/>
              </w:rPr>
              <w:t>Division of Transportation System Development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000000" w:rsidRDefault="00F52B03">
            <w:pPr>
              <w:jc w:val="right"/>
              <w:divId w:val="82997867"/>
              <w:rPr>
                <w:rFonts w:ascii="Arial" w:eastAsia="Times New Roman" w:hAnsi="Arial" w:cs="Arial"/>
                <w:sz w:val="16"/>
                <w:szCs w:val="16"/>
              </w:rPr>
            </w:pPr>
            <w:r>
              <w:rPr>
                <w:rStyle w:val="Strong"/>
                <w:rFonts w:ascii="Arial" w:eastAsia="Times New Roman" w:hAnsi="Arial" w:cs="Arial"/>
                <w:sz w:val="18"/>
                <w:szCs w:val="18"/>
              </w:rPr>
              <w:t>Scott Walker, Governor</w:t>
            </w:r>
            <w:r>
              <w:rPr>
                <w:rFonts w:ascii="Arial" w:eastAsia="Times New Roman" w:hAnsi="Arial" w:cs="Arial"/>
                <w:b/>
                <w:bCs/>
                <w:sz w:val="18"/>
                <w:szCs w:val="18"/>
              </w:rPr>
              <w:br/>
            </w:r>
            <w:r>
              <w:rPr>
                <w:rStyle w:val="Strong"/>
                <w:rFonts w:ascii="Arial" w:eastAsia="Times New Roman" w:hAnsi="Arial" w:cs="Arial"/>
                <w:sz w:val="18"/>
                <w:szCs w:val="18"/>
              </w:rPr>
              <w:t>Dave Ross, Secretary</w:t>
            </w:r>
            <w:r>
              <w:rPr>
                <w:rFonts w:ascii="Arial" w:eastAsia="Times New Roman" w:hAnsi="Arial" w:cs="Arial"/>
                <w:sz w:val="16"/>
                <w:szCs w:val="16"/>
              </w:rPr>
              <w:br/>
            </w:r>
            <w:proofErr w:type="gramStart"/>
            <w:r>
              <w:rPr>
                <w:rFonts w:ascii="Arial" w:eastAsia="Times New Roman" w:hAnsi="Arial" w:cs="Arial"/>
                <w:sz w:val="16"/>
                <w:szCs w:val="16"/>
              </w:rPr>
              <w:t>Internet:</w:t>
            </w:r>
            <w:r>
              <w:rPr>
                <w:rFonts w:ascii="Arial" w:eastAsia="Times New Roman" w:hAnsi="Arial" w:cs="Arial"/>
                <w:sz w:val="16"/>
                <w:szCs w:val="16"/>
                <w:u w:val="single"/>
              </w:rPr>
              <w:t>www.wisconsindot.gov</w:t>
            </w:r>
            <w:proofErr w:type="gramEnd"/>
          </w:p>
          <w:p w:rsidR="00000000" w:rsidRDefault="00F52B03">
            <w:pPr>
              <w:jc w:val="right"/>
              <w:divId w:val="661086388"/>
              <w:rPr>
                <w:rFonts w:ascii="Arial" w:eastAsia="Times New Roman" w:hAnsi="Arial" w:cs="Arial"/>
                <w:sz w:val="16"/>
                <w:szCs w:val="16"/>
              </w:rPr>
            </w:pPr>
            <w:r>
              <w:rPr>
                <w:rFonts w:ascii="Arial" w:eastAsia="Times New Roman" w:hAnsi="Arial" w:cs="Arial"/>
                <w:sz w:val="16"/>
                <w:szCs w:val="16"/>
              </w:rPr>
              <w:br/>
              <w:t>Telephone: (</w:t>
            </w:r>
            <w:r>
              <w:rPr>
                <w:rFonts w:ascii="Arial" w:eastAsia="Times New Roman" w:hAnsi="Arial" w:cs="Arial"/>
                <w:sz w:val="16"/>
                <w:szCs w:val="16"/>
              </w:rPr>
              <w:t>920) 492-5643</w:t>
            </w:r>
          </w:p>
          <w:p w:rsidR="00000000" w:rsidRDefault="00F52B03">
            <w:pPr>
              <w:jc w:val="right"/>
              <w:divId w:val="128207420"/>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r>
    </w:tbl>
    <w:p w:rsidR="00000000" w:rsidRDefault="00F52B03">
      <w:pPr>
        <w:rPr>
          <w:rFonts w:ascii="Arial" w:eastAsia="Times New Roman" w:hAnsi="Arial" w:cs="Arial"/>
          <w:sz w:val="18"/>
          <w:szCs w:val="18"/>
          <w:lang w:val="en"/>
        </w:rPr>
      </w:pPr>
      <w:r>
        <w:rPr>
          <w:rFonts w:ascii="Arial" w:eastAsia="Times New Roman" w:hAnsi="Arial" w:cs="Arial"/>
          <w:sz w:val="18"/>
          <w:szCs w:val="18"/>
          <w:lang w:val="en"/>
        </w:rPr>
        <w:pict>
          <v:rect id="_x0000_i1026"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1633"/>
        <w:gridCol w:w="3967"/>
        <w:gridCol w:w="305"/>
        <w:gridCol w:w="695"/>
        <w:gridCol w:w="4200"/>
      </w:tblGrid>
      <w:tr w:rsidR="00000000">
        <w:trPr>
          <w:cantSplit/>
          <w:trHeight w:val="1200"/>
        </w:trPr>
        <w:tc>
          <w:tcPr>
            <w:tcW w:w="3652"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F52B03">
            <w:pPr>
              <w:divId w:val="1267880929"/>
              <w:rPr>
                <w:rFonts w:ascii="Arial" w:eastAsia="Times New Roman" w:hAnsi="Arial" w:cs="Arial"/>
                <w:sz w:val="16"/>
                <w:szCs w:val="16"/>
              </w:rPr>
            </w:pPr>
            <w:r>
              <w:rPr>
                <w:rFonts w:eastAsia="Times New Roman"/>
                <w:sz w:val="20"/>
                <w:szCs w:val="20"/>
              </w:rPr>
              <w:t>March 1, 2018</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F52B03">
            <w:pPr>
              <w:divId w:val="147407993"/>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F52B03">
            <w:pPr>
              <w:divId w:val="2036881028"/>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000000" w:rsidRDefault="00F52B03">
            <w:pPr>
              <w:divId w:val="896403346"/>
              <w:rPr>
                <w:rFonts w:ascii="Arial" w:eastAsia="Times New Roman" w:hAnsi="Arial" w:cs="Arial"/>
                <w:sz w:val="16"/>
                <w:szCs w:val="16"/>
              </w:rPr>
            </w:pPr>
            <w:r>
              <w:rPr>
                <w:rFonts w:ascii="Arial" w:eastAsia="Times New Roman" w:hAnsi="Arial" w:cs="Arial"/>
                <w:sz w:val="16"/>
                <w:szCs w:val="16"/>
              </w:rPr>
              <w:t> </w:t>
            </w:r>
          </w:p>
        </w:tc>
      </w:tr>
      <w:tr w:rsidR="00000000">
        <w:trPr>
          <w:cantSplit/>
          <w:trHeight w:val="1440"/>
        </w:trPr>
        <w:tc>
          <w:tcPr>
            <w:tcW w:w="5600" w:type="dxa"/>
            <w:gridSpan w:val="2"/>
            <w:tcBorders>
              <w:top w:val="nil"/>
              <w:left w:val="nil"/>
              <w:bottom w:val="nil"/>
              <w:right w:val="nil"/>
            </w:tcBorders>
            <w:shd w:val="clear" w:color="auto" w:fill="auto"/>
            <w:noWrap/>
            <w:tcMar>
              <w:top w:w="0" w:type="dxa"/>
              <w:left w:w="108" w:type="dxa"/>
              <w:bottom w:w="0" w:type="dxa"/>
              <w:right w:w="108" w:type="dxa"/>
            </w:tcMar>
            <w:vAlign w:val="center"/>
            <w:hideMark/>
          </w:tcPr>
          <w:p w:rsidR="00000000" w:rsidRDefault="00F52B03">
            <w:pPr>
              <w:divId w:val="2101440310"/>
              <w:rPr>
                <w:rFonts w:ascii="Arial" w:eastAsia="Times New Roman" w:hAnsi="Arial" w:cs="Arial"/>
                <w:sz w:val="16"/>
                <w:szCs w:val="16"/>
              </w:rPr>
            </w:pPr>
            <w:r>
              <w:rPr>
                <w:rFonts w:ascii="Arial" w:eastAsia="Times New Roman" w:hAnsi="Arial" w:cs="Arial"/>
                <w:caps/>
                <w:sz w:val="20"/>
                <w:szCs w:val="20"/>
              </w:rPr>
              <w:t>Todd Hildebrandt</w:t>
            </w:r>
            <w:r>
              <w:rPr>
                <w:rFonts w:ascii="Arial" w:eastAsia="Times New Roman" w:hAnsi="Arial" w:cs="Arial"/>
                <w:caps/>
                <w:sz w:val="20"/>
                <w:szCs w:val="20"/>
              </w:rPr>
              <w:br/>
              <w:t>Charter Communications</w:t>
            </w:r>
            <w:r>
              <w:rPr>
                <w:rFonts w:ascii="Arial" w:eastAsia="Times New Roman" w:hAnsi="Arial" w:cs="Arial"/>
                <w:caps/>
                <w:sz w:val="20"/>
                <w:szCs w:val="20"/>
              </w:rPr>
              <w:br/>
              <w:t>165 Knights W</w:t>
            </w:r>
            <w:r>
              <w:rPr>
                <w:rFonts w:ascii="Arial" w:eastAsia="Times New Roman" w:hAnsi="Arial" w:cs="Arial"/>
                <w:caps/>
                <w:sz w:val="20"/>
                <w:szCs w:val="20"/>
              </w:rPr>
              <w:t>ay</w:t>
            </w:r>
            <w:r>
              <w:rPr>
                <w:rFonts w:ascii="Arial" w:eastAsia="Times New Roman" w:hAnsi="Arial" w:cs="Arial"/>
                <w:caps/>
                <w:sz w:val="20"/>
                <w:szCs w:val="20"/>
              </w:rPr>
              <w:br/>
              <w:t>Fond du lac WI 54935</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F52B03">
            <w:pPr>
              <w:divId w:val="11345712"/>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F52B03">
            <w:pPr>
              <w:divId w:val="2013027869"/>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000000" w:rsidRDefault="00F52B03">
            <w:pPr>
              <w:divId w:val="438263835"/>
              <w:rPr>
                <w:rFonts w:ascii="Arial" w:eastAsia="Times New Roman" w:hAnsi="Arial" w:cs="Arial"/>
                <w:sz w:val="16"/>
                <w:szCs w:val="16"/>
              </w:rPr>
            </w:pPr>
            <w:r>
              <w:rPr>
                <w:rFonts w:ascii="Arial" w:eastAsia="Times New Roman" w:hAnsi="Arial" w:cs="Arial"/>
                <w:b/>
                <w:bCs/>
                <w:sz w:val="20"/>
                <w:szCs w:val="20"/>
              </w:rPr>
              <w:t>    TRANS 220 PROJECT</w:t>
            </w:r>
          </w:p>
          <w:p w:rsidR="00000000" w:rsidRDefault="00F52B03">
            <w:pPr>
              <w:divId w:val="334655096"/>
              <w:rPr>
                <w:rFonts w:ascii="Arial" w:eastAsia="Times New Roman" w:hAnsi="Arial" w:cs="Arial"/>
                <w:sz w:val="16"/>
                <w:szCs w:val="16"/>
              </w:rPr>
            </w:pPr>
            <w:r>
              <w:rPr>
                <w:rFonts w:ascii="Arial" w:eastAsia="Times New Roman" w:hAnsi="Arial" w:cs="Arial"/>
                <w:sz w:val="16"/>
                <w:szCs w:val="16"/>
              </w:rPr>
              <w:t>      PROPOSED HIGHWAY IMPROVEMENT NOTICE</w:t>
            </w:r>
          </w:p>
        </w:tc>
      </w:tr>
      <w:tr w:rsidR="00000000">
        <w:trPr>
          <w:cantSplit/>
          <w:trHeight w:val="960"/>
        </w:trPr>
        <w:tc>
          <w:tcPr>
            <w:tcW w:w="1633" w:type="dxa"/>
            <w:tcBorders>
              <w:top w:val="nil"/>
              <w:left w:val="nil"/>
              <w:bottom w:val="nil"/>
              <w:right w:val="nil"/>
            </w:tcBorders>
            <w:shd w:val="clear" w:color="auto" w:fill="auto"/>
            <w:noWrap/>
            <w:tcMar>
              <w:top w:w="0" w:type="dxa"/>
              <w:left w:w="108" w:type="dxa"/>
              <w:bottom w:w="0" w:type="dxa"/>
              <w:right w:w="108" w:type="dxa"/>
            </w:tcMar>
            <w:vAlign w:val="bottom"/>
            <w:hideMark/>
          </w:tcPr>
          <w:p w:rsidR="00000000" w:rsidRDefault="00F52B03">
            <w:pPr>
              <w:divId w:val="666597634"/>
              <w:rPr>
                <w:rFonts w:ascii="Arial" w:eastAsia="Times New Roman" w:hAnsi="Arial" w:cs="Arial"/>
                <w:sz w:val="20"/>
                <w:szCs w:val="20"/>
              </w:rPr>
            </w:pPr>
            <w:r>
              <w:rPr>
                <w:rFonts w:ascii="Arial" w:eastAsia="Times New Roman" w:hAnsi="Arial" w:cs="Arial"/>
                <w:sz w:val="20"/>
                <w:szCs w:val="20"/>
              </w:rPr>
              <w:pict>
                <v:rect id="_x0000_i1027" style="width:15pt;height:1.5pt" o:hrpct="0" o:hrstd="t" o:hrnoshade="t" o:hr="t" fillcolor="black" stroked="f"/>
              </w:pict>
            </w:r>
          </w:p>
          <w:p w:rsidR="00000000" w:rsidRDefault="00F52B03">
            <w:pPr>
              <w:divId w:val="666597634"/>
              <w:rPr>
                <w:rFonts w:ascii="Arial" w:eastAsia="Times New Roman" w:hAnsi="Arial" w:cs="Arial"/>
                <w:sz w:val="16"/>
                <w:szCs w:val="16"/>
              </w:rPr>
            </w:pPr>
          </w:p>
        </w:tc>
        <w:tc>
          <w:tcPr>
            <w:tcW w:w="2019"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F52B03">
            <w:pPr>
              <w:divId w:val="1740520047"/>
              <w:rPr>
                <w:rFonts w:ascii="Arial" w:eastAsia="Times New Roman" w:hAnsi="Arial" w:cs="Arial"/>
                <w:sz w:val="16"/>
                <w:szCs w:val="16"/>
              </w:rPr>
            </w:pPr>
            <w:r>
              <w:rPr>
                <w:rFonts w:ascii="Arial" w:eastAsia="Times New Roman" w:hAnsi="Arial" w:cs="Arial"/>
                <w:sz w:val="16"/>
                <w:szCs w:val="16"/>
              </w:rPr>
              <w:t> </w:t>
            </w:r>
            <w:r>
              <w:rPr>
                <w:rFonts w:ascii="Arial" w:eastAsia="Times New Roman" w:hAnsi="Arial" w:cs="Arial"/>
                <w:sz w:val="16"/>
                <w:szCs w:val="16"/>
              </w:rPr>
              <w:br/>
              <w:t> </w:t>
            </w:r>
          </w:p>
        </w:tc>
        <w:tc>
          <w:tcPr>
            <w:tcW w:w="1724"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F52B03">
            <w:pPr>
              <w:divId w:val="1298417931"/>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F52B03">
            <w:pPr>
              <w:divId w:val="1493137554"/>
              <w:rPr>
                <w:rFonts w:ascii="Arial" w:eastAsia="Times New Roman" w:hAnsi="Arial" w:cs="Arial"/>
                <w:sz w:val="16"/>
                <w:szCs w:val="16"/>
              </w:rPr>
            </w:pPr>
            <w:r>
              <w:rPr>
                <w:rFonts w:ascii="Arial" w:eastAsia="Times New Roman" w:hAnsi="Arial" w:cs="Arial"/>
                <w:sz w:val="16"/>
                <w:szCs w:val="16"/>
              </w:rPr>
              <w:br/>
            </w:r>
            <w:r>
              <w:rPr>
                <w:rFonts w:ascii="Arial" w:eastAsia="Times New Roman" w:hAnsi="Arial" w:cs="Arial"/>
                <w:sz w:val="16"/>
                <w:szCs w:val="16"/>
              </w:rPr>
              <w:br/>
              <w:t> </w:t>
            </w:r>
          </w:p>
          <w:p w:rsidR="00000000" w:rsidRDefault="00F52B03">
            <w:pPr>
              <w:divId w:val="385492581"/>
              <w:rPr>
                <w:rFonts w:ascii="Arial" w:eastAsia="Times New Roman" w:hAnsi="Arial" w:cs="Arial"/>
                <w:sz w:val="16"/>
                <w:szCs w:val="16"/>
              </w:rPr>
            </w:pPr>
            <w:r>
              <w:rPr>
                <w:rFonts w:ascii="Arial" w:eastAsia="Times New Roman" w:hAnsi="Arial" w:cs="Arial"/>
                <w:sz w:val="16"/>
                <w:szCs w:val="16"/>
              </w:rPr>
              <w:br/>
              <w:t> </w:t>
            </w:r>
          </w:p>
          <w:p w:rsidR="00000000" w:rsidRDefault="00F52B03">
            <w:pPr>
              <w:divId w:val="335042662"/>
              <w:rPr>
                <w:rFonts w:ascii="Arial" w:eastAsia="Times New Roman" w:hAnsi="Arial" w:cs="Arial"/>
                <w:sz w:val="16"/>
                <w:szCs w:val="16"/>
              </w:rPr>
            </w:pPr>
            <w:r>
              <w:rPr>
                <w:rFonts w:ascii="Arial" w:eastAsia="Times New Roman" w:hAnsi="Arial" w:cs="Arial"/>
                <w:sz w:val="16"/>
                <w:szCs w:val="16"/>
              </w:rPr>
              <w:t> </w:t>
            </w:r>
          </w:p>
        </w:tc>
      </w:tr>
    </w:tbl>
    <w:p w:rsidR="00000000" w:rsidRDefault="00F52B03">
      <w:pPr>
        <w:pStyle w:val="NormalWeb"/>
        <w:spacing w:before="0" w:beforeAutospacing="0" w:after="0" w:afterAutospacing="0"/>
        <w:rPr>
          <w:vanish/>
          <w:lang w:val="en"/>
        </w:rPr>
      </w:pP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522"/>
        <w:gridCol w:w="8607"/>
      </w:tblGrid>
      <w:tr w:rsidR="00000000">
        <w:trPr>
          <w:tblCellSpacing w:w="3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12"/>
            </w:tblGrid>
            <w:tr w:rsidR="00000000">
              <w:trPr>
                <w:cantSplit/>
                <w:tblCellSpacing w:w="0" w:type="dxa"/>
              </w:trPr>
              <w:tc>
                <w:tcPr>
                  <w:tcW w:w="0" w:type="auto"/>
                  <w:vAlign w:val="center"/>
                  <w:hideMark/>
                </w:tcPr>
                <w:p w:rsidR="00000000" w:rsidRDefault="00F52B03">
                  <w:pPr>
                    <w:divId w:val="1388189115"/>
                    <w:rPr>
                      <w:rFonts w:ascii="Arial" w:eastAsia="Times New Roman" w:hAnsi="Arial" w:cs="Arial"/>
                      <w:sz w:val="16"/>
                      <w:szCs w:val="16"/>
                    </w:rPr>
                  </w:pPr>
                  <w:r>
                    <w:rPr>
                      <w:rFonts w:eastAsia="Times New Roman"/>
                      <w:sz w:val="20"/>
                      <w:szCs w:val="20"/>
                    </w:rPr>
                    <w:t>RE:</w:t>
                  </w:r>
                </w:p>
              </w:tc>
            </w:tr>
          </w:tbl>
          <w:p w:rsidR="00000000" w:rsidRDefault="00F52B03">
            <w:pPr>
              <w:rPr>
                <w:rFonts w:eastAsia="Times New Roman"/>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5502"/>
              <w:gridCol w:w="2895"/>
            </w:tblGrid>
            <w:tr w:rsidR="00000000">
              <w:trPr>
                <w:cantSplit/>
                <w:tblCellSpacing w:w="0" w:type="dxa"/>
              </w:trPr>
              <w:tc>
                <w:tcPr>
                  <w:tcW w:w="1900" w:type="pct"/>
                  <w:vAlign w:val="center"/>
                  <w:hideMark/>
                </w:tcPr>
                <w:p w:rsidR="00000000" w:rsidRDefault="00F52B03">
                  <w:pPr>
                    <w:divId w:val="352147973"/>
                    <w:rPr>
                      <w:rFonts w:ascii="Arial" w:eastAsia="Times New Roman" w:hAnsi="Arial" w:cs="Arial"/>
                      <w:sz w:val="16"/>
                      <w:szCs w:val="16"/>
                    </w:rPr>
                  </w:pPr>
                  <w:r>
                    <w:rPr>
                      <w:rFonts w:ascii="Arial" w:eastAsia="Times New Roman" w:hAnsi="Arial" w:cs="Arial"/>
                      <w:sz w:val="20"/>
                      <w:szCs w:val="20"/>
                    </w:rPr>
                    <w:t>Design Project ID: 6180-27-00</w:t>
                  </w:r>
                  <w:r>
                    <w:rPr>
                      <w:rFonts w:ascii="Arial" w:eastAsia="Times New Roman" w:hAnsi="Arial" w:cs="Arial"/>
                      <w:sz w:val="20"/>
                      <w:szCs w:val="20"/>
                    </w:rPr>
                    <w:br/>
                  </w:r>
                  <w:r>
                    <w:rPr>
                      <w:rFonts w:ascii="Arial" w:eastAsia="Times New Roman" w:hAnsi="Arial" w:cs="Arial"/>
                      <w:sz w:val="20"/>
                      <w:szCs w:val="20"/>
                    </w:rPr>
                    <w:t>Construction Project ID: 6180-27-71</w:t>
                  </w:r>
                  <w:r>
                    <w:rPr>
                      <w:rFonts w:ascii="Arial" w:eastAsia="Times New Roman" w:hAnsi="Arial" w:cs="Arial"/>
                      <w:sz w:val="20"/>
                      <w:szCs w:val="20"/>
                    </w:rPr>
                    <w:br/>
                    <w:t>MAIN STREET, CITY OF OMRO</w:t>
                  </w:r>
                  <w:r>
                    <w:rPr>
                      <w:rFonts w:ascii="Arial" w:eastAsia="Times New Roman" w:hAnsi="Arial" w:cs="Arial"/>
                      <w:sz w:val="20"/>
                      <w:szCs w:val="20"/>
                    </w:rPr>
                    <w:br/>
                    <w:t>FOX RIVER BRIDGE B70-0051</w:t>
                  </w:r>
                  <w:r>
                    <w:rPr>
                      <w:rFonts w:ascii="Arial" w:eastAsia="Times New Roman" w:hAnsi="Arial" w:cs="Arial"/>
                      <w:sz w:val="20"/>
                      <w:szCs w:val="20"/>
                    </w:rPr>
                    <w:br/>
                    <w:t>STH 21, WINNEBAGO COUNTY</w:t>
                  </w:r>
                </w:p>
              </w:tc>
              <w:tc>
                <w:tcPr>
                  <w:tcW w:w="1000" w:type="pct"/>
                  <w:vAlign w:val="center"/>
                  <w:hideMark/>
                </w:tcPr>
                <w:p w:rsidR="00000000" w:rsidRDefault="00F52B03">
                  <w:pPr>
                    <w:rPr>
                      <w:rFonts w:ascii="Arial" w:eastAsia="Times New Roman" w:hAnsi="Arial" w:cs="Arial"/>
                      <w:sz w:val="16"/>
                      <w:szCs w:val="16"/>
                    </w:rPr>
                  </w:pPr>
                </w:p>
              </w:tc>
            </w:tr>
            <w:tr w:rsidR="00000000">
              <w:trPr>
                <w:tblCellSpacing w:w="0" w:type="dxa"/>
              </w:trPr>
              <w:tc>
                <w:tcPr>
                  <w:tcW w:w="0" w:type="auto"/>
                  <w:vAlign w:val="center"/>
                  <w:hideMark/>
                </w:tcPr>
                <w:p w:rsidR="00000000" w:rsidRDefault="00F52B03">
                  <w:pPr>
                    <w:rPr>
                      <w:rFonts w:eastAsia="Times New Roman"/>
                    </w:rPr>
                  </w:pPr>
                  <w:r>
                    <w:rPr>
                      <w:rFonts w:eastAsia="Times New Roman"/>
                    </w:rPr>
                    <w:t> </w:t>
                  </w:r>
                </w:p>
              </w:tc>
              <w:tc>
                <w:tcPr>
                  <w:tcW w:w="0" w:type="auto"/>
                  <w:vAlign w:val="center"/>
                  <w:hideMark/>
                </w:tcPr>
                <w:p w:rsidR="00000000" w:rsidRDefault="00F52B03">
                  <w:pPr>
                    <w:rPr>
                      <w:rFonts w:eastAsia="Times New Roman"/>
                      <w:sz w:val="20"/>
                      <w:szCs w:val="20"/>
                    </w:rPr>
                  </w:pPr>
                </w:p>
              </w:tc>
            </w:tr>
          </w:tbl>
          <w:p w:rsidR="00000000" w:rsidRDefault="00F52B03">
            <w:pPr>
              <w:rPr>
                <w:rFonts w:eastAsia="Times New Roman"/>
              </w:rPr>
            </w:pPr>
          </w:p>
        </w:tc>
      </w:tr>
    </w:tbl>
    <w:p w:rsidR="00000000" w:rsidRDefault="00F52B03">
      <w:pPr>
        <w:divId w:val="120948967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52B03">
      <w:pPr>
        <w:divId w:val="40248739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52B03">
      <w:pPr>
        <w:divId w:val="65541655"/>
        <w:rPr>
          <w:rFonts w:ascii="Arial" w:eastAsia="Times New Roman" w:hAnsi="Arial" w:cs="Arial"/>
          <w:sz w:val="16"/>
          <w:szCs w:val="16"/>
          <w:lang w:val="en"/>
        </w:rPr>
      </w:pPr>
      <w:r>
        <w:rPr>
          <w:rFonts w:ascii="Arial" w:eastAsia="Times New Roman" w:hAnsi="Arial" w:cs="Arial"/>
          <w:sz w:val="20"/>
          <w:szCs w:val="20"/>
          <w:lang w:val="en"/>
        </w:rPr>
        <w:t>The information in this letter is to satisfy the legal requirements of Wisconsin Statute 84.063 and Administrative Rule Trans 220. </w:t>
      </w:r>
      <w:r>
        <w:rPr>
          <w:rFonts w:ascii="Arial" w:eastAsia="Times New Roman" w:hAnsi="Arial" w:cs="Arial"/>
          <w:sz w:val="20"/>
          <w:szCs w:val="20"/>
          <w:lang w:val="en"/>
        </w:rPr>
        <w:t>Enclosed are the following:</w:t>
      </w:r>
    </w:p>
    <w:p w:rsidR="00000000" w:rsidRDefault="00F52B03">
      <w:pPr>
        <w:ind w:hanging="360"/>
        <w:divId w:val="1824465552"/>
        <w:rPr>
          <w:rFonts w:ascii="Arial" w:eastAsia="Times New Roman" w:hAnsi="Arial" w:cs="Arial"/>
          <w:sz w:val="16"/>
          <w:szCs w:val="16"/>
          <w:lang w:val="en"/>
        </w:rPr>
      </w:pPr>
      <w:r>
        <w:rPr>
          <w:rFonts w:ascii="Arial" w:eastAsia="Times New Roman" w:hAnsi="Arial" w:cs="Arial"/>
          <w:sz w:val="20"/>
          <w:szCs w:val="20"/>
          <w:lang w:val="en"/>
        </w:rPr>
        <w:t>1.</w:t>
      </w:r>
      <w:r>
        <w:rPr>
          <w:rFonts w:ascii="Arial" w:eastAsia="Times New Roman" w:hAnsi="Arial" w:cs="Arial"/>
          <w:sz w:val="14"/>
          <w:szCs w:val="14"/>
          <w:lang w:val="en"/>
        </w:rPr>
        <w:t>     </w:t>
      </w:r>
      <w:r>
        <w:rPr>
          <w:rFonts w:ascii="Arial" w:eastAsia="Times New Roman" w:hAnsi="Arial" w:cs="Arial"/>
          <w:sz w:val="20"/>
          <w:szCs w:val="20"/>
          <w:lang w:val="en"/>
        </w:rPr>
        <w:t xml:space="preserve">A map showing the general location of this project. This project </w:t>
      </w:r>
      <w:proofErr w:type="gramStart"/>
      <w:r>
        <w:rPr>
          <w:rFonts w:ascii="Arial" w:eastAsia="Times New Roman" w:hAnsi="Arial" w:cs="Arial"/>
          <w:sz w:val="20"/>
          <w:szCs w:val="20"/>
          <w:lang w:val="en"/>
        </w:rPr>
        <w:t>is located in</w:t>
      </w:r>
      <w:proofErr w:type="gramEnd"/>
      <w:r>
        <w:rPr>
          <w:rFonts w:ascii="Arial" w:eastAsia="Times New Roman" w:hAnsi="Arial" w:cs="Arial"/>
          <w:sz w:val="20"/>
          <w:szCs w:val="20"/>
          <w:lang w:val="en"/>
        </w:rPr>
        <w:t>:  </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798"/>
        <w:gridCol w:w="7258"/>
      </w:tblGrid>
      <w:tr w:rsidR="00000000">
        <w:trPr>
          <w:cantSplit/>
          <w:tblCellSpacing w:w="6" w:type="dxa"/>
        </w:trPr>
        <w:tc>
          <w:tcPr>
            <w:tcW w:w="0" w:type="auto"/>
            <w:vAlign w:val="center"/>
            <w:hideMark/>
          </w:tcPr>
          <w:p w:rsidR="00000000" w:rsidRDefault="00F52B03">
            <w:pPr>
              <w:divId w:val="214900079"/>
              <w:rPr>
                <w:rFonts w:ascii="Arial" w:eastAsia="Times New Roman" w:hAnsi="Arial" w:cs="Arial"/>
                <w:sz w:val="16"/>
                <w:szCs w:val="16"/>
              </w:rPr>
            </w:pPr>
            <w:r>
              <w:rPr>
                <w:rFonts w:ascii="Arial" w:eastAsia="Times New Roman" w:hAnsi="Arial" w:cs="Arial"/>
                <w:sz w:val="16"/>
                <w:szCs w:val="16"/>
              </w:rPr>
              <w:t>                 </w:t>
            </w:r>
          </w:p>
        </w:tc>
        <w:tc>
          <w:tcPr>
            <w:tcW w:w="0" w:type="auto"/>
            <w:vAlign w:val="center"/>
            <w:hideMark/>
          </w:tcPr>
          <w:p w:rsidR="00000000" w:rsidRDefault="00F52B03">
            <w:pPr>
              <w:divId w:val="885986671"/>
              <w:rPr>
                <w:rFonts w:ascii="Arial" w:eastAsia="Times New Roman" w:hAnsi="Arial" w:cs="Arial"/>
                <w:sz w:val="16"/>
                <w:szCs w:val="16"/>
              </w:rPr>
            </w:pPr>
            <w:r>
              <w:rPr>
                <w:rFonts w:ascii="Arial" w:eastAsia="Times New Roman" w:hAnsi="Arial" w:cs="Arial"/>
                <w:sz w:val="20"/>
                <w:szCs w:val="20"/>
              </w:rPr>
              <w:t xml:space="preserve">     Sections 07, 08, 17, 18 of Town 18 North, Range 15 East, Winnebago County. </w:t>
            </w:r>
          </w:p>
        </w:tc>
      </w:tr>
    </w:tbl>
    <w:p w:rsidR="00000000" w:rsidRDefault="00F52B03">
      <w:pPr>
        <w:ind w:hanging="360"/>
        <w:divId w:val="1786927403"/>
        <w:rPr>
          <w:rFonts w:ascii="Arial" w:eastAsia="Times New Roman" w:hAnsi="Arial" w:cs="Arial"/>
          <w:sz w:val="16"/>
          <w:szCs w:val="16"/>
          <w:lang w:val="en"/>
        </w:rPr>
      </w:pPr>
      <w:r>
        <w:rPr>
          <w:rFonts w:ascii="Arial" w:eastAsia="Times New Roman" w:hAnsi="Arial" w:cs="Arial"/>
          <w:sz w:val="20"/>
          <w:szCs w:val="20"/>
          <w:lang w:val="en"/>
        </w:rPr>
        <w:t>2</w:t>
      </w:r>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A list of other utility facility owners and contact information. This list may be of benefit to you when coordinating with other utility owners in the area.</w:t>
      </w:r>
    </w:p>
    <w:p w:rsidR="00000000" w:rsidRDefault="00F52B03">
      <w:pPr>
        <w:ind w:hanging="360"/>
        <w:divId w:val="1710909116"/>
        <w:rPr>
          <w:rFonts w:ascii="Arial" w:eastAsia="Times New Roman" w:hAnsi="Arial" w:cs="Arial"/>
          <w:sz w:val="16"/>
          <w:szCs w:val="16"/>
          <w:lang w:val="en"/>
        </w:rPr>
      </w:pPr>
      <w:r>
        <w:rPr>
          <w:rFonts w:ascii="Arial" w:eastAsia="Times New Roman" w:hAnsi="Arial" w:cs="Arial"/>
          <w:sz w:val="20"/>
          <w:szCs w:val="20"/>
          <w:lang w:val="en"/>
        </w:rPr>
        <w:t>3</w:t>
      </w:r>
      <w:bookmarkStart w:id="0" w:name="_GoBack"/>
      <w:bookmarkEnd w:id="0"/>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 xml:space="preserve">DT1077, </w:t>
      </w:r>
      <w:r>
        <w:rPr>
          <w:rFonts w:ascii="Arial" w:eastAsia="Times New Roman" w:hAnsi="Arial" w:cs="Arial"/>
          <w:i/>
          <w:iCs/>
          <w:sz w:val="20"/>
          <w:szCs w:val="20"/>
          <w:lang w:val="en"/>
        </w:rPr>
        <w:t>Proposed Hig</w:t>
      </w:r>
      <w:r>
        <w:rPr>
          <w:rFonts w:ascii="Arial" w:eastAsia="Times New Roman" w:hAnsi="Arial" w:cs="Arial"/>
          <w:i/>
          <w:iCs/>
          <w:sz w:val="20"/>
          <w:szCs w:val="20"/>
          <w:lang w:val="en"/>
        </w:rPr>
        <w:t>hway Improvement Notice</w:t>
      </w:r>
      <w:r>
        <w:rPr>
          <w:rFonts w:ascii="Arial" w:eastAsia="Times New Roman" w:hAnsi="Arial" w:cs="Arial"/>
          <w:sz w:val="20"/>
          <w:szCs w:val="20"/>
          <w:lang w:val="en"/>
        </w:rPr>
        <w:t>. </w:t>
      </w:r>
      <w:r>
        <w:rPr>
          <w:rFonts w:ascii="Arial" w:eastAsia="Times New Roman" w:hAnsi="Arial" w:cs="Arial"/>
          <w:b/>
          <w:bCs/>
          <w:sz w:val="20"/>
          <w:szCs w:val="20"/>
          <w:lang w:val="en"/>
        </w:rPr>
        <w:t>Note</w:t>
      </w:r>
      <w:r>
        <w:rPr>
          <w:rFonts w:ascii="Arial" w:eastAsia="Times New Roman" w:hAnsi="Arial" w:cs="Arial"/>
          <w:sz w:val="20"/>
          <w:szCs w:val="20"/>
          <w:lang w:val="en"/>
        </w:rPr>
        <w:t>: </w:t>
      </w:r>
      <w:r>
        <w:rPr>
          <w:rFonts w:ascii="Arial" w:eastAsia="Times New Roman" w:hAnsi="Arial" w:cs="Arial"/>
          <w:b/>
          <w:bCs/>
          <w:sz w:val="20"/>
          <w:szCs w:val="20"/>
          <w:lang w:val="en"/>
        </w:rPr>
        <w:t>Complete the Notice Acknowledgement portion of the form</w:t>
      </w:r>
      <w:r>
        <w:rPr>
          <w:rFonts w:ascii="Arial" w:eastAsia="Times New Roman" w:hAnsi="Arial" w:cs="Arial"/>
          <w:sz w:val="20"/>
          <w:szCs w:val="20"/>
          <w:lang w:val="en"/>
        </w:rPr>
        <w:t>. Please make sure that you select one of the three options on this portion of the form. </w:t>
      </w:r>
      <w:r>
        <w:rPr>
          <w:rFonts w:ascii="Arial" w:eastAsia="Times New Roman" w:hAnsi="Arial" w:cs="Arial"/>
          <w:b/>
          <w:bCs/>
          <w:sz w:val="20"/>
          <w:szCs w:val="20"/>
          <w:lang w:val="en"/>
        </w:rPr>
        <w:t>Return the entire form within seven days of receipt</w:t>
      </w:r>
      <w:r>
        <w:rPr>
          <w:rFonts w:ascii="Arial" w:eastAsia="Times New Roman" w:hAnsi="Arial" w:cs="Arial"/>
          <w:sz w:val="20"/>
          <w:szCs w:val="20"/>
          <w:lang w:val="en"/>
        </w:rPr>
        <w:t>.</w:t>
      </w:r>
    </w:p>
    <w:p w:rsidR="00000000" w:rsidRDefault="00F52B03">
      <w:pPr>
        <w:divId w:val="164261319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52B03">
      <w:pPr>
        <w:divId w:val="168759866"/>
        <w:rPr>
          <w:rFonts w:ascii="Arial" w:eastAsia="Times New Roman" w:hAnsi="Arial" w:cs="Arial"/>
          <w:sz w:val="16"/>
          <w:szCs w:val="16"/>
          <w:lang w:val="en"/>
        </w:rPr>
      </w:pPr>
      <w:r>
        <w:rPr>
          <w:rFonts w:ascii="Arial" w:eastAsia="Times New Roman" w:hAnsi="Arial" w:cs="Arial"/>
          <w:sz w:val="20"/>
          <w:szCs w:val="20"/>
          <w:lang w:val="en"/>
        </w:rPr>
        <w:t>As noted on the DT1077, Trans 220 requires that you provide within 60 days a description of your facilities within the project limits. “Description” as used here generally means providing a copy of your system maps/facility records.</w:t>
      </w:r>
    </w:p>
    <w:p w:rsidR="00000000" w:rsidRDefault="00F52B03">
      <w:pPr>
        <w:divId w:val="144018305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52B03">
      <w:pPr>
        <w:divId w:val="572736190"/>
        <w:rPr>
          <w:rFonts w:ascii="Arial" w:eastAsia="Times New Roman" w:hAnsi="Arial" w:cs="Arial"/>
          <w:sz w:val="16"/>
          <w:szCs w:val="16"/>
          <w:lang w:val="en"/>
        </w:rPr>
      </w:pPr>
      <w:r>
        <w:rPr>
          <w:rFonts w:ascii="Arial" w:eastAsia="Times New Roman" w:hAnsi="Arial" w:cs="Arial"/>
          <w:sz w:val="20"/>
          <w:szCs w:val="20"/>
          <w:lang w:val="en"/>
        </w:rPr>
        <w:t xml:space="preserve">If these records and </w:t>
      </w:r>
      <w:r>
        <w:rPr>
          <w:rFonts w:ascii="Arial" w:eastAsia="Times New Roman" w:hAnsi="Arial" w:cs="Arial"/>
          <w:sz w:val="20"/>
          <w:szCs w:val="20"/>
          <w:lang w:val="en"/>
        </w:rPr>
        <w:t xml:space="preserve">maps are stored electronically, we </w:t>
      </w:r>
      <w:proofErr w:type="gramStart"/>
      <w:r>
        <w:rPr>
          <w:rFonts w:ascii="Arial" w:eastAsia="Times New Roman" w:hAnsi="Arial" w:cs="Arial"/>
          <w:sz w:val="20"/>
          <w:szCs w:val="20"/>
          <w:lang w:val="en"/>
        </w:rPr>
        <w:t>are capable of accepting</w:t>
      </w:r>
      <w:proofErr w:type="gramEnd"/>
      <w:r>
        <w:rPr>
          <w:rFonts w:ascii="Arial" w:eastAsia="Times New Roman" w:hAnsi="Arial" w:cs="Arial"/>
          <w:sz w:val="20"/>
          <w:szCs w:val="20"/>
          <w:lang w:val="en"/>
        </w:rPr>
        <w:t xml:space="preserve"> copies of these facilities on a CD, on a disk, or via e-mail. The software your company uses will determine how we can accept your information. If you use a GIS-based system the information would </w:t>
      </w:r>
      <w:r>
        <w:rPr>
          <w:rFonts w:ascii="Arial" w:eastAsia="Times New Roman" w:hAnsi="Arial" w:cs="Arial"/>
          <w:sz w:val="20"/>
          <w:szCs w:val="20"/>
          <w:lang w:val="en"/>
        </w:rPr>
        <w:t>need to be submitted on a CD or a disk. AutoCAD or MicroStation files can be sent via e-mail to me at the address listed below. If you have any questions about software compatibility or electronic file transfer, please contact me at the number listed below</w:t>
      </w:r>
      <w:r>
        <w:rPr>
          <w:rFonts w:ascii="Arial" w:eastAsia="Times New Roman" w:hAnsi="Arial" w:cs="Arial"/>
          <w:sz w:val="20"/>
          <w:szCs w:val="20"/>
          <w:lang w:val="en"/>
        </w:rPr>
        <w:t>.</w:t>
      </w:r>
    </w:p>
    <w:p w:rsidR="00000000" w:rsidRDefault="00F52B03">
      <w:pPr>
        <w:divId w:val="48794392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52B03">
      <w:pPr>
        <w:divId w:val="1932008057"/>
        <w:rPr>
          <w:rFonts w:ascii="Arial" w:eastAsia="Times New Roman" w:hAnsi="Arial" w:cs="Arial"/>
          <w:sz w:val="16"/>
          <w:szCs w:val="16"/>
          <w:lang w:val="en"/>
        </w:rPr>
      </w:pPr>
      <w:r>
        <w:rPr>
          <w:rFonts w:ascii="Arial" w:eastAsia="Times New Roman" w:hAnsi="Arial" w:cs="Arial"/>
          <w:sz w:val="20"/>
          <w:szCs w:val="20"/>
          <w:lang w:val="en"/>
        </w:rPr>
        <w:t xml:space="preserve">This is a bridge deck replacement type improvement project. Beam guard and EAT replacement, as well as real estate is anticipated. Signing and pavement marking is included. </w:t>
      </w:r>
    </w:p>
    <w:p w:rsidR="00000000" w:rsidRDefault="00F52B03">
      <w:pPr>
        <w:divId w:val="57339685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52B03">
      <w:pPr>
        <w:divId w:val="10306341"/>
        <w:rPr>
          <w:rFonts w:ascii="Arial" w:eastAsia="Times New Roman" w:hAnsi="Arial" w:cs="Arial"/>
          <w:sz w:val="16"/>
          <w:szCs w:val="16"/>
          <w:lang w:val="en"/>
        </w:rPr>
      </w:pPr>
      <w:r>
        <w:rPr>
          <w:rFonts w:ascii="Arial" w:eastAsia="Times New Roman" w:hAnsi="Arial" w:cs="Arial"/>
          <w:sz w:val="20"/>
          <w:szCs w:val="20"/>
          <w:lang w:val="en"/>
        </w:rPr>
        <w:t xml:space="preserve">If you have facilities </w:t>
      </w:r>
      <w:proofErr w:type="gramStart"/>
      <w:r>
        <w:rPr>
          <w:rFonts w:ascii="Arial" w:eastAsia="Times New Roman" w:hAnsi="Arial" w:cs="Arial"/>
          <w:sz w:val="20"/>
          <w:szCs w:val="20"/>
          <w:lang w:val="en"/>
        </w:rPr>
        <w:t>in the vicinity of</w:t>
      </w:r>
      <w:proofErr w:type="gramEnd"/>
      <w:r>
        <w:rPr>
          <w:rFonts w:ascii="Arial" w:eastAsia="Times New Roman" w:hAnsi="Arial" w:cs="Arial"/>
          <w:sz w:val="20"/>
          <w:szCs w:val="20"/>
          <w:lang w:val="en"/>
        </w:rPr>
        <w:t xml:space="preserve"> this project, I’ll be contacting y</w:t>
      </w:r>
      <w:r>
        <w:rPr>
          <w:rFonts w:ascii="Arial" w:eastAsia="Times New Roman" w:hAnsi="Arial" w:cs="Arial"/>
          <w:sz w:val="20"/>
          <w:szCs w:val="20"/>
          <w:lang w:val="en"/>
        </w:rPr>
        <w:t xml:space="preserve">ou again with the 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which will be accompanied by plans approved for use in designing your facility locations. Months, or even a few years, may elapse before these final plans are sent.</w:t>
      </w:r>
    </w:p>
    <w:p w:rsidR="00000000" w:rsidRDefault="00F52B03">
      <w:pPr>
        <w:divId w:val="26889751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52B03">
      <w:pPr>
        <w:spacing w:after="240"/>
        <w:divId w:val="899487354"/>
        <w:rPr>
          <w:rFonts w:ascii="Arial" w:eastAsia="Times New Roman" w:hAnsi="Arial" w:cs="Arial"/>
          <w:sz w:val="16"/>
          <w:szCs w:val="16"/>
          <w:lang w:val="en"/>
        </w:rPr>
      </w:pPr>
      <w:r>
        <w:rPr>
          <w:rFonts w:ascii="Arial" w:eastAsia="Times New Roman" w:hAnsi="Arial" w:cs="Arial"/>
          <w:sz w:val="20"/>
          <w:szCs w:val="20"/>
          <w:lang w:val="en"/>
        </w:rPr>
        <w:t xml:space="preserve">The </w:t>
      </w:r>
      <w:proofErr w:type="spellStart"/>
      <w:r>
        <w:rPr>
          <w:rFonts w:ascii="Arial" w:eastAsia="Times New Roman" w:hAnsi="Arial" w:cs="Arial"/>
          <w:sz w:val="20"/>
          <w:szCs w:val="20"/>
          <w:lang w:val="en"/>
        </w:rPr>
        <w:t>WisDOT's</w:t>
      </w:r>
      <w:proofErr w:type="spellEnd"/>
      <w:r>
        <w:rPr>
          <w:rFonts w:ascii="Arial" w:eastAsia="Times New Roman" w:hAnsi="Arial" w:cs="Arial"/>
          <w:sz w:val="20"/>
          <w:szCs w:val="20"/>
          <w:lang w:val="en"/>
        </w:rPr>
        <w:t xml:space="preserve"> Utility Accommodation Po</w:t>
      </w:r>
      <w:r>
        <w:rPr>
          <w:rFonts w:ascii="Arial" w:eastAsia="Times New Roman" w:hAnsi="Arial" w:cs="Arial"/>
          <w:sz w:val="20"/>
          <w:szCs w:val="20"/>
          <w:lang w:val="en"/>
        </w:rPr>
        <w:t>licy discourages attachments to structures.  Therefore, the reconstruction of the bridge(s) on this project provides an opportunity to design an alternative route for any utility facilities that are currently attached to this bridge.  We expect your compan</w:t>
      </w:r>
      <w:r>
        <w:rPr>
          <w:rFonts w:ascii="Arial" w:eastAsia="Times New Roman" w:hAnsi="Arial" w:cs="Arial"/>
          <w:sz w:val="20"/>
          <w:szCs w:val="20"/>
          <w:lang w:val="en"/>
        </w:rPr>
        <w:t>y to find another route for your facility that would avoid an attachment to the new structure and eliminate the need to coordinate any future bridge maintenance or construction activities.</w:t>
      </w:r>
    </w:p>
    <w:p w:rsidR="00000000" w:rsidRDefault="00F52B03">
      <w:pPr>
        <w:divId w:val="1172139287"/>
        <w:rPr>
          <w:rFonts w:ascii="Arial" w:eastAsia="Times New Roman" w:hAnsi="Arial" w:cs="Arial"/>
          <w:sz w:val="16"/>
          <w:szCs w:val="16"/>
          <w:lang w:val="en"/>
        </w:rPr>
      </w:pPr>
      <w:r>
        <w:rPr>
          <w:rFonts w:ascii="Arial" w:eastAsia="Times New Roman" w:hAnsi="Arial" w:cs="Arial"/>
          <w:sz w:val="20"/>
          <w:szCs w:val="20"/>
          <w:lang w:val="en"/>
        </w:rPr>
        <w:lastRenderedPageBreak/>
        <w:t>I would like to thank you in advance for your cooperation and ass</w:t>
      </w:r>
      <w:r>
        <w:rPr>
          <w:rFonts w:ascii="Arial" w:eastAsia="Times New Roman" w:hAnsi="Arial" w:cs="Arial"/>
          <w:sz w:val="20"/>
          <w:szCs w:val="20"/>
          <w:lang w:val="en"/>
        </w:rPr>
        <w:t>istance in our project development efforts. If you have any questions about this project, please contact me.</w:t>
      </w:r>
    </w:p>
    <w:p w:rsidR="00000000" w:rsidRDefault="00F52B03">
      <w:pPr>
        <w:divId w:val="89096331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52B03">
      <w:pPr>
        <w:divId w:val="152012091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52B03">
      <w:pPr>
        <w:divId w:val="9093005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52B03">
      <w:pPr>
        <w:divId w:val="204217005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52B03">
      <w:pPr>
        <w:divId w:val="851186843"/>
        <w:rPr>
          <w:rFonts w:ascii="Arial" w:eastAsia="Times New Roman" w:hAnsi="Arial" w:cs="Arial"/>
          <w:sz w:val="16"/>
          <w:szCs w:val="16"/>
          <w:lang w:val="en"/>
        </w:rPr>
      </w:pPr>
      <w:r>
        <w:rPr>
          <w:rFonts w:ascii="Arial" w:eastAsia="Times New Roman" w:hAnsi="Arial" w:cs="Arial"/>
          <w:sz w:val="20"/>
          <w:szCs w:val="20"/>
          <w:lang w:val="en"/>
        </w:rPr>
        <w:t>Becky Reese</w:t>
      </w:r>
    </w:p>
    <w:p w:rsidR="00000000" w:rsidRDefault="00F52B03">
      <w:pPr>
        <w:divId w:val="2146925851"/>
        <w:rPr>
          <w:rFonts w:ascii="Arial" w:eastAsia="Times New Roman" w:hAnsi="Arial" w:cs="Arial"/>
          <w:sz w:val="16"/>
          <w:szCs w:val="16"/>
          <w:lang w:val="en"/>
        </w:rPr>
      </w:pPr>
      <w:r>
        <w:rPr>
          <w:rFonts w:ascii="Arial" w:eastAsia="Times New Roman" w:hAnsi="Arial" w:cs="Arial"/>
          <w:sz w:val="20"/>
          <w:szCs w:val="20"/>
          <w:lang w:val="en"/>
        </w:rPr>
        <w:t>Utility Coordinator</w:t>
      </w:r>
    </w:p>
    <w:p w:rsidR="00000000" w:rsidRDefault="00F52B03">
      <w:pPr>
        <w:divId w:val="516621511"/>
        <w:rPr>
          <w:rFonts w:ascii="Arial" w:eastAsia="Times New Roman" w:hAnsi="Arial" w:cs="Arial"/>
          <w:sz w:val="16"/>
          <w:szCs w:val="16"/>
          <w:lang w:val="en"/>
        </w:rPr>
      </w:pPr>
      <w:r>
        <w:rPr>
          <w:rFonts w:ascii="Arial" w:eastAsia="Times New Roman" w:hAnsi="Arial" w:cs="Arial"/>
          <w:sz w:val="20"/>
          <w:szCs w:val="20"/>
          <w:lang w:val="en"/>
        </w:rPr>
        <w:t>Northeast Region</w:t>
      </w:r>
      <w:r>
        <w:rPr>
          <w:rFonts w:ascii="Arial" w:eastAsia="Times New Roman" w:hAnsi="Arial" w:cs="Arial"/>
          <w:sz w:val="16"/>
          <w:szCs w:val="16"/>
          <w:lang w:val="en"/>
        </w:rPr>
        <w:br/>
      </w:r>
      <w:r>
        <w:rPr>
          <w:rFonts w:ascii="Arial" w:eastAsia="Times New Roman" w:hAnsi="Arial" w:cs="Arial"/>
          <w:sz w:val="20"/>
          <w:szCs w:val="20"/>
          <w:lang w:val="en"/>
        </w:rPr>
        <w:t>(920) 492-3504</w:t>
      </w:r>
    </w:p>
    <w:p w:rsidR="00000000" w:rsidRDefault="00F52B03">
      <w:pPr>
        <w:divId w:val="1346177188"/>
        <w:rPr>
          <w:rFonts w:ascii="Arial" w:eastAsia="Times New Roman" w:hAnsi="Arial" w:cs="Arial"/>
          <w:sz w:val="16"/>
          <w:szCs w:val="16"/>
          <w:lang w:val="en"/>
        </w:rPr>
      </w:pPr>
      <w:r>
        <w:rPr>
          <w:rFonts w:ascii="Arial" w:eastAsia="Times New Roman" w:hAnsi="Arial" w:cs="Arial"/>
          <w:sz w:val="20"/>
          <w:szCs w:val="20"/>
          <w:lang w:val="en"/>
        </w:rPr>
        <w:t>Becky.Reese@dot.wi.gov</w:t>
      </w:r>
    </w:p>
    <w:p w:rsidR="00000000" w:rsidRDefault="00F52B03">
      <w:pPr>
        <w:divId w:val="24295151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52B03">
      <w:pPr>
        <w:spacing w:after="240"/>
        <w:divId w:val="1754474246"/>
        <w:rPr>
          <w:rFonts w:ascii="Arial" w:eastAsia="Times New Roman" w:hAnsi="Arial" w:cs="Arial"/>
          <w:sz w:val="16"/>
          <w:szCs w:val="16"/>
          <w:lang w:val="en"/>
        </w:rPr>
      </w:pPr>
      <w:r>
        <w:rPr>
          <w:rFonts w:ascii="Arial" w:eastAsia="Times New Roman" w:hAnsi="Arial" w:cs="Arial"/>
          <w:sz w:val="20"/>
          <w:szCs w:val="20"/>
          <w:lang w:val="en"/>
        </w:rPr>
        <w:t>Enclosures: As stated</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98"/>
        <w:gridCol w:w="10502"/>
      </w:tblGrid>
      <w:tr w:rsidR="00000000">
        <w:trPr>
          <w:cantSplit/>
          <w:tblCellSpacing w:w="6" w:type="dxa"/>
        </w:trPr>
        <w:tc>
          <w:tcPr>
            <w:tcW w:w="0" w:type="auto"/>
            <w:noWrap/>
            <w:hideMark/>
          </w:tcPr>
          <w:p w:rsidR="00000000" w:rsidRDefault="00F52B03">
            <w:pPr>
              <w:divId w:val="298150695"/>
              <w:rPr>
                <w:rFonts w:ascii="Arial" w:eastAsia="Times New Roman" w:hAnsi="Arial" w:cs="Arial"/>
                <w:sz w:val="16"/>
                <w:szCs w:val="16"/>
              </w:rPr>
            </w:pPr>
            <w:r>
              <w:rPr>
                <w:rFonts w:ascii="Arial" w:eastAsia="Times New Roman" w:hAnsi="Arial" w:cs="Arial"/>
                <w:sz w:val="20"/>
                <w:szCs w:val="20"/>
              </w:rPr>
              <w:t>cc:</w:t>
            </w:r>
          </w:p>
        </w:tc>
        <w:tc>
          <w:tcPr>
            <w:tcW w:w="5000" w:type="pct"/>
            <w:noWrap/>
            <w:hideMark/>
          </w:tcPr>
          <w:p w:rsidR="00000000" w:rsidRDefault="00F52B03">
            <w:pPr>
              <w:rPr>
                <w:rFonts w:ascii="Arial" w:eastAsia="Times New Roman" w:hAnsi="Arial" w:cs="Arial"/>
                <w:sz w:val="16"/>
                <w:szCs w:val="16"/>
              </w:rPr>
            </w:pPr>
          </w:p>
        </w:tc>
      </w:tr>
    </w:tbl>
    <w:p w:rsidR="00000000" w:rsidRDefault="00F52B03">
      <w:pPr>
        <w:rPr>
          <w:rFonts w:eastAsia="Times New Roman"/>
        </w:rPr>
      </w:pP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52B03"/>
    <w:rsid w:val="00F5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53B8"/>
  <w15:chartTrackingRefBased/>
  <w15:docId w15:val="{1242BF8F-98D9-419B-9BCE-B8D0BDC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6341">
      <w:marLeft w:val="0"/>
      <w:marRight w:val="0"/>
      <w:marTop w:val="0"/>
      <w:marBottom w:val="0"/>
      <w:divBdr>
        <w:top w:val="none" w:sz="0" w:space="0" w:color="auto"/>
        <w:left w:val="none" w:sz="0" w:space="0" w:color="auto"/>
        <w:bottom w:val="none" w:sz="0" w:space="0" w:color="auto"/>
        <w:right w:val="none" w:sz="0" w:space="0" w:color="auto"/>
      </w:divBdr>
    </w:div>
    <w:div w:id="11345712">
      <w:marLeft w:val="0"/>
      <w:marRight w:val="0"/>
      <w:marTop w:val="0"/>
      <w:marBottom w:val="0"/>
      <w:divBdr>
        <w:top w:val="none" w:sz="0" w:space="0" w:color="auto"/>
        <w:left w:val="none" w:sz="0" w:space="0" w:color="auto"/>
        <w:bottom w:val="none" w:sz="0" w:space="0" w:color="auto"/>
        <w:right w:val="none" w:sz="0" w:space="0" w:color="auto"/>
      </w:divBdr>
    </w:div>
    <w:div w:id="65541655">
      <w:marLeft w:val="0"/>
      <w:marRight w:val="0"/>
      <w:marTop w:val="0"/>
      <w:marBottom w:val="0"/>
      <w:divBdr>
        <w:top w:val="none" w:sz="0" w:space="0" w:color="auto"/>
        <w:left w:val="none" w:sz="0" w:space="0" w:color="auto"/>
        <w:bottom w:val="none" w:sz="0" w:space="0" w:color="auto"/>
        <w:right w:val="none" w:sz="0" w:space="0" w:color="auto"/>
      </w:divBdr>
    </w:div>
    <w:div w:id="77798836">
      <w:marLeft w:val="0"/>
      <w:marRight w:val="0"/>
      <w:marTop w:val="0"/>
      <w:marBottom w:val="0"/>
      <w:divBdr>
        <w:top w:val="none" w:sz="0" w:space="0" w:color="auto"/>
        <w:left w:val="none" w:sz="0" w:space="0" w:color="auto"/>
        <w:bottom w:val="none" w:sz="0" w:space="0" w:color="auto"/>
        <w:right w:val="none" w:sz="0" w:space="0" w:color="auto"/>
      </w:divBdr>
    </w:div>
    <w:div w:id="82997867">
      <w:marLeft w:val="0"/>
      <w:marRight w:val="0"/>
      <w:marTop w:val="0"/>
      <w:marBottom w:val="0"/>
      <w:divBdr>
        <w:top w:val="none" w:sz="0" w:space="0" w:color="auto"/>
        <w:left w:val="none" w:sz="0" w:space="0" w:color="auto"/>
        <w:bottom w:val="none" w:sz="0" w:space="0" w:color="auto"/>
        <w:right w:val="none" w:sz="0" w:space="0" w:color="auto"/>
      </w:divBdr>
    </w:div>
    <w:div w:id="90930058">
      <w:marLeft w:val="0"/>
      <w:marRight w:val="0"/>
      <w:marTop w:val="0"/>
      <w:marBottom w:val="0"/>
      <w:divBdr>
        <w:top w:val="none" w:sz="0" w:space="0" w:color="auto"/>
        <w:left w:val="none" w:sz="0" w:space="0" w:color="auto"/>
        <w:bottom w:val="none" w:sz="0" w:space="0" w:color="auto"/>
        <w:right w:val="none" w:sz="0" w:space="0" w:color="auto"/>
      </w:divBdr>
    </w:div>
    <w:div w:id="128207420">
      <w:marLeft w:val="0"/>
      <w:marRight w:val="0"/>
      <w:marTop w:val="0"/>
      <w:marBottom w:val="0"/>
      <w:divBdr>
        <w:top w:val="none" w:sz="0" w:space="0" w:color="auto"/>
        <w:left w:val="none" w:sz="0" w:space="0" w:color="auto"/>
        <w:bottom w:val="none" w:sz="0" w:space="0" w:color="auto"/>
        <w:right w:val="none" w:sz="0" w:space="0" w:color="auto"/>
      </w:divBdr>
    </w:div>
    <w:div w:id="147407993">
      <w:marLeft w:val="0"/>
      <w:marRight w:val="0"/>
      <w:marTop w:val="0"/>
      <w:marBottom w:val="0"/>
      <w:divBdr>
        <w:top w:val="none" w:sz="0" w:space="0" w:color="auto"/>
        <w:left w:val="none" w:sz="0" w:space="0" w:color="auto"/>
        <w:bottom w:val="none" w:sz="0" w:space="0" w:color="auto"/>
        <w:right w:val="none" w:sz="0" w:space="0" w:color="auto"/>
      </w:divBdr>
    </w:div>
    <w:div w:id="168759866">
      <w:marLeft w:val="0"/>
      <w:marRight w:val="0"/>
      <w:marTop w:val="0"/>
      <w:marBottom w:val="0"/>
      <w:divBdr>
        <w:top w:val="none" w:sz="0" w:space="0" w:color="auto"/>
        <w:left w:val="none" w:sz="0" w:space="0" w:color="auto"/>
        <w:bottom w:val="none" w:sz="0" w:space="0" w:color="auto"/>
        <w:right w:val="none" w:sz="0" w:space="0" w:color="auto"/>
      </w:divBdr>
    </w:div>
    <w:div w:id="214900079">
      <w:marLeft w:val="0"/>
      <w:marRight w:val="0"/>
      <w:marTop w:val="0"/>
      <w:marBottom w:val="0"/>
      <w:divBdr>
        <w:top w:val="none" w:sz="0" w:space="0" w:color="auto"/>
        <w:left w:val="none" w:sz="0" w:space="0" w:color="auto"/>
        <w:bottom w:val="none" w:sz="0" w:space="0" w:color="auto"/>
        <w:right w:val="none" w:sz="0" w:space="0" w:color="auto"/>
      </w:divBdr>
    </w:div>
    <w:div w:id="242951513">
      <w:marLeft w:val="0"/>
      <w:marRight w:val="0"/>
      <w:marTop w:val="0"/>
      <w:marBottom w:val="0"/>
      <w:divBdr>
        <w:top w:val="none" w:sz="0" w:space="0" w:color="auto"/>
        <w:left w:val="none" w:sz="0" w:space="0" w:color="auto"/>
        <w:bottom w:val="none" w:sz="0" w:space="0" w:color="auto"/>
        <w:right w:val="none" w:sz="0" w:space="0" w:color="auto"/>
      </w:divBdr>
    </w:div>
    <w:div w:id="268897512">
      <w:marLeft w:val="0"/>
      <w:marRight w:val="0"/>
      <w:marTop w:val="0"/>
      <w:marBottom w:val="0"/>
      <w:divBdr>
        <w:top w:val="none" w:sz="0" w:space="0" w:color="auto"/>
        <w:left w:val="none" w:sz="0" w:space="0" w:color="auto"/>
        <w:bottom w:val="none" w:sz="0" w:space="0" w:color="auto"/>
        <w:right w:val="none" w:sz="0" w:space="0" w:color="auto"/>
      </w:divBdr>
    </w:div>
    <w:div w:id="298150695">
      <w:marLeft w:val="0"/>
      <w:marRight w:val="0"/>
      <w:marTop w:val="0"/>
      <w:marBottom w:val="0"/>
      <w:divBdr>
        <w:top w:val="none" w:sz="0" w:space="0" w:color="auto"/>
        <w:left w:val="none" w:sz="0" w:space="0" w:color="auto"/>
        <w:bottom w:val="none" w:sz="0" w:space="0" w:color="auto"/>
        <w:right w:val="none" w:sz="0" w:space="0" w:color="auto"/>
      </w:divBdr>
    </w:div>
    <w:div w:id="334655096">
      <w:marLeft w:val="0"/>
      <w:marRight w:val="0"/>
      <w:marTop w:val="0"/>
      <w:marBottom w:val="0"/>
      <w:divBdr>
        <w:top w:val="none" w:sz="0" w:space="0" w:color="auto"/>
        <w:left w:val="none" w:sz="0" w:space="0" w:color="auto"/>
        <w:bottom w:val="none" w:sz="0" w:space="0" w:color="auto"/>
        <w:right w:val="none" w:sz="0" w:space="0" w:color="auto"/>
      </w:divBdr>
    </w:div>
    <w:div w:id="335042662">
      <w:marLeft w:val="0"/>
      <w:marRight w:val="0"/>
      <w:marTop w:val="0"/>
      <w:marBottom w:val="0"/>
      <w:divBdr>
        <w:top w:val="none" w:sz="0" w:space="0" w:color="auto"/>
        <w:left w:val="none" w:sz="0" w:space="0" w:color="auto"/>
        <w:bottom w:val="none" w:sz="0" w:space="0" w:color="auto"/>
        <w:right w:val="none" w:sz="0" w:space="0" w:color="auto"/>
      </w:divBdr>
    </w:div>
    <w:div w:id="352147973">
      <w:marLeft w:val="0"/>
      <w:marRight w:val="0"/>
      <w:marTop w:val="0"/>
      <w:marBottom w:val="0"/>
      <w:divBdr>
        <w:top w:val="none" w:sz="0" w:space="0" w:color="auto"/>
        <w:left w:val="none" w:sz="0" w:space="0" w:color="auto"/>
        <w:bottom w:val="none" w:sz="0" w:space="0" w:color="auto"/>
        <w:right w:val="none" w:sz="0" w:space="0" w:color="auto"/>
      </w:divBdr>
    </w:div>
    <w:div w:id="385492581">
      <w:marLeft w:val="0"/>
      <w:marRight w:val="0"/>
      <w:marTop w:val="0"/>
      <w:marBottom w:val="0"/>
      <w:divBdr>
        <w:top w:val="none" w:sz="0" w:space="0" w:color="auto"/>
        <w:left w:val="none" w:sz="0" w:space="0" w:color="auto"/>
        <w:bottom w:val="none" w:sz="0" w:space="0" w:color="auto"/>
        <w:right w:val="none" w:sz="0" w:space="0" w:color="auto"/>
      </w:divBdr>
    </w:div>
    <w:div w:id="402487391">
      <w:marLeft w:val="0"/>
      <w:marRight w:val="0"/>
      <w:marTop w:val="0"/>
      <w:marBottom w:val="0"/>
      <w:divBdr>
        <w:top w:val="none" w:sz="0" w:space="0" w:color="auto"/>
        <w:left w:val="none" w:sz="0" w:space="0" w:color="auto"/>
        <w:bottom w:val="none" w:sz="0" w:space="0" w:color="auto"/>
        <w:right w:val="none" w:sz="0" w:space="0" w:color="auto"/>
      </w:divBdr>
    </w:div>
    <w:div w:id="438263835">
      <w:marLeft w:val="0"/>
      <w:marRight w:val="0"/>
      <w:marTop w:val="0"/>
      <w:marBottom w:val="0"/>
      <w:divBdr>
        <w:top w:val="none" w:sz="0" w:space="0" w:color="auto"/>
        <w:left w:val="none" w:sz="0" w:space="0" w:color="auto"/>
        <w:bottom w:val="none" w:sz="0" w:space="0" w:color="auto"/>
        <w:right w:val="none" w:sz="0" w:space="0" w:color="auto"/>
      </w:divBdr>
    </w:div>
    <w:div w:id="487943922">
      <w:marLeft w:val="0"/>
      <w:marRight w:val="0"/>
      <w:marTop w:val="0"/>
      <w:marBottom w:val="0"/>
      <w:divBdr>
        <w:top w:val="none" w:sz="0" w:space="0" w:color="auto"/>
        <w:left w:val="none" w:sz="0" w:space="0" w:color="auto"/>
        <w:bottom w:val="none" w:sz="0" w:space="0" w:color="auto"/>
        <w:right w:val="none" w:sz="0" w:space="0" w:color="auto"/>
      </w:divBdr>
    </w:div>
    <w:div w:id="516621511">
      <w:marLeft w:val="0"/>
      <w:marRight w:val="0"/>
      <w:marTop w:val="0"/>
      <w:marBottom w:val="0"/>
      <w:divBdr>
        <w:top w:val="none" w:sz="0" w:space="0" w:color="auto"/>
        <w:left w:val="none" w:sz="0" w:space="0" w:color="auto"/>
        <w:bottom w:val="none" w:sz="0" w:space="0" w:color="auto"/>
        <w:right w:val="none" w:sz="0" w:space="0" w:color="auto"/>
      </w:divBdr>
    </w:div>
    <w:div w:id="572736190">
      <w:marLeft w:val="0"/>
      <w:marRight w:val="0"/>
      <w:marTop w:val="0"/>
      <w:marBottom w:val="0"/>
      <w:divBdr>
        <w:top w:val="none" w:sz="0" w:space="0" w:color="auto"/>
        <w:left w:val="none" w:sz="0" w:space="0" w:color="auto"/>
        <w:bottom w:val="none" w:sz="0" w:space="0" w:color="auto"/>
        <w:right w:val="none" w:sz="0" w:space="0" w:color="auto"/>
      </w:divBdr>
    </w:div>
    <w:div w:id="573396851">
      <w:marLeft w:val="0"/>
      <w:marRight w:val="0"/>
      <w:marTop w:val="0"/>
      <w:marBottom w:val="0"/>
      <w:divBdr>
        <w:top w:val="none" w:sz="0" w:space="0" w:color="auto"/>
        <w:left w:val="none" w:sz="0" w:space="0" w:color="auto"/>
        <w:bottom w:val="none" w:sz="0" w:space="0" w:color="auto"/>
        <w:right w:val="none" w:sz="0" w:space="0" w:color="auto"/>
      </w:divBdr>
    </w:div>
    <w:div w:id="661086388">
      <w:marLeft w:val="0"/>
      <w:marRight w:val="0"/>
      <w:marTop w:val="0"/>
      <w:marBottom w:val="0"/>
      <w:divBdr>
        <w:top w:val="none" w:sz="0" w:space="0" w:color="auto"/>
        <w:left w:val="none" w:sz="0" w:space="0" w:color="auto"/>
        <w:bottom w:val="none" w:sz="0" w:space="0" w:color="auto"/>
        <w:right w:val="none" w:sz="0" w:space="0" w:color="auto"/>
      </w:divBdr>
    </w:div>
    <w:div w:id="666597634">
      <w:marLeft w:val="0"/>
      <w:marRight w:val="0"/>
      <w:marTop w:val="0"/>
      <w:marBottom w:val="0"/>
      <w:divBdr>
        <w:top w:val="none" w:sz="0" w:space="0" w:color="auto"/>
        <w:left w:val="none" w:sz="0" w:space="0" w:color="auto"/>
        <w:bottom w:val="none" w:sz="0" w:space="0" w:color="auto"/>
        <w:right w:val="none" w:sz="0" w:space="0" w:color="auto"/>
      </w:divBdr>
    </w:div>
    <w:div w:id="851186843">
      <w:marLeft w:val="0"/>
      <w:marRight w:val="0"/>
      <w:marTop w:val="0"/>
      <w:marBottom w:val="0"/>
      <w:divBdr>
        <w:top w:val="none" w:sz="0" w:space="0" w:color="auto"/>
        <w:left w:val="none" w:sz="0" w:space="0" w:color="auto"/>
        <w:bottom w:val="none" w:sz="0" w:space="0" w:color="auto"/>
        <w:right w:val="none" w:sz="0" w:space="0" w:color="auto"/>
      </w:divBdr>
    </w:div>
    <w:div w:id="885986671">
      <w:marLeft w:val="0"/>
      <w:marRight w:val="0"/>
      <w:marTop w:val="0"/>
      <w:marBottom w:val="0"/>
      <w:divBdr>
        <w:top w:val="none" w:sz="0" w:space="0" w:color="auto"/>
        <w:left w:val="none" w:sz="0" w:space="0" w:color="auto"/>
        <w:bottom w:val="none" w:sz="0" w:space="0" w:color="auto"/>
        <w:right w:val="none" w:sz="0" w:space="0" w:color="auto"/>
      </w:divBdr>
    </w:div>
    <w:div w:id="890963313">
      <w:marLeft w:val="0"/>
      <w:marRight w:val="0"/>
      <w:marTop w:val="0"/>
      <w:marBottom w:val="0"/>
      <w:divBdr>
        <w:top w:val="none" w:sz="0" w:space="0" w:color="auto"/>
        <w:left w:val="none" w:sz="0" w:space="0" w:color="auto"/>
        <w:bottom w:val="none" w:sz="0" w:space="0" w:color="auto"/>
        <w:right w:val="none" w:sz="0" w:space="0" w:color="auto"/>
      </w:divBdr>
    </w:div>
    <w:div w:id="896403346">
      <w:marLeft w:val="0"/>
      <w:marRight w:val="0"/>
      <w:marTop w:val="0"/>
      <w:marBottom w:val="0"/>
      <w:divBdr>
        <w:top w:val="none" w:sz="0" w:space="0" w:color="auto"/>
        <w:left w:val="none" w:sz="0" w:space="0" w:color="auto"/>
        <w:bottom w:val="none" w:sz="0" w:space="0" w:color="auto"/>
        <w:right w:val="none" w:sz="0" w:space="0" w:color="auto"/>
      </w:divBdr>
    </w:div>
    <w:div w:id="899487354">
      <w:marLeft w:val="0"/>
      <w:marRight w:val="0"/>
      <w:marTop w:val="0"/>
      <w:marBottom w:val="0"/>
      <w:divBdr>
        <w:top w:val="none" w:sz="0" w:space="0" w:color="auto"/>
        <w:left w:val="none" w:sz="0" w:space="0" w:color="auto"/>
        <w:bottom w:val="none" w:sz="0" w:space="0" w:color="auto"/>
        <w:right w:val="none" w:sz="0" w:space="0" w:color="auto"/>
      </w:divBdr>
    </w:div>
    <w:div w:id="937906962">
      <w:marLeft w:val="600"/>
      <w:marRight w:val="0"/>
      <w:marTop w:val="0"/>
      <w:marBottom w:val="0"/>
      <w:divBdr>
        <w:top w:val="none" w:sz="0" w:space="0" w:color="auto"/>
        <w:left w:val="none" w:sz="0" w:space="0" w:color="auto"/>
        <w:bottom w:val="none" w:sz="0" w:space="0" w:color="auto"/>
        <w:right w:val="none" w:sz="0" w:space="0" w:color="auto"/>
      </w:divBdr>
    </w:div>
    <w:div w:id="1172139287">
      <w:marLeft w:val="0"/>
      <w:marRight w:val="0"/>
      <w:marTop w:val="0"/>
      <w:marBottom w:val="0"/>
      <w:divBdr>
        <w:top w:val="none" w:sz="0" w:space="0" w:color="auto"/>
        <w:left w:val="none" w:sz="0" w:space="0" w:color="auto"/>
        <w:bottom w:val="none" w:sz="0" w:space="0" w:color="auto"/>
        <w:right w:val="none" w:sz="0" w:space="0" w:color="auto"/>
      </w:divBdr>
    </w:div>
    <w:div w:id="1209489678">
      <w:marLeft w:val="0"/>
      <w:marRight w:val="0"/>
      <w:marTop w:val="0"/>
      <w:marBottom w:val="0"/>
      <w:divBdr>
        <w:top w:val="none" w:sz="0" w:space="0" w:color="auto"/>
        <w:left w:val="none" w:sz="0" w:space="0" w:color="auto"/>
        <w:bottom w:val="none" w:sz="0" w:space="0" w:color="auto"/>
        <w:right w:val="none" w:sz="0" w:space="0" w:color="auto"/>
      </w:divBdr>
    </w:div>
    <w:div w:id="1267880929">
      <w:marLeft w:val="0"/>
      <w:marRight w:val="0"/>
      <w:marTop w:val="0"/>
      <w:marBottom w:val="0"/>
      <w:divBdr>
        <w:top w:val="none" w:sz="0" w:space="0" w:color="auto"/>
        <w:left w:val="none" w:sz="0" w:space="0" w:color="auto"/>
        <w:bottom w:val="none" w:sz="0" w:space="0" w:color="auto"/>
        <w:right w:val="none" w:sz="0" w:space="0" w:color="auto"/>
      </w:divBdr>
    </w:div>
    <w:div w:id="1298417931">
      <w:marLeft w:val="0"/>
      <w:marRight w:val="0"/>
      <w:marTop w:val="0"/>
      <w:marBottom w:val="0"/>
      <w:divBdr>
        <w:top w:val="none" w:sz="0" w:space="0" w:color="auto"/>
        <w:left w:val="none" w:sz="0" w:space="0" w:color="auto"/>
        <w:bottom w:val="none" w:sz="0" w:space="0" w:color="auto"/>
        <w:right w:val="none" w:sz="0" w:space="0" w:color="auto"/>
      </w:divBdr>
    </w:div>
    <w:div w:id="1346177188">
      <w:marLeft w:val="0"/>
      <w:marRight w:val="0"/>
      <w:marTop w:val="0"/>
      <w:marBottom w:val="0"/>
      <w:divBdr>
        <w:top w:val="none" w:sz="0" w:space="0" w:color="auto"/>
        <w:left w:val="none" w:sz="0" w:space="0" w:color="auto"/>
        <w:bottom w:val="none" w:sz="0" w:space="0" w:color="auto"/>
        <w:right w:val="none" w:sz="0" w:space="0" w:color="auto"/>
      </w:divBdr>
    </w:div>
    <w:div w:id="1388189115">
      <w:marLeft w:val="0"/>
      <w:marRight w:val="0"/>
      <w:marTop w:val="0"/>
      <w:marBottom w:val="0"/>
      <w:divBdr>
        <w:top w:val="none" w:sz="0" w:space="0" w:color="auto"/>
        <w:left w:val="none" w:sz="0" w:space="0" w:color="auto"/>
        <w:bottom w:val="none" w:sz="0" w:space="0" w:color="auto"/>
        <w:right w:val="none" w:sz="0" w:space="0" w:color="auto"/>
      </w:divBdr>
    </w:div>
    <w:div w:id="1440183051">
      <w:marLeft w:val="0"/>
      <w:marRight w:val="0"/>
      <w:marTop w:val="0"/>
      <w:marBottom w:val="0"/>
      <w:divBdr>
        <w:top w:val="none" w:sz="0" w:space="0" w:color="auto"/>
        <w:left w:val="none" w:sz="0" w:space="0" w:color="auto"/>
        <w:bottom w:val="none" w:sz="0" w:space="0" w:color="auto"/>
        <w:right w:val="none" w:sz="0" w:space="0" w:color="auto"/>
      </w:divBdr>
    </w:div>
    <w:div w:id="1493137554">
      <w:marLeft w:val="0"/>
      <w:marRight w:val="0"/>
      <w:marTop w:val="0"/>
      <w:marBottom w:val="0"/>
      <w:divBdr>
        <w:top w:val="none" w:sz="0" w:space="0" w:color="auto"/>
        <w:left w:val="none" w:sz="0" w:space="0" w:color="auto"/>
        <w:bottom w:val="none" w:sz="0" w:space="0" w:color="auto"/>
        <w:right w:val="none" w:sz="0" w:space="0" w:color="auto"/>
      </w:divBdr>
    </w:div>
    <w:div w:id="1520120919">
      <w:marLeft w:val="0"/>
      <w:marRight w:val="0"/>
      <w:marTop w:val="0"/>
      <w:marBottom w:val="0"/>
      <w:divBdr>
        <w:top w:val="none" w:sz="0" w:space="0" w:color="auto"/>
        <w:left w:val="none" w:sz="0" w:space="0" w:color="auto"/>
        <w:bottom w:val="none" w:sz="0" w:space="0" w:color="auto"/>
        <w:right w:val="none" w:sz="0" w:space="0" w:color="auto"/>
      </w:divBdr>
    </w:div>
    <w:div w:id="1642613192">
      <w:marLeft w:val="0"/>
      <w:marRight w:val="0"/>
      <w:marTop w:val="0"/>
      <w:marBottom w:val="0"/>
      <w:divBdr>
        <w:top w:val="none" w:sz="0" w:space="0" w:color="auto"/>
        <w:left w:val="none" w:sz="0" w:space="0" w:color="auto"/>
        <w:bottom w:val="none" w:sz="0" w:space="0" w:color="auto"/>
        <w:right w:val="none" w:sz="0" w:space="0" w:color="auto"/>
      </w:divBdr>
    </w:div>
    <w:div w:id="1710909116">
      <w:marLeft w:val="600"/>
      <w:marRight w:val="0"/>
      <w:marTop w:val="0"/>
      <w:marBottom w:val="0"/>
      <w:divBdr>
        <w:top w:val="none" w:sz="0" w:space="0" w:color="auto"/>
        <w:left w:val="none" w:sz="0" w:space="0" w:color="auto"/>
        <w:bottom w:val="none" w:sz="0" w:space="0" w:color="auto"/>
        <w:right w:val="none" w:sz="0" w:space="0" w:color="auto"/>
      </w:divBdr>
    </w:div>
    <w:div w:id="1740520047">
      <w:marLeft w:val="0"/>
      <w:marRight w:val="0"/>
      <w:marTop w:val="0"/>
      <w:marBottom w:val="0"/>
      <w:divBdr>
        <w:top w:val="none" w:sz="0" w:space="0" w:color="auto"/>
        <w:left w:val="none" w:sz="0" w:space="0" w:color="auto"/>
        <w:bottom w:val="none" w:sz="0" w:space="0" w:color="auto"/>
        <w:right w:val="none" w:sz="0" w:space="0" w:color="auto"/>
      </w:divBdr>
    </w:div>
    <w:div w:id="1754474246">
      <w:marLeft w:val="0"/>
      <w:marRight w:val="0"/>
      <w:marTop w:val="0"/>
      <w:marBottom w:val="0"/>
      <w:divBdr>
        <w:top w:val="none" w:sz="0" w:space="0" w:color="auto"/>
        <w:left w:val="none" w:sz="0" w:space="0" w:color="auto"/>
        <w:bottom w:val="none" w:sz="0" w:space="0" w:color="auto"/>
        <w:right w:val="none" w:sz="0" w:space="0" w:color="auto"/>
      </w:divBdr>
    </w:div>
    <w:div w:id="1786927403">
      <w:marLeft w:val="600"/>
      <w:marRight w:val="0"/>
      <w:marTop w:val="0"/>
      <w:marBottom w:val="0"/>
      <w:divBdr>
        <w:top w:val="none" w:sz="0" w:space="0" w:color="auto"/>
        <w:left w:val="none" w:sz="0" w:space="0" w:color="auto"/>
        <w:bottom w:val="none" w:sz="0" w:space="0" w:color="auto"/>
        <w:right w:val="none" w:sz="0" w:space="0" w:color="auto"/>
      </w:divBdr>
    </w:div>
    <w:div w:id="1824465552">
      <w:marLeft w:val="600"/>
      <w:marRight w:val="0"/>
      <w:marTop w:val="0"/>
      <w:marBottom w:val="0"/>
      <w:divBdr>
        <w:top w:val="none" w:sz="0" w:space="0" w:color="auto"/>
        <w:left w:val="none" w:sz="0" w:space="0" w:color="auto"/>
        <w:bottom w:val="none" w:sz="0" w:space="0" w:color="auto"/>
        <w:right w:val="none" w:sz="0" w:space="0" w:color="auto"/>
      </w:divBdr>
    </w:div>
    <w:div w:id="1932008057">
      <w:marLeft w:val="0"/>
      <w:marRight w:val="0"/>
      <w:marTop w:val="0"/>
      <w:marBottom w:val="0"/>
      <w:divBdr>
        <w:top w:val="none" w:sz="0" w:space="0" w:color="auto"/>
        <w:left w:val="none" w:sz="0" w:space="0" w:color="auto"/>
        <w:bottom w:val="none" w:sz="0" w:space="0" w:color="auto"/>
        <w:right w:val="none" w:sz="0" w:space="0" w:color="auto"/>
      </w:divBdr>
    </w:div>
    <w:div w:id="2013027869">
      <w:marLeft w:val="0"/>
      <w:marRight w:val="0"/>
      <w:marTop w:val="0"/>
      <w:marBottom w:val="0"/>
      <w:divBdr>
        <w:top w:val="none" w:sz="0" w:space="0" w:color="auto"/>
        <w:left w:val="none" w:sz="0" w:space="0" w:color="auto"/>
        <w:bottom w:val="none" w:sz="0" w:space="0" w:color="auto"/>
        <w:right w:val="none" w:sz="0" w:space="0" w:color="auto"/>
      </w:divBdr>
    </w:div>
    <w:div w:id="2036881028">
      <w:marLeft w:val="0"/>
      <w:marRight w:val="0"/>
      <w:marTop w:val="0"/>
      <w:marBottom w:val="0"/>
      <w:divBdr>
        <w:top w:val="none" w:sz="0" w:space="0" w:color="auto"/>
        <w:left w:val="none" w:sz="0" w:space="0" w:color="auto"/>
        <w:bottom w:val="none" w:sz="0" w:space="0" w:color="auto"/>
        <w:right w:val="none" w:sz="0" w:space="0" w:color="auto"/>
      </w:divBdr>
    </w:div>
    <w:div w:id="2042170050">
      <w:marLeft w:val="0"/>
      <w:marRight w:val="0"/>
      <w:marTop w:val="0"/>
      <w:marBottom w:val="0"/>
      <w:divBdr>
        <w:top w:val="none" w:sz="0" w:space="0" w:color="auto"/>
        <w:left w:val="none" w:sz="0" w:space="0" w:color="auto"/>
        <w:bottom w:val="none" w:sz="0" w:space="0" w:color="auto"/>
        <w:right w:val="none" w:sz="0" w:space="0" w:color="auto"/>
      </w:divBdr>
    </w:div>
    <w:div w:id="2101440310">
      <w:marLeft w:val="0"/>
      <w:marRight w:val="0"/>
      <w:marTop w:val="0"/>
      <w:marBottom w:val="0"/>
      <w:divBdr>
        <w:top w:val="none" w:sz="0" w:space="0" w:color="auto"/>
        <w:left w:val="none" w:sz="0" w:space="0" w:color="auto"/>
        <w:bottom w:val="none" w:sz="0" w:space="0" w:color="auto"/>
        <w:right w:val="none" w:sz="0" w:space="0" w:color="auto"/>
      </w:divBdr>
    </w:div>
    <w:div w:id="214692585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2018-03-01T19:08:00Z</dcterms:created>
  <dcterms:modified xsi:type="dcterms:W3CDTF">2018-03-01T19:08:00Z</dcterms:modified>
</cp:coreProperties>
</file>