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CB56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CB5663">
            <w:pPr>
              <w:divId w:val="173967079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CB5663">
            <w:pPr>
              <w:jc w:val="right"/>
              <w:divId w:val="964093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CB5663">
            <w:pPr>
              <w:jc w:val="right"/>
              <w:divId w:val="15836861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CB5663">
            <w:pPr>
              <w:jc w:val="right"/>
              <w:divId w:val="13809328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CB5663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B5663">
            <w:pPr>
              <w:divId w:val="14422582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18,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5663">
            <w:pPr>
              <w:divId w:val="3486815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5663">
            <w:pPr>
              <w:divId w:val="20751975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5663">
            <w:pPr>
              <w:divId w:val="8837107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B5663">
            <w:pPr>
              <w:divId w:val="1140641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Bruce Henry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Charter Communications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1623 Broadway Ave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nue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Sheboygan WI 53081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5663">
            <w:pPr>
              <w:divId w:val="9918297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5663">
            <w:pPr>
              <w:divId w:val="16089837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5663">
            <w:pPr>
              <w:divId w:val="50463787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CB5663">
            <w:pPr>
              <w:divId w:val="8894618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B5663">
            <w:pPr>
              <w:divId w:val="178634182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CB5663">
            <w:pPr>
              <w:divId w:val="178634182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B5663">
            <w:pPr>
              <w:divId w:val="7660756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B5663">
            <w:pPr>
              <w:divId w:val="20267810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B5663">
            <w:pPr>
              <w:divId w:val="130550529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CB5663">
            <w:pPr>
              <w:divId w:val="20089465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CB5663">
            <w:pPr>
              <w:divId w:val="163814927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CB5663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B5663">
                  <w:pPr>
                    <w:divId w:val="1764179468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CB5663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CB5663">
                  <w:pPr>
                    <w:divId w:val="80754974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1225-09-00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1225-09-71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MANITOWOC - GREEN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POLIFKA ROAD - FISHERVILLE ROAD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43, MANITOWOC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CB5663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B566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B566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CB5663">
            <w:pPr>
              <w:rPr>
                <w:rFonts w:eastAsia="Times New Roman"/>
              </w:rPr>
            </w:pPr>
          </w:p>
        </w:tc>
      </w:tr>
    </w:tbl>
    <w:p w:rsidR="00000000" w:rsidRDefault="00CB5663">
      <w:pPr>
        <w:divId w:val="4221901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B5663">
      <w:pPr>
        <w:divId w:val="15308776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B5663">
      <w:pPr>
        <w:divId w:val="14798798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</w:t>
      </w:r>
      <w:r>
        <w:rPr>
          <w:rFonts w:ascii="Arial" w:eastAsia="Times New Roman" w:hAnsi="Arial" w:cs="Arial"/>
          <w:sz w:val="20"/>
          <w:szCs w:val="20"/>
          <w:lang w:val="en"/>
        </w:rPr>
        <w:t> Enclosed are the following:</w:t>
      </w:r>
    </w:p>
    <w:p w:rsidR="00000000" w:rsidRDefault="00CB5663">
      <w:pPr>
        <w:ind w:hanging="360"/>
        <w:divId w:val="7004768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B5663">
            <w:pPr>
              <w:divId w:val="123448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CB5663">
            <w:pPr>
              <w:divId w:val="8272095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36 of Town 21 North, Range 22 East, Manitowoc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05, 08, 09, 16 of Town 20 North, Range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23 East, Manitowoc County. </w:t>
            </w:r>
          </w:p>
        </w:tc>
      </w:tr>
    </w:tbl>
    <w:p w:rsidR="00000000" w:rsidRDefault="00CB5663">
      <w:pPr>
        <w:ind w:hanging="360"/>
        <w:divId w:val="15640229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</w:t>
      </w:r>
      <w:r>
        <w:rPr>
          <w:rFonts w:ascii="Arial" w:eastAsia="Times New Roman" w:hAnsi="Arial" w:cs="Arial"/>
          <w:sz w:val="20"/>
          <w:szCs w:val="20"/>
          <w:lang w:val="en"/>
        </w:rPr>
        <w:t>ng with other utility owners in the area.</w:t>
      </w:r>
    </w:p>
    <w:p w:rsidR="00000000" w:rsidRDefault="00CB5663">
      <w:pPr>
        <w:ind w:hanging="360"/>
        <w:divId w:val="656158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CB5663">
      <w:pPr>
        <w:divId w:val="11601975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B5663">
      <w:pPr>
        <w:divId w:val="20841821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As noted on the DT1077, Trans 220 requires that you provide within 60 days a description of your facilities within the project limits. “Description” </w:t>
      </w:r>
      <w:r>
        <w:rPr>
          <w:rFonts w:ascii="Arial" w:eastAsia="Times New Roman" w:hAnsi="Arial" w:cs="Arial"/>
          <w:sz w:val="20"/>
          <w:szCs w:val="20"/>
          <w:lang w:val="en"/>
        </w:rPr>
        <w:t>as used here generally means providing a copy of your system maps/facility records.</w:t>
      </w:r>
    </w:p>
    <w:p w:rsidR="00000000" w:rsidRDefault="00CB5663">
      <w:pPr>
        <w:divId w:val="172807015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B5663">
      <w:pPr>
        <w:divId w:val="18691004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</w:t>
      </w:r>
      <w:r>
        <w:rPr>
          <w:rFonts w:ascii="Arial" w:eastAsia="Times New Roman" w:hAnsi="Arial" w:cs="Arial"/>
          <w:sz w:val="20"/>
          <w:szCs w:val="20"/>
          <w:lang w:val="en"/>
        </w:rPr>
        <w:t>ses will determine how we can accept your information. If you use a GIS-based system the information would need to be submitted on a CD or a disk. AutoCAD or MicroStation files can be sent via e-mail to me at the address listed below. If you have any quest</w:t>
      </w:r>
      <w:r>
        <w:rPr>
          <w:rFonts w:ascii="Arial" w:eastAsia="Times New Roman" w:hAnsi="Arial" w:cs="Arial"/>
          <w:sz w:val="20"/>
          <w:szCs w:val="20"/>
          <w:lang w:val="en"/>
        </w:rPr>
        <w:t>ions about software compatibility or electronic file transfer, please contact me at the number listed below.</w:t>
      </w:r>
    </w:p>
    <w:p w:rsidR="00000000" w:rsidRDefault="00CB5663">
      <w:pPr>
        <w:divId w:val="15449039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B5663">
      <w:pPr>
        <w:divId w:val="10433594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Cable guard will be installed in the median from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Polifka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Road to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Fisherville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Road on IH 43. Possible minor grading and inlet adjustments. </w:t>
      </w:r>
    </w:p>
    <w:p w:rsidR="00000000" w:rsidRDefault="00CB5663">
      <w:pPr>
        <w:divId w:val="14848591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B5663">
      <w:pPr>
        <w:divId w:val="12297301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If y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</w:t>
      </w:r>
      <w:r>
        <w:rPr>
          <w:rFonts w:ascii="Arial" w:eastAsia="Times New Roman" w:hAnsi="Arial" w:cs="Arial"/>
          <w:sz w:val="20"/>
          <w:szCs w:val="20"/>
          <w:lang w:val="en"/>
        </w:rPr>
        <w:t>fore these final plans are sent.</w:t>
      </w:r>
    </w:p>
    <w:p w:rsidR="00000000" w:rsidRDefault="00CB5663">
      <w:pPr>
        <w:divId w:val="10196983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B5663">
      <w:pPr>
        <w:divId w:val="5822532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000000" w:rsidRDefault="00CB5663">
      <w:pPr>
        <w:divId w:val="15307281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B5663">
      <w:pPr>
        <w:divId w:val="17966795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B5663">
      <w:pPr>
        <w:divId w:val="19773669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B5663">
      <w:pPr>
        <w:divId w:val="264119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B5663">
      <w:pPr>
        <w:divId w:val="20477577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CB5663">
      <w:pPr>
        <w:divId w:val="11667449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CB5663">
      <w:pPr>
        <w:divId w:val="15599016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</w:t>
      </w:r>
      <w:r>
        <w:rPr>
          <w:rFonts w:ascii="Arial" w:eastAsia="Times New Roman" w:hAnsi="Arial" w:cs="Arial"/>
          <w:sz w:val="20"/>
          <w:szCs w:val="20"/>
          <w:lang w:val="en"/>
        </w:rPr>
        <w:t>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CB5663">
      <w:pPr>
        <w:divId w:val="4941078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CB5663">
      <w:pPr>
        <w:divId w:val="4495950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B5663">
      <w:pPr>
        <w:spacing w:after="240"/>
        <w:divId w:val="8966291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CB5663">
            <w:pPr>
              <w:divId w:val="9606473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CB566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CB5663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5663"/>
    <w:rsid w:val="00CB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C0E6"/>
  <w15:chartTrackingRefBased/>
  <w15:docId w15:val="{9F4FB551-837C-469B-B03B-82F7FA9E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4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80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93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42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2018-04-17T20:38:00Z</dcterms:created>
  <dcterms:modified xsi:type="dcterms:W3CDTF">2018-04-17T20:38:00Z</dcterms:modified>
</cp:coreProperties>
</file>