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80"/>
        <w:gridCol w:w="5400"/>
        <w:gridCol w:w="3780"/>
      </w:tblGrid>
      <w:tr w:rsidR="00000000">
        <w:trPr>
          <w:cantSplit/>
          <w:tblCellSpacing w:w="0" w:type="dxa"/>
        </w:trPr>
        <w:tc>
          <w:tcPr>
            <w:tcW w:w="500" w:type="pct"/>
            <w:hideMark/>
          </w:tcPr>
          <w:p w:rsidR="00000000" w:rsidRDefault="00F15B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1" name="Picture 1" descr="http://wisconsindot.gov/PublishingImages/about-wisdot/newsroom/photo-gal/Logo/web/wisdot-agency-name-logo-black-rg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isconsindot.gov/PublishingImages/about-wisdot/newsroom/photo-gal/Logo/web/wisdot-agency-name-logo-black-rg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000000" w:rsidRDefault="00F15B36">
            <w:pPr>
              <w:divId w:val="165938475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Division of Transportation System Development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Northeast Region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944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Vanderperren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Way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Green Bay, WI 54304</w:t>
            </w:r>
          </w:p>
        </w:tc>
        <w:tc>
          <w:tcPr>
            <w:tcW w:w="1750" w:type="pct"/>
            <w:hideMark/>
          </w:tcPr>
          <w:p w:rsidR="00000000" w:rsidRDefault="00F15B36">
            <w:pPr>
              <w:jc w:val="right"/>
              <w:divId w:val="108268390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Scott Walker, Governor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Dave Ross, Secretary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</w:rPr>
              <w:t>Internet:</w:t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</w:rPr>
              <w:t>www.wisconsindot.gov</w:t>
            </w:r>
            <w:proofErr w:type="gramEnd"/>
          </w:p>
          <w:p w:rsidR="00000000" w:rsidRDefault="00F15B36">
            <w:pPr>
              <w:jc w:val="right"/>
              <w:divId w:val="169568620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Telephone: (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920) 492-5643</w:t>
            </w:r>
          </w:p>
          <w:p w:rsidR="00000000" w:rsidRDefault="00F15B36">
            <w:pPr>
              <w:jc w:val="right"/>
              <w:divId w:val="54266859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FAX: (920) 492-5640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Email: ner.dtsd@dot.wi.gov</w:t>
            </w:r>
          </w:p>
        </w:tc>
      </w:tr>
    </w:tbl>
    <w:p w:rsidR="00000000" w:rsidRDefault="00F15B36">
      <w:pPr>
        <w:rPr>
          <w:rFonts w:ascii="Arial" w:eastAsia="Times New Roman" w:hAnsi="Arial" w:cs="Arial"/>
          <w:sz w:val="18"/>
          <w:szCs w:val="18"/>
          <w:lang w:val="en"/>
        </w:rPr>
      </w:pPr>
      <w:r>
        <w:rPr>
          <w:rFonts w:ascii="Arial" w:eastAsia="Times New Roman" w:hAnsi="Arial" w:cs="Arial"/>
          <w:sz w:val="18"/>
          <w:szCs w:val="18"/>
          <w:lang w:val="en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0"/>
        <w:gridCol w:w="2019"/>
        <w:gridCol w:w="1724"/>
        <w:gridCol w:w="1448"/>
        <w:gridCol w:w="4200"/>
      </w:tblGrid>
      <w:tr w:rsidR="00000000">
        <w:trPr>
          <w:cantSplit/>
          <w:trHeight w:val="1200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15B36">
            <w:pPr>
              <w:divId w:val="193720806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eastAsia="Times New Roman"/>
                <w:sz w:val="20"/>
                <w:szCs w:val="20"/>
              </w:rPr>
              <w:t>April 18, 2018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15B36">
            <w:pPr>
              <w:divId w:val="14169995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15B36">
            <w:pPr>
              <w:divId w:val="33654179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15B36">
            <w:pPr>
              <w:divId w:val="16128560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00000">
        <w:trPr>
          <w:cantSplit/>
          <w:trHeight w:val="144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15B36">
            <w:pPr>
              <w:divId w:val="144330310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Nicole Smullen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We Energies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A299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333 W Everett St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Mil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waukee WI 53203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15B36">
            <w:pPr>
              <w:divId w:val="34959970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15B36">
            <w:pPr>
              <w:divId w:val="49959038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15B36">
            <w:pPr>
              <w:divId w:val="142915605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   TRANS 220 PROJECT</w:t>
            </w:r>
          </w:p>
          <w:p w:rsidR="00000000" w:rsidRDefault="00F15B36">
            <w:pPr>
              <w:divId w:val="65295553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PROPOSED HIGHWAY IMPROVEMENT NOTICE</w:t>
            </w:r>
          </w:p>
        </w:tc>
      </w:tr>
      <w:tr w:rsidR="00000000">
        <w:trPr>
          <w:cantSplit/>
          <w:trHeight w:val="960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F15B36">
            <w:pPr>
              <w:divId w:val="1811091189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27" style="width:15pt;height:1.5pt" o:hrpct="0" o:hrstd="t" o:hrnoshade="t" o:hr="t" fillcolor="black" stroked="f"/>
              </w:pict>
            </w:r>
          </w:p>
          <w:p w:rsidR="00000000" w:rsidRDefault="00F15B36">
            <w:pPr>
              <w:divId w:val="1811091189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F15B36">
            <w:pPr>
              <w:divId w:val="130357767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15B36">
            <w:pPr>
              <w:divId w:val="160291022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F15B36">
            <w:pPr>
              <w:divId w:val="82517304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F15B36">
            <w:pPr>
              <w:divId w:val="184870878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F15B36">
            <w:pPr>
              <w:divId w:val="1442619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000000" w:rsidRDefault="00F15B36">
      <w:pPr>
        <w:pStyle w:val="NormalWeb"/>
        <w:spacing w:before="0" w:beforeAutospacing="0" w:after="0" w:afterAutospacing="0"/>
        <w:rPr>
          <w:vanish/>
          <w:lang w:val="en"/>
        </w:rPr>
      </w:pPr>
    </w:p>
    <w:tbl>
      <w:tblPr>
        <w:tblW w:w="0" w:type="auto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tblCellSpacing w:w="3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000000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15B36">
                  <w:pPr>
                    <w:divId w:val="927345821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RE:</w:t>
                  </w:r>
                </w:p>
              </w:tc>
            </w:tr>
          </w:tbl>
          <w:p w:rsidR="00000000" w:rsidRDefault="00F15B36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"/>
              <w:gridCol w:w="144"/>
            </w:tblGrid>
            <w:tr w:rsidR="00000000">
              <w:trPr>
                <w:cantSplit/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000000" w:rsidRDefault="00F15B36">
                  <w:pPr>
                    <w:divId w:val="2144500752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Design Project ID: 1221-18-00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Construction Project ID: 1221-18-71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PORT WASHINGTON - SHEBOYGAN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CTH V - CTH EE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IH 43, SHEBOYGAN COUNTY</w:t>
                  </w:r>
                </w:p>
              </w:tc>
              <w:tc>
                <w:tcPr>
                  <w:tcW w:w="1000" w:type="pct"/>
                  <w:vAlign w:val="center"/>
                  <w:hideMark/>
                </w:tcPr>
                <w:p w:rsidR="00000000" w:rsidRDefault="00F15B36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15B3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15B36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F15B36">
            <w:pPr>
              <w:rPr>
                <w:rFonts w:eastAsia="Times New Roman"/>
              </w:rPr>
            </w:pPr>
          </w:p>
        </w:tc>
      </w:tr>
    </w:tbl>
    <w:p w:rsidR="00000000" w:rsidRDefault="00F15B36">
      <w:pPr>
        <w:divId w:val="23193604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F15B36">
      <w:pPr>
        <w:divId w:val="203384542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F15B36">
      <w:pPr>
        <w:divId w:val="76526634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information in this letter is to satisfy the legal requirements of Wisconsin Statute 84.063 and Administrative Rule Trans 220. Enclosed a</w:t>
      </w:r>
      <w:r>
        <w:rPr>
          <w:rFonts w:ascii="Arial" w:eastAsia="Times New Roman" w:hAnsi="Arial" w:cs="Arial"/>
          <w:sz w:val="20"/>
          <w:szCs w:val="20"/>
          <w:lang w:val="en"/>
        </w:rPr>
        <w:t>re the following:</w:t>
      </w:r>
    </w:p>
    <w:p w:rsidR="00000000" w:rsidRDefault="00F15B36">
      <w:pPr>
        <w:ind w:hanging="360"/>
        <w:divId w:val="73454924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1.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A map showing the general location of this project. This project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is located in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>:  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cantSplit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15B36">
            <w:pPr>
              <w:divId w:val="72066551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000000" w:rsidRDefault="00F15B36">
            <w:pPr>
              <w:divId w:val="35527347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     Sections 04, 05, 08, 09, 16, 17, 20, 21 of Town 14 North, Range 23 East, Sheboygan County. </w:t>
            </w:r>
          </w:p>
        </w:tc>
      </w:tr>
    </w:tbl>
    <w:p w:rsidR="00000000" w:rsidRDefault="00F15B36">
      <w:pPr>
        <w:ind w:hanging="360"/>
        <w:divId w:val="88587552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2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>A list of other utility facility owners and contact information. This list may be of benefit to you when coordinating with other utility owners in the area.</w:t>
      </w:r>
    </w:p>
    <w:p w:rsidR="00000000" w:rsidRDefault="00F15B36">
      <w:pPr>
        <w:ind w:hanging="360"/>
        <w:divId w:val="19361804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3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DT1077,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Propos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ed Highway Improvement Notice</w:t>
      </w:r>
      <w:r>
        <w:rPr>
          <w:rFonts w:ascii="Arial" w:eastAsia="Times New Roman" w:hAnsi="Arial" w:cs="Arial"/>
          <w:sz w:val="20"/>
          <w:szCs w:val="20"/>
          <w:lang w:val="en"/>
        </w:rPr>
        <w:t>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Note</w:t>
      </w:r>
      <w:r>
        <w:rPr>
          <w:rFonts w:ascii="Arial" w:eastAsia="Times New Roman" w:hAnsi="Arial" w:cs="Arial"/>
          <w:sz w:val="20"/>
          <w:szCs w:val="20"/>
          <w:lang w:val="en"/>
        </w:rPr>
        <w:t>: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Complete the Notice Acknowledgement portion of the form</w:t>
      </w:r>
      <w:r>
        <w:rPr>
          <w:rFonts w:ascii="Arial" w:eastAsia="Times New Roman" w:hAnsi="Arial" w:cs="Arial"/>
          <w:sz w:val="20"/>
          <w:szCs w:val="20"/>
          <w:lang w:val="en"/>
        </w:rPr>
        <w:t>. Please make sure that you select one of the three options on this portion of the form.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Return the entire form within seven days of receipt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F15B36">
      <w:pPr>
        <w:divId w:val="5913651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F15B36">
      <w:pPr>
        <w:divId w:val="49538947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As noted on the DT1077, Trans 220 requires that you provide within 60 days a description of your facilities within the project limits. “Description” as used here generally means providing a copy of your system maps/facility records.</w:t>
      </w:r>
    </w:p>
    <w:p w:rsidR="00000000" w:rsidRDefault="00F15B36">
      <w:pPr>
        <w:divId w:val="71644196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F15B36">
      <w:pPr>
        <w:divId w:val="120012204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these records and 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maps are stored electronically, we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are capable of accepting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copies of these facilities on a CD, on a disk, or via e-mail. The software your company uses will determine how we can accept your information. If you use a GIS-based system the information would </w:t>
      </w:r>
      <w:r>
        <w:rPr>
          <w:rFonts w:ascii="Arial" w:eastAsia="Times New Roman" w:hAnsi="Arial" w:cs="Arial"/>
          <w:sz w:val="20"/>
          <w:szCs w:val="20"/>
          <w:lang w:val="en"/>
        </w:rPr>
        <w:t>need to be submitted on a CD or a disk. AutoCAD or MicroStation files can be sent via e-mail to me at the address listed below. If you have any questions about software compatibility or electronic file transfer, please contact me at the number listed below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F15B36">
      <w:pPr>
        <w:divId w:val="168686101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F15B36">
      <w:pPr>
        <w:divId w:val="91405251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Median cable guard will be installed from the first crossover just south of the IH 43 &amp; CHT V/OK interchange and extend northerly to the overpass of CTH EE. Possible minor grading and inlet adjustments. </w:t>
      </w:r>
    </w:p>
    <w:p w:rsidR="00000000" w:rsidRDefault="00F15B36">
      <w:pPr>
        <w:divId w:val="121368987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F15B36">
      <w:pPr>
        <w:divId w:val="214500108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you have facilities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in the vicinity of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this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project, I’ll be contacting you again with the DT1078,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Project Plan Transmittal</w:t>
      </w:r>
      <w:r>
        <w:rPr>
          <w:rFonts w:ascii="Arial" w:eastAsia="Times New Roman" w:hAnsi="Arial" w:cs="Arial"/>
          <w:sz w:val="20"/>
          <w:szCs w:val="20"/>
          <w:lang w:val="en"/>
        </w:rPr>
        <w:t>, which will be accompanied by plans approved for use in designing your facility locations. Months, or even a few years, may elapse before these final plans are sent.</w:t>
      </w:r>
    </w:p>
    <w:p w:rsidR="00000000" w:rsidRDefault="00F15B36">
      <w:pPr>
        <w:divId w:val="9942396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F15B36">
      <w:pPr>
        <w:divId w:val="151148610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 would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like to thank you in advance for your cooperation and assistance in our project development efforts. If you have any questions about this project, please contact me.</w:t>
      </w:r>
    </w:p>
    <w:p w:rsidR="00000000" w:rsidRDefault="00F15B36">
      <w:pPr>
        <w:divId w:val="34166231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F15B36">
      <w:pPr>
        <w:divId w:val="205904085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F15B36">
      <w:pPr>
        <w:divId w:val="60419624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F15B36">
      <w:pPr>
        <w:divId w:val="59798288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F15B36">
      <w:pPr>
        <w:divId w:val="99282960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 Reese</w:t>
      </w:r>
    </w:p>
    <w:p w:rsidR="00000000" w:rsidRDefault="00F15B36">
      <w:pPr>
        <w:divId w:val="73308686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Utility Coordinator</w:t>
      </w:r>
    </w:p>
    <w:p w:rsidR="00000000" w:rsidRDefault="00F15B36">
      <w:pPr>
        <w:divId w:val="108483631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Northeast Region</w:t>
      </w:r>
      <w:r>
        <w:rPr>
          <w:rFonts w:ascii="Arial" w:eastAsia="Times New Roman" w:hAnsi="Arial" w:cs="Arial"/>
          <w:sz w:val="16"/>
          <w:szCs w:val="16"/>
          <w:lang w:val="en"/>
        </w:rPr>
        <w:br/>
      </w:r>
      <w:r>
        <w:rPr>
          <w:rFonts w:ascii="Arial" w:eastAsia="Times New Roman" w:hAnsi="Arial" w:cs="Arial"/>
          <w:sz w:val="20"/>
          <w:szCs w:val="20"/>
          <w:lang w:val="en"/>
        </w:rPr>
        <w:t>(920) 492-3504</w:t>
      </w:r>
    </w:p>
    <w:p w:rsidR="00000000" w:rsidRDefault="00F15B36">
      <w:pPr>
        <w:divId w:val="177073390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Becky.Reese@dot.w</w:t>
      </w:r>
      <w:r>
        <w:rPr>
          <w:rFonts w:ascii="Arial" w:eastAsia="Times New Roman" w:hAnsi="Arial" w:cs="Arial"/>
          <w:sz w:val="20"/>
          <w:szCs w:val="20"/>
          <w:lang w:val="en"/>
        </w:rPr>
        <w:t>i.gov</w:t>
      </w:r>
    </w:p>
    <w:p w:rsidR="00000000" w:rsidRDefault="00F15B36">
      <w:pPr>
        <w:divId w:val="40280245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F15B36">
      <w:pPr>
        <w:spacing w:after="240"/>
        <w:divId w:val="117738249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Enclosures: As stated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10800"/>
      </w:tblGrid>
      <w:tr w:rsidR="00000000">
        <w:trPr>
          <w:cantSplit/>
          <w:tblCellSpacing w:w="6" w:type="dxa"/>
        </w:trPr>
        <w:tc>
          <w:tcPr>
            <w:tcW w:w="0" w:type="auto"/>
            <w:noWrap/>
            <w:hideMark/>
          </w:tcPr>
          <w:p w:rsidR="00000000" w:rsidRDefault="00F15B36">
            <w:pPr>
              <w:divId w:val="25077230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cc:</w:t>
            </w:r>
          </w:p>
        </w:tc>
        <w:tc>
          <w:tcPr>
            <w:tcW w:w="5000" w:type="pct"/>
            <w:noWrap/>
            <w:hideMark/>
          </w:tcPr>
          <w:p w:rsidR="00000000" w:rsidRDefault="00F15B36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000000" w:rsidRDefault="00F15B36">
      <w:pPr>
        <w:rPr>
          <w:rFonts w:eastAsia="Times New Roman"/>
        </w:rPr>
      </w:pPr>
    </w:p>
    <w:sectPr w:rsidR="0000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15B36"/>
    <w:rsid w:val="00F1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E1DFB6"/>
  <w15:chartTrackingRefBased/>
  <w15:docId w15:val="{E785A827-0149-45A5-BD05-7A013959C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</w:tabs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character" w:customStyle="1" w:styleId="varspan">
    <w:name w:val="varspan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047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9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9249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139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529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wisconsindot.gov/PublishingImages/about-wisdot/newsroom/photo-gal/Logo/web/wisdot-agency-name-logo-black-rg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BECKY A</dc:creator>
  <cp:keywords/>
  <dc:description/>
  <cp:lastModifiedBy>REESE, BECKY A</cp:lastModifiedBy>
  <cp:revision>2</cp:revision>
  <dcterms:created xsi:type="dcterms:W3CDTF">2018-04-17T17:00:00Z</dcterms:created>
  <dcterms:modified xsi:type="dcterms:W3CDTF">2018-04-17T17:00:00Z</dcterms:modified>
</cp:coreProperties>
</file>