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080"/>
        <w:gridCol w:w="5400"/>
        <w:gridCol w:w="3780"/>
      </w:tblGrid>
      <w:tr w:rsidR="00000000">
        <w:trPr>
          <w:cantSplit/>
          <w:tblCellSpacing w:w="0" w:type="dxa"/>
        </w:trPr>
        <w:tc>
          <w:tcPr>
            <w:tcW w:w="500" w:type="pct"/>
            <w:hideMark/>
          </w:tcPr>
          <w:p w:rsidR="00000000" w:rsidRDefault="00FE5F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>
                  <wp:extent cx="662940" cy="662940"/>
                  <wp:effectExtent l="0" t="0" r="3810" b="3810"/>
                  <wp:docPr id="1" name="Picture 1" descr="http://wisconsindot.gov/PublishingImages/about-wisdot/newsroom/photo-gal/Logo/web/wisdot-agency-name-logo-black-rg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isconsindot.gov/PublishingImages/about-wisdot/newsroom/photo-gal/Logo/web/wisdot-agency-name-logo-black-rg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62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000000" w:rsidRDefault="00FE5F09">
            <w:pPr>
              <w:divId w:val="814758169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Division of Transportation System Development 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Northeast Region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 xml:space="preserve">944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</w:rPr>
              <w:t>Vanderperren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Way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Green Bay, WI 54304</w:t>
            </w:r>
          </w:p>
        </w:tc>
        <w:tc>
          <w:tcPr>
            <w:tcW w:w="1750" w:type="pct"/>
            <w:hideMark/>
          </w:tcPr>
          <w:p w:rsidR="00000000" w:rsidRDefault="00FE5F09">
            <w:pPr>
              <w:jc w:val="right"/>
              <w:divId w:val="454952048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Scott Walker, Governor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Dave Ross, Secretary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</w:r>
            <w:proofErr w:type="gramStart"/>
            <w:r>
              <w:rPr>
                <w:rFonts w:ascii="Arial" w:eastAsia="Times New Roman" w:hAnsi="Arial" w:cs="Arial"/>
                <w:sz w:val="16"/>
                <w:szCs w:val="16"/>
              </w:rPr>
              <w:t>Internet:</w:t>
            </w:r>
            <w:r>
              <w:rPr>
                <w:rFonts w:ascii="Arial" w:eastAsia="Times New Roman" w:hAnsi="Arial" w:cs="Arial"/>
                <w:sz w:val="16"/>
                <w:szCs w:val="16"/>
                <w:u w:val="single"/>
              </w:rPr>
              <w:t>wisconsindot.gov</w:t>
            </w:r>
            <w:proofErr w:type="gramEnd"/>
          </w:p>
          <w:p w:rsidR="00000000" w:rsidRDefault="00FE5F09">
            <w:pPr>
              <w:jc w:val="right"/>
              <w:divId w:val="923412750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Telephone: (920)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492-5643</w:t>
            </w:r>
          </w:p>
          <w:p w:rsidR="00000000" w:rsidRDefault="00FE5F09">
            <w:pPr>
              <w:jc w:val="right"/>
              <w:divId w:val="372268800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FAX: (920) 492-5640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Email: ner.dtsd@dot.wi.gov</w:t>
            </w:r>
          </w:p>
        </w:tc>
      </w:tr>
    </w:tbl>
    <w:p w:rsidR="00000000" w:rsidRDefault="00FE5F09">
      <w:pPr>
        <w:rPr>
          <w:rFonts w:ascii="Arial" w:eastAsia="Times New Roman" w:hAnsi="Arial" w:cs="Arial"/>
          <w:sz w:val="18"/>
          <w:szCs w:val="18"/>
          <w:lang w:val="en"/>
        </w:rPr>
      </w:pPr>
      <w:r>
        <w:rPr>
          <w:rFonts w:ascii="Arial" w:eastAsia="Times New Roman" w:hAnsi="Arial" w:cs="Arial"/>
          <w:sz w:val="18"/>
          <w:szCs w:val="18"/>
          <w:lang w:val="en"/>
        </w:rPr>
        <w:pict>
          <v:rect id="_x0000_i1026" style="width:0;height:1.5pt" o:hralign="center" o:hrstd="t" o:hrnoshade="t" o:hr="t" fillcolor="black" stroked="f"/>
        </w:pic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0"/>
        <w:gridCol w:w="2019"/>
        <w:gridCol w:w="1724"/>
        <w:gridCol w:w="1448"/>
        <w:gridCol w:w="4200"/>
      </w:tblGrid>
      <w:tr w:rsidR="00000000">
        <w:trPr>
          <w:cantSplit/>
          <w:trHeight w:val="1200"/>
        </w:trPr>
        <w:tc>
          <w:tcPr>
            <w:tcW w:w="3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FE5F09">
            <w:pPr>
              <w:divId w:val="602692176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eastAsia="Times New Roman"/>
                <w:sz w:val="20"/>
                <w:szCs w:val="20"/>
              </w:rPr>
              <w:t>May 22, 2018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E5F09">
            <w:pPr>
              <w:divId w:val="1320570611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 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E5F09">
            <w:pPr>
              <w:divId w:val="1722941584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E5F09">
            <w:pPr>
              <w:divId w:val="176042046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000000">
        <w:trPr>
          <w:cantSplit/>
          <w:trHeight w:val="1440"/>
        </w:trPr>
        <w:tc>
          <w:tcPr>
            <w:tcW w:w="5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FE5F09">
            <w:pPr>
              <w:divId w:val="1595898018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t>Joseph Kassab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br/>
              <w:t>AT&amp;T Wisconsin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br/>
              <w:t>First Floor Engineering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br/>
              <w:t>2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t>05 S Jefferson St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br/>
              <w:t>Green Bay WI 54301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E5F09">
            <w:pPr>
              <w:divId w:val="344212587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E5F09">
            <w:pPr>
              <w:divId w:val="1287809770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E5F09">
            <w:pPr>
              <w:divId w:val="856651475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   TRANS 220 PROJECT</w:t>
            </w:r>
          </w:p>
          <w:p w:rsidR="00000000" w:rsidRDefault="00FE5F09">
            <w:pPr>
              <w:divId w:val="561409011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     PROPOSED HIGHWAY IMPROVEMENT NOTICE</w:t>
            </w:r>
          </w:p>
        </w:tc>
      </w:tr>
      <w:tr w:rsidR="00000000">
        <w:trPr>
          <w:cantSplit/>
          <w:trHeight w:val="960"/>
        </w:trPr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FE5F09">
            <w:pPr>
              <w:divId w:val="1706371523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pict>
                <v:rect id="_x0000_i1027" style="width:15pt;height:1.5pt" o:hrpct="0" o:hrstd="t" o:hrnoshade="t" o:hr="t" fillcolor="black" stroked="f"/>
              </w:pict>
            </w:r>
          </w:p>
          <w:p w:rsidR="00000000" w:rsidRDefault="00FE5F09">
            <w:pPr>
              <w:divId w:val="170637152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FE5F09">
            <w:pPr>
              <w:divId w:val="745036143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 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FE5F09">
            <w:pPr>
              <w:divId w:val="637882803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FE5F09">
            <w:pPr>
              <w:divId w:val="1605455266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br/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 </w:t>
            </w:r>
          </w:p>
          <w:p w:rsidR="00000000" w:rsidRDefault="00FE5F09">
            <w:pPr>
              <w:divId w:val="1833988848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 </w:t>
            </w:r>
          </w:p>
          <w:p w:rsidR="00000000" w:rsidRDefault="00FE5F09">
            <w:pPr>
              <w:divId w:val="2026705582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</w:tbl>
    <w:p w:rsidR="00000000" w:rsidRDefault="00FE5F09">
      <w:pPr>
        <w:pStyle w:val="NormalWeb"/>
        <w:spacing w:before="0" w:beforeAutospacing="0" w:after="0" w:afterAutospacing="0"/>
        <w:rPr>
          <w:vanish/>
          <w:lang w:val="en"/>
        </w:rPr>
      </w:pPr>
    </w:p>
    <w:tbl>
      <w:tblPr>
        <w:tblW w:w="0" w:type="auto"/>
        <w:tblCellSpacing w:w="3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80"/>
        <w:gridCol w:w="480"/>
      </w:tblGrid>
      <w:tr w:rsidR="00000000">
        <w:trPr>
          <w:tblCellSpacing w:w="30" w:type="dxa"/>
        </w:trPr>
        <w:tc>
          <w:tcPr>
            <w:tcW w:w="0" w:type="auto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0"/>
            </w:tblGrid>
            <w:tr w:rsidR="00000000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FE5F09">
                  <w:pPr>
                    <w:divId w:val="1524057103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RE:</w:t>
                  </w:r>
                </w:p>
              </w:tc>
            </w:tr>
          </w:tbl>
          <w:p w:rsidR="00000000" w:rsidRDefault="00FE5F09">
            <w:pPr>
              <w:rPr>
                <w:rFonts w:eastAsia="Times New Roman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2"/>
              <w:gridCol w:w="144"/>
            </w:tblGrid>
            <w:tr w:rsidR="00000000">
              <w:trPr>
                <w:cantSplit/>
                <w:tblCellSpacing w:w="0" w:type="dxa"/>
              </w:trPr>
              <w:tc>
                <w:tcPr>
                  <w:tcW w:w="1900" w:type="pct"/>
                  <w:vAlign w:val="center"/>
                  <w:hideMark/>
                </w:tcPr>
                <w:p w:rsidR="00000000" w:rsidRDefault="00FE5F09">
                  <w:pPr>
                    <w:divId w:val="47804128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Design Project ID: 1130-55-00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Construction Project ID: 1130-55-71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APPLETON-GREEN BAY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STH 441 NORTH INTERCHANGE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IH 41, OUTAGAMIE COUNTY</w:t>
                  </w:r>
                </w:p>
              </w:tc>
              <w:tc>
                <w:tcPr>
                  <w:tcW w:w="1000" w:type="pct"/>
                  <w:vAlign w:val="center"/>
                  <w:hideMark/>
                </w:tcPr>
                <w:p w:rsidR="00000000" w:rsidRDefault="00FE5F09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FE5F0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E5F09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000000" w:rsidRDefault="00FE5F09">
            <w:pPr>
              <w:rPr>
                <w:rFonts w:eastAsia="Times New Roman"/>
              </w:rPr>
            </w:pPr>
          </w:p>
        </w:tc>
      </w:tr>
    </w:tbl>
    <w:p w:rsidR="00000000" w:rsidRDefault="00FE5F09">
      <w:pPr>
        <w:divId w:val="870262891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FE5F09">
      <w:pPr>
        <w:divId w:val="882908585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FE5F09">
      <w:pPr>
        <w:divId w:val="1652444140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The information in this letter is to satisfy the legal requirements of Wisconsin Statute 84.063 and Administrative Rule Trans 220. Enclosed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 are the following:</w:t>
      </w:r>
    </w:p>
    <w:p w:rsidR="00000000" w:rsidRDefault="00FE5F09">
      <w:pPr>
        <w:ind w:hanging="360"/>
        <w:divId w:val="1072852660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1.</w:t>
      </w:r>
      <w:r>
        <w:rPr>
          <w:rFonts w:ascii="Arial" w:eastAsia="Times New Roman" w:hAnsi="Arial" w:cs="Arial"/>
          <w:sz w:val="14"/>
          <w:szCs w:val="14"/>
          <w:lang w:val="en"/>
        </w:rPr>
        <w:t>     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A map showing the general location of this project. This project </w:t>
      </w:r>
      <w:proofErr w:type="gramStart"/>
      <w:r>
        <w:rPr>
          <w:rFonts w:ascii="Arial" w:eastAsia="Times New Roman" w:hAnsi="Arial" w:cs="Arial"/>
          <w:sz w:val="20"/>
          <w:szCs w:val="20"/>
          <w:lang w:val="en"/>
        </w:rPr>
        <w:t>is located in</w:t>
      </w:r>
      <w:proofErr w:type="gramEnd"/>
      <w:r>
        <w:rPr>
          <w:rFonts w:ascii="Arial" w:eastAsia="Times New Roman" w:hAnsi="Arial" w:cs="Arial"/>
          <w:sz w:val="20"/>
          <w:szCs w:val="20"/>
          <w:lang w:val="en"/>
        </w:rPr>
        <w:t>:  </w:t>
      </w:r>
    </w:p>
    <w:tbl>
      <w:tblPr>
        <w:tblW w:w="0" w:type="auto"/>
        <w:tblCellSpacing w:w="6" w:type="dxa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480"/>
        <w:gridCol w:w="480"/>
      </w:tblGrid>
      <w:tr w:rsidR="00000000">
        <w:trPr>
          <w:cantSplit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FE5F09">
            <w:pPr>
              <w:divId w:val="494228771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                </w:t>
            </w:r>
          </w:p>
        </w:tc>
        <w:tc>
          <w:tcPr>
            <w:tcW w:w="0" w:type="auto"/>
            <w:vAlign w:val="center"/>
            <w:hideMark/>
          </w:tcPr>
          <w:p w:rsidR="00000000" w:rsidRDefault="00FE5F09">
            <w:pPr>
              <w:divId w:val="916480149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     Sections 17, 18 of Town 21 North, Range 18 East, Outagamie County. </w:t>
            </w:r>
          </w:p>
        </w:tc>
      </w:tr>
    </w:tbl>
    <w:p w:rsidR="00000000" w:rsidRDefault="00FE5F09">
      <w:pPr>
        <w:ind w:hanging="360"/>
        <w:divId w:val="1837573845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2</w:t>
      </w:r>
      <w:r>
        <w:rPr>
          <w:rFonts w:ascii="Arial" w:eastAsia="Times New Roman" w:hAnsi="Arial" w:cs="Arial"/>
          <w:sz w:val="20"/>
          <w:szCs w:val="20"/>
          <w:lang w:val="en"/>
        </w:rPr>
        <w:t>.</w:t>
      </w:r>
      <w:r>
        <w:rPr>
          <w:rFonts w:ascii="Arial" w:eastAsia="Times New Roman" w:hAnsi="Arial" w:cs="Arial"/>
          <w:sz w:val="14"/>
          <w:szCs w:val="14"/>
          <w:lang w:val="en"/>
        </w:rPr>
        <w:t>     </w:t>
      </w:r>
      <w:r>
        <w:rPr>
          <w:rFonts w:ascii="Arial" w:eastAsia="Times New Roman" w:hAnsi="Arial" w:cs="Arial"/>
          <w:sz w:val="20"/>
          <w:szCs w:val="20"/>
          <w:lang w:val="en"/>
        </w:rPr>
        <w:t>A list of other utility facility owners and contact information. This list may be of benefit to you when coordinating with other utility owners in the area.</w:t>
      </w:r>
    </w:p>
    <w:p w:rsidR="00000000" w:rsidRDefault="00FE5F09">
      <w:pPr>
        <w:ind w:hanging="360"/>
        <w:divId w:val="1035039238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3</w:t>
      </w:r>
      <w:bookmarkStart w:id="0" w:name="_GoBack"/>
      <w:bookmarkEnd w:id="0"/>
      <w:r>
        <w:rPr>
          <w:rFonts w:ascii="Arial" w:eastAsia="Times New Roman" w:hAnsi="Arial" w:cs="Arial"/>
          <w:sz w:val="20"/>
          <w:szCs w:val="20"/>
          <w:lang w:val="en"/>
        </w:rPr>
        <w:t>.</w:t>
      </w:r>
      <w:r>
        <w:rPr>
          <w:rFonts w:ascii="Arial" w:eastAsia="Times New Roman" w:hAnsi="Arial" w:cs="Arial"/>
          <w:sz w:val="14"/>
          <w:szCs w:val="14"/>
          <w:lang w:val="en"/>
        </w:rPr>
        <w:t>     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DT1077, </w:t>
      </w:r>
      <w:r>
        <w:rPr>
          <w:rFonts w:ascii="Arial" w:eastAsia="Times New Roman" w:hAnsi="Arial" w:cs="Arial"/>
          <w:i/>
          <w:iCs/>
          <w:sz w:val="20"/>
          <w:szCs w:val="20"/>
          <w:lang w:val="en"/>
        </w:rPr>
        <w:t>Proposed Highway Improvement</w:t>
      </w:r>
      <w:r>
        <w:rPr>
          <w:rFonts w:ascii="Arial" w:eastAsia="Times New Roman" w:hAnsi="Arial" w:cs="Arial"/>
          <w:i/>
          <w:iCs/>
          <w:sz w:val="20"/>
          <w:szCs w:val="20"/>
          <w:lang w:val="en"/>
        </w:rPr>
        <w:t xml:space="preserve"> Notice</w:t>
      </w:r>
      <w:r>
        <w:rPr>
          <w:rFonts w:ascii="Arial" w:eastAsia="Times New Roman" w:hAnsi="Arial" w:cs="Arial"/>
          <w:sz w:val="20"/>
          <w:szCs w:val="20"/>
          <w:lang w:val="en"/>
        </w:rPr>
        <w:t>. </w:t>
      </w:r>
      <w:r>
        <w:rPr>
          <w:rFonts w:ascii="Arial" w:eastAsia="Times New Roman" w:hAnsi="Arial" w:cs="Arial"/>
          <w:b/>
          <w:bCs/>
          <w:sz w:val="20"/>
          <w:szCs w:val="20"/>
          <w:lang w:val="en"/>
        </w:rPr>
        <w:t>Note</w:t>
      </w:r>
      <w:r>
        <w:rPr>
          <w:rFonts w:ascii="Arial" w:eastAsia="Times New Roman" w:hAnsi="Arial" w:cs="Arial"/>
          <w:sz w:val="20"/>
          <w:szCs w:val="20"/>
          <w:lang w:val="en"/>
        </w:rPr>
        <w:t>: </w:t>
      </w:r>
      <w:r>
        <w:rPr>
          <w:rFonts w:ascii="Arial" w:eastAsia="Times New Roman" w:hAnsi="Arial" w:cs="Arial"/>
          <w:b/>
          <w:bCs/>
          <w:sz w:val="20"/>
          <w:szCs w:val="20"/>
          <w:lang w:val="en"/>
        </w:rPr>
        <w:t>Complete the Notice Acknowledgement portion of the form</w:t>
      </w:r>
      <w:r>
        <w:rPr>
          <w:rFonts w:ascii="Arial" w:eastAsia="Times New Roman" w:hAnsi="Arial" w:cs="Arial"/>
          <w:sz w:val="20"/>
          <w:szCs w:val="20"/>
          <w:lang w:val="en"/>
        </w:rPr>
        <w:t>. Please make sure that you select one of the three options on this portion of the form. </w:t>
      </w:r>
      <w:r>
        <w:rPr>
          <w:rFonts w:ascii="Arial" w:eastAsia="Times New Roman" w:hAnsi="Arial" w:cs="Arial"/>
          <w:b/>
          <w:bCs/>
          <w:sz w:val="20"/>
          <w:szCs w:val="20"/>
          <w:lang w:val="en"/>
        </w:rPr>
        <w:t>Return the entire form within seven days of receipt</w:t>
      </w:r>
      <w:r>
        <w:rPr>
          <w:rFonts w:ascii="Arial" w:eastAsia="Times New Roman" w:hAnsi="Arial" w:cs="Arial"/>
          <w:sz w:val="20"/>
          <w:szCs w:val="20"/>
          <w:lang w:val="en"/>
        </w:rPr>
        <w:t>.</w:t>
      </w:r>
    </w:p>
    <w:p w:rsidR="00000000" w:rsidRDefault="00FE5F09">
      <w:pPr>
        <w:divId w:val="2022052304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FE5F09">
      <w:pPr>
        <w:divId w:val="1919122994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As noted on the DT1077, Trans 220 requires that you provide within 60 days a description of your facilities within the project limits. “Description” as used here generally means providing a copy of your system maps/facility records.</w:t>
      </w:r>
    </w:p>
    <w:p w:rsidR="00000000" w:rsidRDefault="00FE5F09">
      <w:pPr>
        <w:divId w:val="1753509464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FE5F09">
      <w:pPr>
        <w:divId w:val="1083525633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If these records and 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maps are stored electronically, we </w:t>
      </w:r>
      <w:proofErr w:type="gramStart"/>
      <w:r>
        <w:rPr>
          <w:rFonts w:ascii="Arial" w:eastAsia="Times New Roman" w:hAnsi="Arial" w:cs="Arial"/>
          <w:sz w:val="20"/>
          <w:szCs w:val="20"/>
          <w:lang w:val="en"/>
        </w:rPr>
        <w:t>are capable of accepting</w:t>
      </w:r>
      <w:proofErr w:type="gramEnd"/>
      <w:r>
        <w:rPr>
          <w:rFonts w:ascii="Arial" w:eastAsia="Times New Roman" w:hAnsi="Arial" w:cs="Arial"/>
          <w:sz w:val="20"/>
          <w:szCs w:val="20"/>
          <w:lang w:val="en"/>
        </w:rPr>
        <w:t xml:space="preserve"> copies of these facilities on a CD, on a disk, or via e-mail. The software your company uses will determine how we can accept your information. If you use a GIS-based system the information would </w:t>
      </w:r>
      <w:r>
        <w:rPr>
          <w:rFonts w:ascii="Arial" w:eastAsia="Times New Roman" w:hAnsi="Arial" w:cs="Arial"/>
          <w:sz w:val="20"/>
          <w:szCs w:val="20"/>
          <w:lang w:val="en"/>
        </w:rPr>
        <w:t>need to be submitted on a CD or a disk. AutoCAD or MicroStation files can be sent via e-mail to me at the address listed below. If you have any questions about software compatibility or electronic file transfer, please contact me at the number listed below</w:t>
      </w:r>
      <w:r>
        <w:rPr>
          <w:rFonts w:ascii="Arial" w:eastAsia="Times New Roman" w:hAnsi="Arial" w:cs="Arial"/>
          <w:sz w:val="20"/>
          <w:szCs w:val="20"/>
          <w:lang w:val="en"/>
        </w:rPr>
        <w:t>.</w:t>
      </w:r>
    </w:p>
    <w:p w:rsidR="00000000" w:rsidRDefault="00FE5F09">
      <w:pPr>
        <w:divId w:val="493181163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FE5F09">
      <w:pPr>
        <w:divId w:val="1363703933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This project is located on I-41 at the north STH 441 system interchange in Outagamie County. It involves improving the ramp connecting northbound STH 441 to northbound I-41 from a taper entrance to a parallel entrance, and extending the exit taper of t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he ramp connecting southbound I-41 with southbound STH 441. </w:t>
      </w:r>
    </w:p>
    <w:p w:rsidR="00000000" w:rsidRDefault="00FE5F09">
      <w:pPr>
        <w:divId w:val="2121993873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FE5F09">
      <w:pPr>
        <w:divId w:val="1552964368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If you have facilities </w:t>
      </w:r>
      <w:proofErr w:type="gramStart"/>
      <w:r>
        <w:rPr>
          <w:rFonts w:ascii="Arial" w:eastAsia="Times New Roman" w:hAnsi="Arial" w:cs="Arial"/>
          <w:sz w:val="20"/>
          <w:szCs w:val="20"/>
          <w:lang w:val="en"/>
        </w:rPr>
        <w:t>in the vicinity of</w:t>
      </w:r>
      <w:proofErr w:type="gramEnd"/>
      <w:r>
        <w:rPr>
          <w:rFonts w:ascii="Arial" w:eastAsia="Times New Roman" w:hAnsi="Arial" w:cs="Arial"/>
          <w:sz w:val="20"/>
          <w:szCs w:val="20"/>
          <w:lang w:val="en"/>
        </w:rPr>
        <w:t xml:space="preserve"> this project, I’ll be contacting you again with the DT1078, </w:t>
      </w:r>
      <w:r>
        <w:rPr>
          <w:rFonts w:ascii="Arial" w:eastAsia="Times New Roman" w:hAnsi="Arial" w:cs="Arial"/>
          <w:i/>
          <w:iCs/>
          <w:sz w:val="20"/>
          <w:szCs w:val="20"/>
          <w:lang w:val="en"/>
        </w:rPr>
        <w:t>Project Plan Transmittal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, which will be accompanied by plans approved for use in designing </w:t>
      </w:r>
      <w:r>
        <w:rPr>
          <w:rFonts w:ascii="Arial" w:eastAsia="Times New Roman" w:hAnsi="Arial" w:cs="Arial"/>
          <w:sz w:val="20"/>
          <w:szCs w:val="20"/>
          <w:lang w:val="en"/>
        </w:rPr>
        <w:t>your facility locations. Months, or even a few years, may elapse before these final plans are sent.</w:t>
      </w:r>
    </w:p>
    <w:p w:rsidR="00000000" w:rsidRDefault="00FE5F09">
      <w:pPr>
        <w:divId w:val="627010960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FE5F09">
      <w:pPr>
        <w:divId w:val="1129086822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I would like to thank you in advance for your cooperation and assistance in our project development efforts. If you have any questions about this project,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 please contact me.</w:t>
      </w:r>
    </w:p>
    <w:p w:rsidR="00000000" w:rsidRDefault="00FE5F09">
      <w:pPr>
        <w:divId w:val="345249353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FE5F09">
      <w:pPr>
        <w:divId w:val="1892686253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FE5F09">
      <w:pPr>
        <w:divId w:val="496847273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FE5F09">
      <w:pPr>
        <w:divId w:val="1698778422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FE5F09">
      <w:pPr>
        <w:divId w:val="806512867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Becky Reese</w:t>
      </w:r>
    </w:p>
    <w:p w:rsidR="00000000" w:rsidRDefault="00FE5F09">
      <w:pPr>
        <w:divId w:val="1877042742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Utility Coordinator</w:t>
      </w:r>
    </w:p>
    <w:p w:rsidR="00000000" w:rsidRDefault="00FE5F09">
      <w:pPr>
        <w:divId w:val="993873793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Northeast Region</w:t>
      </w:r>
      <w:r>
        <w:rPr>
          <w:rFonts w:ascii="Arial" w:eastAsia="Times New Roman" w:hAnsi="Arial" w:cs="Arial"/>
          <w:sz w:val="16"/>
          <w:szCs w:val="16"/>
          <w:lang w:val="en"/>
        </w:rPr>
        <w:br/>
      </w:r>
      <w:r>
        <w:rPr>
          <w:rFonts w:ascii="Arial" w:eastAsia="Times New Roman" w:hAnsi="Arial" w:cs="Arial"/>
          <w:sz w:val="20"/>
          <w:szCs w:val="20"/>
          <w:lang w:val="en"/>
        </w:rPr>
        <w:t>(920) 492-3504</w:t>
      </w:r>
    </w:p>
    <w:p w:rsidR="00000000" w:rsidRDefault="00FE5F09">
      <w:pPr>
        <w:divId w:val="745615938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Becky.Reese@dot.wi.gov</w:t>
      </w:r>
    </w:p>
    <w:p w:rsidR="00000000" w:rsidRDefault="00FE5F09">
      <w:pPr>
        <w:divId w:val="478307533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FE5F09">
      <w:pPr>
        <w:spacing w:after="240"/>
        <w:divId w:val="904143732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Enclosures: As stated</w:t>
      </w:r>
    </w:p>
    <w:tbl>
      <w:tblPr>
        <w:tblW w:w="0" w:type="auto"/>
        <w:tblCellSpacing w:w="6" w:type="dxa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480"/>
        <w:gridCol w:w="10800"/>
      </w:tblGrid>
      <w:tr w:rsidR="00000000">
        <w:trPr>
          <w:cantSplit/>
          <w:tblCellSpacing w:w="6" w:type="dxa"/>
        </w:trPr>
        <w:tc>
          <w:tcPr>
            <w:tcW w:w="0" w:type="auto"/>
            <w:noWrap/>
            <w:hideMark/>
          </w:tcPr>
          <w:p w:rsidR="00000000" w:rsidRDefault="00FE5F09">
            <w:pPr>
              <w:divId w:val="467941472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cc:</w:t>
            </w:r>
          </w:p>
        </w:tc>
        <w:tc>
          <w:tcPr>
            <w:tcW w:w="5000" w:type="pct"/>
            <w:noWrap/>
            <w:hideMark/>
          </w:tcPr>
          <w:p w:rsidR="00000000" w:rsidRDefault="00FE5F09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:rsidR="00000000" w:rsidRDefault="00FE5F09">
      <w:pPr>
        <w:rPr>
          <w:rFonts w:eastAsia="Times New Roman"/>
        </w:rPr>
      </w:pPr>
    </w:p>
    <w:sectPr w:rsidR="0000000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E5F09"/>
    <w:rsid w:val="00FE5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0F6020"/>
  <w15:chartTrackingRefBased/>
  <w15:docId w15:val="{C05F7858-EA26-4069-8967-DC46E0AB2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unhideWhenUsed/>
    <w:pPr>
      <w:tabs>
        <w:tab w:val="center" w:pos="4320"/>
      </w:tabs>
    </w:pPr>
    <w:rPr>
      <w:rFonts w:ascii="Arial" w:hAnsi="Arial" w:cs="Arial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semiHidden/>
    <w:rPr>
      <w:rFonts w:eastAsiaTheme="minorEastAsia"/>
      <w:sz w:val="24"/>
      <w:szCs w:val="24"/>
    </w:rPr>
  </w:style>
  <w:style w:type="character" w:customStyle="1" w:styleId="varspan">
    <w:name w:val="varspan"/>
    <w:basedOn w:val="DefaultParagraphFont"/>
  </w:style>
  <w:style w:type="character" w:styleId="Strong">
    <w:name w:val="Strong"/>
    <w:basedOn w:val="DefaultParagraphFont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04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6474"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2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2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49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68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2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1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7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8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7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9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2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2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6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5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2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8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1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2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8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3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80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238"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660"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5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6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9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3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7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4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8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5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4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8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1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1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8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3845"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2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6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22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52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5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http://wisconsindot.gov/PublishingImages/about-wisdot/newsroom/photo-gal/Logo/web/wisdot-agency-name-logo-black-rgb.gi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466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REESE, BECKY A</dc:creator>
  <cp:keywords/>
  <dc:description/>
  <cp:lastModifiedBy>REESE, BECKY A</cp:lastModifiedBy>
  <cp:revision>2</cp:revision>
  <dcterms:created xsi:type="dcterms:W3CDTF">2018-05-22T14:05:00Z</dcterms:created>
  <dcterms:modified xsi:type="dcterms:W3CDTF">2018-05-22T14:05:00Z</dcterms:modified>
</cp:coreProperties>
</file>