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02F99" w14:textId="77777777" w:rsidR="00B66DF7" w:rsidRDefault="00B66DF7" w:rsidP="00B66DF7">
      <w:pPr>
        <w:pStyle w:val="wiComment"/>
      </w:pPr>
      <w:r w:rsidRPr="00B66DF7">
        <w:t>Use one of these paragraphs to protect bridge piers or roadside hazards in general (consisting of parapets, piers, and other hazards).</w:t>
      </w:r>
    </w:p>
    <w:p w14:paraId="27602F9A" w14:textId="77777777" w:rsidR="009A2EA1" w:rsidRPr="00755859" w:rsidRDefault="009A2EA1" w:rsidP="009A2EA1">
      <w:pPr>
        <w:pStyle w:val="1Heading1"/>
      </w:pPr>
      <w:r w:rsidRPr="007F3066">
        <w:t>Traffic</w:t>
      </w:r>
    </w:p>
    <w:p w14:paraId="27602F9B" w14:textId="77777777" w:rsidR="009A2EA1" w:rsidRPr="005034F5" w:rsidRDefault="009A2EA1" w:rsidP="009A2EA1">
      <w:pPr>
        <w:pStyle w:val="spParagraph"/>
      </w:pPr>
      <w:r w:rsidRPr="005034F5">
        <w:rPr>
          <w:b/>
          <w:bCs/>
        </w:rPr>
        <w:t>Protection of Bridge Pier Columns</w:t>
      </w:r>
    </w:p>
    <w:p w14:paraId="27602F9C" w14:textId="77777777" w:rsidR="009A2EA1" w:rsidRDefault="009A2EA1" w:rsidP="009A2EA1">
      <w:pPr>
        <w:pStyle w:val="spParagraph"/>
      </w:pPr>
      <w:r w:rsidRPr="005034F5">
        <w:t>Bridge pier columns are to remain protected at all times throughout construction. Removal of existing guardrail shall be done concurrently with the placement of the temporary concrete barrier so that the bridge pier columns remain protected at all times. Placement of new beamguard shall be completed to a point to provide protection for the pier columns before the temporary concrete barrier is removed. Remaining beamguard shall be placed within 24 hours of the temporary concrete barrier being removed.</w:t>
      </w:r>
    </w:p>
    <w:p w14:paraId="27602F9D" w14:textId="77777777" w:rsidR="009A2EA1" w:rsidRPr="00141FAF" w:rsidRDefault="009A2EA1" w:rsidP="009A2EA1">
      <w:pPr>
        <w:pStyle w:val="spParagraph"/>
      </w:pPr>
      <w:r w:rsidRPr="00141FAF">
        <w:t>Roadside Hazard Protection During Construction</w:t>
      </w:r>
    </w:p>
    <w:p w14:paraId="27602F9E" w14:textId="77777777" w:rsidR="009A2EA1" w:rsidRDefault="009A2EA1" w:rsidP="009A2EA1">
      <w:pPr>
        <w:pStyle w:val="spParagraph"/>
      </w:pPr>
      <w:r w:rsidRPr="00141FAF">
        <w:t>Conduct existing beam guard removal in several phases to allow timely installation of temporary barriers.</w:t>
      </w:r>
      <w:r>
        <w:t xml:space="preserve"> </w:t>
      </w:r>
      <w:r w:rsidRPr="00141FAF">
        <w:t>Bridge pier columns and parapets are to remain protected at all times throughout construction. Removal of existing guardrail shall be done concurrently with the placement of the temporary concrete barrier or temporary barrier left in place so that the bridge pier columns/parapets remain protected at all times. Placement of new beamguard shall be completed to a point to provide protection for the pier columns/parapet before the temporary concrete barrier is removed.</w:t>
      </w:r>
      <w:r>
        <w:t xml:space="preserve"> </w:t>
      </w:r>
      <w:r w:rsidRPr="00141FAF">
        <w:t xml:space="preserve">Railing connecting to structure parapet should be in place </w:t>
      </w:r>
      <w:r>
        <w:t>before</w:t>
      </w:r>
      <w:r w:rsidRPr="00141FAF">
        <w:t xml:space="preserve"> opening the lanes for traffic.</w:t>
      </w:r>
      <w:r>
        <w:t xml:space="preserve"> </w:t>
      </w:r>
      <w:r w:rsidRPr="00141FAF">
        <w:t>Remaining beamguard shall be placed within 24 hours of the temporary concrete barrier being removed.</w:t>
      </w:r>
    </w:p>
    <w:p w14:paraId="27602F9F" w14:textId="22417012" w:rsidR="005F0E0A" w:rsidRDefault="005F0E0A" w:rsidP="005F0E0A">
      <w:pPr>
        <w:pStyle w:val="spVersion"/>
      </w:pPr>
      <w:r>
        <w:t>ner-643-050 (201</w:t>
      </w:r>
      <w:r w:rsidR="00E84F3C">
        <w:t>71213</w:t>
      </w:r>
      <w:bookmarkStart w:id="0" w:name="_GoBack"/>
      <w:bookmarkEnd w:id="0"/>
      <w:r>
        <w:t>)</w:t>
      </w:r>
    </w:p>
    <w:sectPr w:rsidR="005F0E0A"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02FB4" w14:textId="77777777" w:rsidR="005742A2" w:rsidRDefault="005742A2">
      <w:r>
        <w:separator/>
      </w:r>
    </w:p>
    <w:p w14:paraId="27602FB5" w14:textId="77777777" w:rsidR="005742A2" w:rsidRDefault="005742A2"/>
    <w:p w14:paraId="27602FB6" w14:textId="77777777" w:rsidR="005742A2" w:rsidRDefault="005742A2"/>
    <w:p w14:paraId="27602FB7" w14:textId="77777777" w:rsidR="005742A2" w:rsidRDefault="005742A2"/>
    <w:p w14:paraId="27602FB8" w14:textId="77777777" w:rsidR="005742A2" w:rsidRDefault="005742A2"/>
    <w:p w14:paraId="27602FB9" w14:textId="77777777" w:rsidR="005742A2" w:rsidRDefault="005742A2"/>
    <w:p w14:paraId="27602FBA" w14:textId="77777777" w:rsidR="005742A2" w:rsidRDefault="005742A2"/>
    <w:p w14:paraId="27602FBB" w14:textId="77777777" w:rsidR="005742A2" w:rsidRDefault="005742A2"/>
    <w:p w14:paraId="27602FBC" w14:textId="77777777" w:rsidR="005742A2" w:rsidRDefault="005742A2"/>
  </w:endnote>
  <w:endnote w:type="continuationSeparator" w:id="0">
    <w:p w14:paraId="27602FBD" w14:textId="77777777" w:rsidR="005742A2" w:rsidRDefault="005742A2">
      <w:r>
        <w:continuationSeparator/>
      </w:r>
    </w:p>
    <w:p w14:paraId="27602FBE" w14:textId="77777777" w:rsidR="005742A2" w:rsidRDefault="005742A2"/>
    <w:p w14:paraId="27602FBF" w14:textId="77777777" w:rsidR="005742A2" w:rsidRDefault="005742A2"/>
    <w:p w14:paraId="27602FC0" w14:textId="77777777" w:rsidR="005742A2" w:rsidRDefault="005742A2"/>
    <w:p w14:paraId="27602FC1" w14:textId="77777777" w:rsidR="005742A2" w:rsidRDefault="005742A2"/>
    <w:p w14:paraId="27602FC2" w14:textId="77777777" w:rsidR="005742A2" w:rsidRDefault="005742A2"/>
    <w:p w14:paraId="27602FC3" w14:textId="77777777" w:rsidR="005742A2" w:rsidRDefault="005742A2"/>
    <w:p w14:paraId="27602FC4" w14:textId="77777777" w:rsidR="005742A2" w:rsidRDefault="005742A2"/>
    <w:p w14:paraId="27602FC5" w14:textId="77777777" w:rsidR="005742A2" w:rsidRDefault="005742A2"/>
  </w:endnote>
  <w:endnote w:type="continuationNotice" w:id="1">
    <w:p w14:paraId="27602FC6" w14:textId="77777777" w:rsidR="005742A2" w:rsidRDefault="005742A2"/>
    <w:p w14:paraId="27602FC7" w14:textId="77777777" w:rsidR="005742A2" w:rsidRDefault="00574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2FCA" w14:textId="77777777" w:rsidR="00DF798C" w:rsidRDefault="00DF7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2FCB" w14:textId="6BC7DF15"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E84F3C">
          <w:rPr>
            <w:noProof/>
          </w:rPr>
          <w:t>1</w:t>
        </w:r>
        <w:r>
          <w:rPr>
            <w:noProof/>
          </w:rPr>
          <w:fldChar w:fldCharType="end"/>
        </w:r>
        <w:r>
          <w:t xml:space="preserve"> of </w:t>
        </w:r>
        <w:r w:rsidR="00E84F3C">
          <w:fldChar w:fldCharType="begin"/>
        </w:r>
        <w:r w:rsidR="00E84F3C">
          <w:instrText xml:space="preserve"> NUMPAGES  </w:instrText>
        </w:r>
        <w:r w:rsidR="00E84F3C">
          <w:fldChar w:fldCharType="separate"/>
        </w:r>
        <w:r w:rsidR="00E84F3C">
          <w:rPr>
            <w:noProof/>
          </w:rPr>
          <w:t>1</w:t>
        </w:r>
        <w:r w:rsidR="00E84F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2FCD" w14:textId="77777777" w:rsidR="00DF798C" w:rsidRDefault="00DF7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02FA0" w14:textId="77777777" w:rsidR="005742A2" w:rsidRDefault="005742A2">
      <w:r>
        <w:separator/>
      </w:r>
    </w:p>
    <w:p w14:paraId="27602FA1" w14:textId="77777777" w:rsidR="005742A2" w:rsidRDefault="005742A2"/>
    <w:p w14:paraId="27602FA2" w14:textId="77777777" w:rsidR="005742A2" w:rsidRDefault="005742A2"/>
    <w:p w14:paraId="27602FA3" w14:textId="77777777" w:rsidR="005742A2" w:rsidRDefault="005742A2"/>
    <w:p w14:paraId="27602FA4" w14:textId="77777777" w:rsidR="005742A2" w:rsidRDefault="005742A2"/>
    <w:p w14:paraId="27602FA5" w14:textId="77777777" w:rsidR="005742A2" w:rsidRDefault="005742A2"/>
    <w:p w14:paraId="27602FA6" w14:textId="77777777" w:rsidR="005742A2" w:rsidRDefault="005742A2"/>
    <w:p w14:paraId="27602FA7" w14:textId="77777777" w:rsidR="005742A2" w:rsidRDefault="005742A2"/>
    <w:p w14:paraId="27602FA8" w14:textId="77777777" w:rsidR="005742A2" w:rsidRDefault="005742A2"/>
  </w:footnote>
  <w:footnote w:type="continuationSeparator" w:id="0">
    <w:p w14:paraId="27602FA9" w14:textId="77777777" w:rsidR="005742A2" w:rsidRDefault="005742A2">
      <w:r>
        <w:continuationSeparator/>
      </w:r>
    </w:p>
    <w:p w14:paraId="27602FAA" w14:textId="77777777" w:rsidR="005742A2" w:rsidRDefault="005742A2"/>
    <w:p w14:paraId="27602FAB" w14:textId="77777777" w:rsidR="005742A2" w:rsidRDefault="005742A2"/>
    <w:p w14:paraId="27602FAC" w14:textId="77777777" w:rsidR="005742A2" w:rsidRDefault="005742A2"/>
    <w:p w14:paraId="27602FAD" w14:textId="77777777" w:rsidR="005742A2" w:rsidRDefault="005742A2"/>
    <w:p w14:paraId="27602FAE" w14:textId="77777777" w:rsidR="005742A2" w:rsidRDefault="005742A2"/>
    <w:p w14:paraId="27602FAF" w14:textId="77777777" w:rsidR="005742A2" w:rsidRDefault="005742A2"/>
    <w:p w14:paraId="27602FB0" w14:textId="77777777" w:rsidR="005742A2" w:rsidRDefault="005742A2"/>
    <w:p w14:paraId="27602FB1" w14:textId="77777777" w:rsidR="005742A2" w:rsidRDefault="005742A2"/>
  </w:footnote>
  <w:footnote w:type="continuationNotice" w:id="1">
    <w:p w14:paraId="27602FB2" w14:textId="77777777" w:rsidR="005742A2" w:rsidRDefault="005742A2"/>
    <w:p w14:paraId="27602FB3" w14:textId="77777777" w:rsidR="005742A2" w:rsidRDefault="00574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2FC8" w14:textId="77777777" w:rsidR="00DF798C" w:rsidRDefault="00DF7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2FC9" w14:textId="77777777" w:rsidR="00DF798C" w:rsidRDefault="00DF7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2FCC" w14:textId="77777777" w:rsidR="005F0E0A" w:rsidRDefault="005F0E0A" w:rsidP="005F0E0A">
    <w:pPr>
      <w:pStyle w:val="Header"/>
    </w:pPr>
    <w:r>
      <w:t>Use one of these paragraphs to protect bridge piers or roadside hazards in general (consisting of parapets, piers, and other hazards).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A1"/>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5863"/>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742A2"/>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0E0A"/>
    <w:rsid w:val="005F304B"/>
    <w:rsid w:val="005F78B5"/>
    <w:rsid w:val="005F7A24"/>
    <w:rsid w:val="00602515"/>
    <w:rsid w:val="00604470"/>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2EA1"/>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66DF7"/>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DF798C"/>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84F3C"/>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02F99"/>
  <w15:docId w15:val="{758A4761-43EC-4BC5-B2C2-103939EF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E84F3C"/>
  </w:style>
  <w:style w:type="paragraph" w:styleId="Heading1">
    <w:name w:val="heading 1"/>
    <w:basedOn w:val="Normal"/>
    <w:next w:val="Normal"/>
    <w:link w:val="Heading1Char"/>
    <w:uiPriority w:val="99"/>
    <w:semiHidden/>
    <w:rsid w:val="00E84F3C"/>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84F3C"/>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84F3C"/>
    <w:pPr>
      <w:outlineLvl w:val="2"/>
    </w:pPr>
    <w:rPr>
      <w:rFonts w:eastAsiaTheme="majorEastAsia" w:cstheme="majorBidi"/>
      <w:b/>
      <w:bCs/>
    </w:rPr>
  </w:style>
  <w:style w:type="paragraph" w:styleId="Heading4">
    <w:name w:val="heading 4"/>
    <w:basedOn w:val="Normal"/>
    <w:next w:val="Normal"/>
    <w:link w:val="Heading4Char"/>
    <w:uiPriority w:val="99"/>
    <w:semiHidden/>
    <w:rsid w:val="00E84F3C"/>
    <w:pPr>
      <w:outlineLvl w:val="3"/>
    </w:pPr>
    <w:rPr>
      <w:rFonts w:eastAsiaTheme="majorEastAsia" w:cstheme="majorBidi"/>
      <w:b/>
      <w:iCs/>
    </w:rPr>
  </w:style>
  <w:style w:type="paragraph" w:styleId="Heading5">
    <w:name w:val="heading 5"/>
    <w:basedOn w:val="Normal"/>
    <w:next w:val="Normal"/>
    <w:link w:val="Heading5Char"/>
    <w:uiPriority w:val="99"/>
    <w:semiHidden/>
    <w:rsid w:val="00E84F3C"/>
    <w:pPr>
      <w:outlineLvl w:val="4"/>
    </w:pPr>
    <w:rPr>
      <w:rFonts w:eastAsiaTheme="majorEastAsia" w:cstheme="majorBidi"/>
      <w:b/>
    </w:rPr>
  </w:style>
  <w:style w:type="paragraph" w:styleId="Heading6">
    <w:name w:val="heading 6"/>
    <w:basedOn w:val="Normal"/>
    <w:next w:val="Normal"/>
    <w:link w:val="Heading6Char"/>
    <w:uiPriority w:val="99"/>
    <w:semiHidden/>
    <w:rsid w:val="00E84F3C"/>
    <w:pPr>
      <w:outlineLvl w:val="5"/>
    </w:pPr>
    <w:rPr>
      <w:rFonts w:eastAsiaTheme="majorEastAsia" w:cstheme="majorBidi"/>
      <w:b/>
    </w:rPr>
  </w:style>
  <w:style w:type="paragraph" w:styleId="Heading7">
    <w:name w:val="heading 7"/>
    <w:basedOn w:val="Normal"/>
    <w:next w:val="Normal"/>
    <w:link w:val="Heading7Char"/>
    <w:uiPriority w:val="99"/>
    <w:semiHidden/>
    <w:rsid w:val="00E84F3C"/>
    <w:pPr>
      <w:outlineLvl w:val="6"/>
    </w:pPr>
    <w:rPr>
      <w:rFonts w:eastAsiaTheme="majorEastAsia" w:cstheme="majorBidi"/>
      <w:b/>
      <w:iCs/>
    </w:rPr>
  </w:style>
  <w:style w:type="paragraph" w:styleId="Heading8">
    <w:name w:val="heading 8"/>
    <w:basedOn w:val="Normal"/>
    <w:next w:val="Normal"/>
    <w:link w:val="Heading8Char"/>
    <w:uiPriority w:val="99"/>
    <w:semiHidden/>
    <w:rsid w:val="00E84F3C"/>
    <w:pPr>
      <w:outlineLvl w:val="7"/>
    </w:pPr>
    <w:rPr>
      <w:rFonts w:eastAsiaTheme="majorEastAsia" w:cstheme="majorBidi"/>
      <w:b/>
      <w:szCs w:val="21"/>
    </w:rPr>
  </w:style>
  <w:style w:type="paragraph" w:styleId="Heading9">
    <w:name w:val="heading 9"/>
    <w:basedOn w:val="Normal"/>
    <w:next w:val="Normal"/>
    <w:link w:val="Heading9Char"/>
    <w:uiPriority w:val="99"/>
    <w:semiHidden/>
    <w:rsid w:val="00E84F3C"/>
    <w:pPr>
      <w:outlineLvl w:val="8"/>
    </w:pPr>
    <w:rPr>
      <w:rFonts w:eastAsiaTheme="majorEastAsia" w:cstheme="majorBidi"/>
      <w:b/>
      <w:iCs/>
      <w:szCs w:val="21"/>
    </w:rPr>
  </w:style>
  <w:style w:type="character" w:default="1" w:styleId="DefaultParagraphFont">
    <w:name w:val="Default Paragraph Font"/>
    <w:uiPriority w:val="1"/>
    <w:semiHidden/>
    <w:unhideWhenUsed/>
    <w:rsid w:val="00E84F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4F3C"/>
  </w:style>
  <w:style w:type="character" w:customStyle="1" w:styleId="Heading1Char">
    <w:name w:val="Heading 1 Char"/>
    <w:basedOn w:val="DefaultParagraphFont"/>
    <w:link w:val="Heading1"/>
    <w:uiPriority w:val="99"/>
    <w:semiHidden/>
    <w:rsid w:val="00E84F3C"/>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E84F3C"/>
    <w:rPr>
      <w:rFonts w:eastAsiaTheme="majorEastAsia" w:cstheme="majorBidi"/>
      <w:b/>
      <w:bCs/>
      <w:szCs w:val="26"/>
    </w:rPr>
  </w:style>
  <w:style w:type="character" w:customStyle="1" w:styleId="Heading3Char">
    <w:name w:val="Heading 3 Char"/>
    <w:basedOn w:val="DefaultParagraphFont"/>
    <w:link w:val="Heading3"/>
    <w:uiPriority w:val="99"/>
    <w:semiHidden/>
    <w:rsid w:val="00E84F3C"/>
    <w:rPr>
      <w:rFonts w:eastAsiaTheme="majorEastAsia" w:cstheme="majorBidi"/>
      <w:b/>
      <w:bCs/>
    </w:rPr>
  </w:style>
  <w:style w:type="paragraph" w:styleId="TOCHeading">
    <w:name w:val="TOC Heading"/>
    <w:basedOn w:val="Heading1"/>
    <w:next w:val="Normal"/>
    <w:uiPriority w:val="99"/>
    <w:semiHidden/>
    <w:unhideWhenUsed/>
    <w:qFormat/>
    <w:rsid w:val="00E84F3C"/>
    <w:pPr>
      <w:outlineLvl w:val="9"/>
    </w:pPr>
  </w:style>
  <w:style w:type="paragraph" w:styleId="BalloonText">
    <w:name w:val="Balloon Text"/>
    <w:basedOn w:val="Normal"/>
    <w:link w:val="BalloonTextChar"/>
    <w:uiPriority w:val="99"/>
    <w:semiHidden/>
    <w:unhideWhenUsed/>
    <w:rsid w:val="00E84F3C"/>
    <w:rPr>
      <w:rFonts w:ascii="Tahoma" w:hAnsi="Tahoma" w:cs="Tahoma"/>
      <w:sz w:val="16"/>
      <w:szCs w:val="16"/>
    </w:rPr>
  </w:style>
  <w:style w:type="character" w:customStyle="1" w:styleId="BalloonTextChar">
    <w:name w:val="Balloon Text Char"/>
    <w:basedOn w:val="DefaultParagraphFont"/>
    <w:link w:val="BalloonText"/>
    <w:uiPriority w:val="99"/>
    <w:semiHidden/>
    <w:rsid w:val="00E84F3C"/>
    <w:rPr>
      <w:rFonts w:ascii="Tahoma" w:hAnsi="Tahoma" w:cs="Tahoma"/>
      <w:sz w:val="16"/>
      <w:szCs w:val="16"/>
    </w:rPr>
  </w:style>
  <w:style w:type="paragraph" w:styleId="Footer">
    <w:name w:val="footer"/>
    <w:basedOn w:val="Normal"/>
    <w:link w:val="FooterChar"/>
    <w:uiPriority w:val="99"/>
    <w:semiHidden/>
    <w:rsid w:val="00E84F3C"/>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E84F3C"/>
    <w:rPr>
      <w:sz w:val="18"/>
    </w:rPr>
  </w:style>
  <w:style w:type="paragraph" w:styleId="TOC1">
    <w:name w:val="toc 1"/>
    <w:basedOn w:val="Normal"/>
    <w:next w:val="Normal"/>
    <w:autoRedefine/>
    <w:uiPriority w:val="99"/>
    <w:semiHidden/>
    <w:qFormat/>
    <w:rsid w:val="00E84F3C"/>
    <w:pPr>
      <w:tabs>
        <w:tab w:val="right" w:leader="dot" w:pos="9288"/>
      </w:tabs>
      <w:ind w:hanging="720"/>
    </w:pPr>
  </w:style>
  <w:style w:type="paragraph" w:customStyle="1" w:styleId="1Heading1">
    <w:name w:val="1 Heading 1"/>
    <w:basedOn w:val="Normal"/>
    <w:link w:val="1Heading1Char"/>
    <w:uiPriority w:val="1"/>
    <w:qFormat/>
    <w:rsid w:val="00E84F3C"/>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E84F3C"/>
    <w:rPr>
      <w:color w:val="0000FF" w:themeColor="hyperlink"/>
      <w:u w:val="single"/>
    </w:rPr>
  </w:style>
  <w:style w:type="character" w:styleId="PlaceholderText">
    <w:name w:val="Placeholder Text"/>
    <w:basedOn w:val="DefaultParagraphFont"/>
    <w:uiPriority w:val="99"/>
    <w:semiHidden/>
    <w:rsid w:val="00E84F3C"/>
    <w:rPr>
      <w:b/>
      <w:i/>
      <w:color w:val="C00000"/>
      <w:u w:val="single"/>
    </w:rPr>
  </w:style>
  <w:style w:type="table" w:styleId="TableGrid">
    <w:name w:val="Table Grid"/>
    <w:basedOn w:val="TableNormal"/>
    <w:uiPriority w:val="59"/>
    <w:rsid w:val="00E84F3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E84F3C"/>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E84F3C"/>
    <w:rPr>
      <w:rFonts w:ascii="Courier New" w:eastAsia="Times New Roman" w:hAnsi="Courier New"/>
    </w:rPr>
  </w:style>
  <w:style w:type="paragraph" w:styleId="BodyTextIndent">
    <w:name w:val="Body Text Indent"/>
    <w:basedOn w:val="Normal"/>
    <w:link w:val="BodyTextIndentChar"/>
    <w:uiPriority w:val="99"/>
    <w:semiHidden/>
    <w:rsid w:val="00E84F3C"/>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E84F3C"/>
    <w:rPr>
      <w:rFonts w:eastAsia="Times New Roman"/>
      <w:spacing w:val="-2"/>
    </w:rPr>
  </w:style>
  <w:style w:type="table" w:styleId="TableGrid1">
    <w:name w:val="Table Grid 1"/>
    <w:basedOn w:val="TableNormal"/>
    <w:uiPriority w:val="99"/>
    <w:semiHidden/>
    <w:unhideWhenUsed/>
    <w:rsid w:val="00E84F3C"/>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E84F3C"/>
    <w:pPr>
      <w:numPr>
        <w:numId w:val="25"/>
      </w:numPr>
    </w:pPr>
  </w:style>
  <w:style w:type="paragraph" w:styleId="DocumentMap">
    <w:name w:val="Document Map"/>
    <w:basedOn w:val="Normal"/>
    <w:link w:val="DocumentMapChar"/>
    <w:uiPriority w:val="99"/>
    <w:semiHidden/>
    <w:unhideWhenUsed/>
    <w:rsid w:val="00E84F3C"/>
    <w:rPr>
      <w:rFonts w:ascii="Tahoma" w:hAnsi="Tahoma" w:cs="Tahoma"/>
      <w:sz w:val="16"/>
      <w:szCs w:val="16"/>
    </w:rPr>
  </w:style>
  <w:style w:type="character" w:customStyle="1" w:styleId="DocumentMapChar">
    <w:name w:val="Document Map Char"/>
    <w:basedOn w:val="DefaultParagraphFont"/>
    <w:link w:val="DocumentMap"/>
    <w:uiPriority w:val="99"/>
    <w:semiHidden/>
    <w:rsid w:val="00E84F3C"/>
    <w:rPr>
      <w:rFonts w:ascii="Tahoma" w:hAnsi="Tahoma" w:cs="Tahoma"/>
      <w:sz w:val="16"/>
      <w:szCs w:val="16"/>
    </w:rPr>
  </w:style>
  <w:style w:type="paragraph" w:customStyle="1" w:styleId="ssBidItem">
    <w:name w:val="ssBidItem"/>
    <w:basedOn w:val="spParagraph"/>
    <w:uiPriority w:val="9"/>
    <w:rsid w:val="00E84F3C"/>
    <w:pPr>
      <w:tabs>
        <w:tab w:val="left" w:pos="1584"/>
        <w:tab w:val="right" w:pos="9360"/>
      </w:tabs>
      <w:spacing w:before="60" w:after="60"/>
    </w:pPr>
    <w:rPr>
      <w:rFonts w:eastAsia="Times New Roman"/>
      <w:sz w:val="18"/>
      <w:szCs w:val="20"/>
    </w:rPr>
  </w:style>
  <w:style w:type="paragraph" w:customStyle="1" w:styleId="wiComment">
    <w:name w:val="wiComment"/>
    <w:basedOn w:val="spSmall"/>
    <w:rsid w:val="00E84F3C"/>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E84F3C"/>
    <w:pPr>
      <w:spacing w:after="0"/>
    </w:pPr>
    <w:rPr>
      <w:rFonts w:ascii="Times New Roman" w:hAnsi="Times New Roman" w:cs="Times New Roman"/>
      <w:sz w:val="24"/>
      <w:szCs w:val="24"/>
    </w:rPr>
  </w:style>
  <w:style w:type="paragraph" w:customStyle="1" w:styleId="spNumList1">
    <w:name w:val="spNumList1"/>
    <w:basedOn w:val="spSmall"/>
    <w:uiPriority w:val="2"/>
    <w:rsid w:val="00E84F3C"/>
    <w:pPr>
      <w:ind w:left="720" w:hanging="360"/>
    </w:pPr>
    <w:rPr>
      <w:rFonts w:eastAsia="Times New Roman" w:cs="Times New Roman"/>
      <w:szCs w:val="20"/>
    </w:rPr>
  </w:style>
  <w:style w:type="paragraph" w:customStyle="1" w:styleId="ssParagraph">
    <w:name w:val="ssParagraph"/>
    <w:basedOn w:val="spParagraph"/>
    <w:uiPriority w:val="8"/>
    <w:rsid w:val="00E84F3C"/>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E84F3C"/>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E84F3C"/>
    <w:pPr>
      <w:ind w:left="0"/>
    </w:pPr>
    <w:rPr>
      <w:szCs w:val="24"/>
    </w:rPr>
  </w:style>
  <w:style w:type="paragraph" w:customStyle="1" w:styleId="spTable">
    <w:name w:val="spTable"/>
    <w:basedOn w:val="spSmall"/>
    <w:uiPriority w:val="5"/>
    <w:rsid w:val="00E84F3C"/>
    <w:pPr>
      <w:keepNext/>
      <w:ind w:left="0"/>
      <w:jc w:val="center"/>
    </w:pPr>
    <w:rPr>
      <w:szCs w:val="22"/>
    </w:rPr>
  </w:style>
  <w:style w:type="paragraph" w:customStyle="1" w:styleId="spSmall">
    <w:name w:val="spSmall"/>
    <w:basedOn w:val="spParagraph"/>
    <w:uiPriority w:val="3"/>
    <w:rsid w:val="00E84F3C"/>
    <w:pPr>
      <w:spacing w:before="60" w:after="60"/>
      <w:ind w:left="360"/>
    </w:pPr>
    <w:rPr>
      <w:sz w:val="18"/>
    </w:rPr>
  </w:style>
  <w:style w:type="character" w:customStyle="1" w:styleId="ssParagraphNumber">
    <w:name w:val="ssParagraphNumber"/>
    <w:basedOn w:val="DefaultParagraphFont"/>
    <w:uiPriority w:val="6"/>
    <w:rsid w:val="00E84F3C"/>
    <w:rPr>
      <w:sz w:val="12"/>
    </w:rPr>
  </w:style>
  <w:style w:type="character" w:customStyle="1" w:styleId="1Heading1Char">
    <w:name w:val="1 Heading 1 Char"/>
    <w:basedOn w:val="DefaultParagraphFont"/>
    <w:link w:val="1Heading1"/>
    <w:uiPriority w:val="1"/>
    <w:rsid w:val="00E84F3C"/>
    <w:rPr>
      <w:b/>
      <w:sz w:val="22"/>
      <w:szCs w:val="28"/>
    </w:rPr>
  </w:style>
  <w:style w:type="paragraph" w:customStyle="1" w:styleId="spParagraph">
    <w:name w:val="spParagraph"/>
    <w:uiPriority w:val="1"/>
    <w:rsid w:val="00E84F3C"/>
    <w:rPr>
      <w:szCs w:val="28"/>
    </w:rPr>
  </w:style>
  <w:style w:type="paragraph" w:customStyle="1" w:styleId="spTableTitle">
    <w:name w:val="spTableTitle"/>
    <w:basedOn w:val="spTable"/>
    <w:uiPriority w:val="4"/>
    <w:rsid w:val="00E84F3C"/>
    <w:pPr>
      <w:spacing w:before="120"/>
    </w:pPr>
    <w:rPr>
      <w:b/>
    </w:rPr>
  </w:style>
  <w:style w:type="paragraph" w:styleId="TOC2">
    <w:name w:val="toc 2"/>
    <w:basedOn w:val="Normal"/>
    <w:next w:val="Normal"/>
    <w:autoRedefine/>
    <w:uiPriority w:val="99"/>
    <w:semiHidden/>
    <w:qFormat/>
    <w:rsid w:val="00E84F3C"/>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E84F3C"/>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E84F3C"/>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E84F3C"/>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E84F3C"/>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E84F3C"/>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E84F3C"/>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E84F3C"/>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E84F3C"/>
    <w:rPr>
      <w:rFonts w:cs="Times New Roman"/>
      <w:bCs/>
      <w:noProof/>
      <w:szCs w:val="28"/>
    </w:rPr>
  </w:style>
  <w:style w:type="paragraph" w:customStyle="1" w:styleId="spEOF">
    <w:name w:val="spEOF"/>
    <w:autoRedefine/>
    <w:uiPriority w:val="11"/>
    <w:semiHidden/>
    <w:rsid w:val="00E84F3C"/>
    <w:pPr>
      <w:spacing w:after="0"/>
      <w:jc w:val="center"/>
    </w:pPr>
    <w:rPr>
      <w:rFonts w:cs="Times New Roman"/>
      <w:b/>
      <w:color w:val="7030A0"/>
      <w:sz w:val="40"/>
      <w:szCs w:val="24"/>
    </w:rPr>
  </w:style>
  <w:style w:type="character" w:customStyle="1" w:styleId="spHeading">
    <w:name w:val="spHeading"/>
    <w:basedOn w:val="DefaultParagraphFont"/>
    <w:uiPriority w:val="1"/>
    <w:rsid w:val="00E84F3C"/>
    <w:rPr>
      <w:b/>
    </w:rPr>
  </w:style>
  <w:style w:type="paragraph" w:customStyle="1" w:styleId="wiWebLink">
    <w:name w:val="wiWebLink"/>
    <w:basedOn w:val="Normal"/>
    <w:uiPriority w:val="5"/>
    <w:rsid w:val="00E84F3C"/>
    <w:pPr>
      <w:widowControl w:val="0"/>
      <w:spacing w:after="60"/>
      <w:jc w:val="center"/>
    </w:pPr>
    <w:rPr>
      <w:rFonts w:eastAsia="Times New Roman"/>
      <w:sz w:val="18"/>
      <w:u w:val="single"/>
    </w:rPr>
  </w:style>
  <w:style w:type="paragraph" w:customStyle="1" w:styleId="spNumList2">
    <w:name w:val="spNumList2"/>
    <w:basedOn w:val="spNumList1"/>
    <w:uiPriority w:val="2"/>
    <w:rsid w:val="00E84F3C"/>
    <w:pPr>
      <w:ind w:left="1296" w:hanging="432"/>
    </w:pPr>
  </w:style>
  <w:style w:type="paragraph" w:customStyle="1" w:styleId="spNumList3">
    <w:name w:val="spNumList3"/>
    <w:basedOn w:val="spNumList1"/>
    <w:uiPriority w:val="2"/>
    <w:rsid w:val="00E84F3C"/>
    <w:pPr>
      <w:ind w:left="1872" w:hanging="576"/>
    </w:pPr>
  </w:style>
  <w:style w:type="paragraph" w:customStyle="1" w:styleId="STSP">
    <w:name w:val="STSP"/>
    <w:link w:val="STSPChar"/>
    <w:uiPriority w:val="19"/>
    <w:qFormat/>
    <w:rsid w:val="00E84F3C"/>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E84F3C"/>
    <w:rPr>
      <w:rFonts w:cs="Times New Roman"/>
      <w:sz w:val="18"/>
      <w:szCs w:val="24"/>
    </w:rPr>
  </w:style>
  <w:style w:type="paragraph" w:customStyle="1" w:styleId="STSPtable">
    <w:name w:val="STSP table"/>
    <w:basedOn w:val="Normal"/>
    <w:uiPriority w:val="19"/>
    <w:semiHidden/>
    <w:rsid w:val="00E84F3C"/>
    <w:pPr>
      <w:spacing w:before="0" w:after="0"/>
      <w:jc w:val="center"/>
    </w:pPr>
    <w:rPr>
      <w:rFonts w:cs="Times New Roman"/>
      <w:sz w:val="18"/>
      <w:szCs w:val="22"/>
    </w:rPr>
  </w:style>
  <w:style w:type="paragraph" w:customStyle="1" w:styleId="Table">
    <w:name w:val="Table"/>
    <w:basedOn w:val="Normal"/>
    <w:uiPriority w:val="19"/>
    <w:semiHidden/>
    <w:rsid w:val="00E84F3C"/>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84F3C"/>
    <w:rPr>
      <w:rFonts w:eastAsiaTheme="majorEastAsia" w:cstheme="majorBidi"/>
      <w:b/>
      <w:iCs/>
    </w:rPr>
  </w:style>
  <w:style w:type="character" w:customStyle="1" w:styleId="Heading5Char">
    <w:name w:val="Heading 5 Char"/>
    <w:basedOn w:val="DefaultParagraphFont"/>
    <w:link w:val="Heading5"/>
    <w:uiPriority w:val="99"/>
    <w:semiHidden/>
    <w:rsid w:val="00E84F3C"/>
    <w:rPr>
      <w:rFonts w:eastAsiaTheme="majorEastAsia" w:cstheme="majorBidi"/>
      <w:b/>
    </w:rPr>
  </w:style>
  <w:style w:type="character" w:customStyle="1" w:styleId="Heading6Char">
    <w:name w:val="Heading 6 Char"/>
    <w:basedOn w:val="DefaultParagraphFont"/>
    <w:link w:val="Heading6"/>
    <w:uiPriority w:val="99"/>
    <w:semiHidden/>
    <w:rsid w:val="00E84F3C"/>
    <w:rPr>
      <w:rFonts w:eastAsiaTheme="majorEastAsia" w:cstheme="majorBidi"/>
      <w:b/>
    </w:rPr>
  </w:style>
  <w:style w:type="character" w:customStyle="1" w:styleId="Heading7Char">
    <w:name w:val="Heading 7 Char"/>
    <w:basedOn w:val="DefaultParagraphFont"/>
    <w:link w:val="Heading7"/>
    <w:uiPriority w:val="99"/>
    <w:semiHidden/>
    <w:rsid w:val="00E84F3C"/>
    <w:rPr>
      <w:rFonts w:eastAsiaTheme="majorEastAsia" w:cstheme="majorBidi"/>
      <w:b/>
      <w:iCs/>
    </w:rPr>
  </w:style>
  <w:style w:type="character" w:customStyle="1" w:styleId="Heading8Char">
    <w:name w:val="Heading 8 Char"/>
    <w:basedOn w:val="DefaultParagraphFont"/>
    <w:link w:val="Heading8"/>
    <w:uiPriority w:val="99"/>
    <w:semiHidden/>
    <w:rsid w:val="00E84F3C"/>
    <w:rPr>
      <w:rFonts w:eastAsiaTheme="majorEastAsia" w:cstheme="majorBidi"/>
      <w:b/>
      <w:szCs w:val="21"/>
    </w:rPr>
  </w:style>
  <w:style w:type="character" w:customStyle="1" w:styleId="Heading9Char">
    <w:name w:val="Heading 9 Char"/>
    <w:basedOn w:val="DefaultParagraphFont"/>
    <w:link w:val="Heading9"/>
    <w:uiPriority w:val="99"/>
    <w:semiHidden/>
    <w:rsid w:val="00E84F3C"/>
    <w:rPr>
      <w:rFonts w:eastAsiaTheme="majorEastAsia" w:cstheme="majorBidi"/>
      <w:b/>
      <w:iCs/>
      <w:szCs w:val="21"/>
    </w:rPr>
  </w:style>
  <w:style w:type="paragraph" w:styleId="Header">
    <w:name w:val="header"/>
    <w:basedOn w:val="Normal"/>
    <w:link w:val="HeaderChar"/>
    <w:uiPriority w:val="99"/>
    <w:semiHidden/>
    <w:rsid w:val="00E84F3C"/>
  </w:style>
  <w:style w:type="character" w:customStyle="1" w:styleId="HeaderChar">
    <w:name w:val="Header Char"/>
    <w:basedOn w:val="DefaultParagraphFont"/>
    <w:link w:val="Header"/>
    <w:uiPriority w:val="99"/>
    <w:semiHidden/>
    <w:rsid w:val="00E8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186675096">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34915189">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BCF6E84D-DF99-4614-9178-429D385E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7D74BABF-A254-46B5-B18A-3F2C9D55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Protection of Bridge Pier Columns</dc:title>
  <dc:subject/>
  <dc:creator>NER</dc:creator>
  <cp:keywords>Traffic</cp:keywords>
  <cp:lastModifiedBy>Jodi Marsh</cp:lastModifiedBy>
  <cp:revision>4</cp:revision>
  <cp:lastPrinted>2013-06-26T16:11:00Z</cp:lastPrinted>
  <dcterms:created xsi:type="dcterms:W3CDTF">2017-12-13T20:07:00Z</dcterms:created>
  <dcterms:modified xsi:type="dcterms:W3CDTF">2018-08-28T14:30:00Z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312500</vt:r8>
  </property>
</Properties>
</file>