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0B10B" w14:textId="77777777" w:rsidR="00D3013E" w:rsidRDefault="00D3013E" w:rsidP="00D3013E">
      <w:pPr>
        <w:pStyle w:val="wiComment"/>
      </w:pPr>
      <w:bookmarkStart w:id="0" w:name="_Toc245263965"/>
      <w:r w:rsidRPr="00D3013E">
        <w:t>This article requires the use of steel posts instead of wood posts.</w:t>
      </w:r>
    </w:p>
    <w:p w14:paraId="1080B10C" w14:textId="77777777" w:rsidR="000038C6" w:rsidRPr="00755859" w:rsidRDefault="000038C6" w:rsidP="000038C6">
      <w:pPr>
        <w:pStyle w:val="1Heading1"/>
      </w:pPr>
      <w:r w:rsidRPr="007F3066">
        <w:t>Midwest Guardrail System (MGS)</w:t>
      </w:r>
      <w:bookmarkEnd w:id="0"/>
    </w:p>
    <w:p w14:paraId="1080B10D" w14:textId="2F673DBB" w:rsidR="000038C6" w:rsidRPr="009E043C" w:rsidRDefault="0036366D" w:rsidP="000038C6">
      <w:pPr>
        <w:pStyle w:val="spUndefined"/>
        <w:rPr>
          <w:rFonts w:cs="Arial"/>
          <w:i/>
        </w:rPr>
      </w:pPr>
      <w:r>
        <w:rPr>
          <w:rFonts w:cs="Arial"/>
          <w:i/>
        </w:rPr>
        <w:t>Add to</w:t>
      </w:r>
      <w:r w:rsidR="000038C6" w:rsidRPr="009E043C">
        <w:rPr>
          <w:rFonts w:cs="Arial"/>
          <w:i/>
        </w:rPr>
        <w:t xml:space="preserve"> standard spec 614.2.1</w:t>
      </w:r>
      <w:r>
        <w:rPr>
          <w:rFonts w:cs="Arial"/>
          <w:i/>
        </w:rPr>
        <w:t xml:space="preserve"> </w:t>
      </w:r>
      <w:r w:rsidR="000038C6" w:rsidRPr="009E043C">
        <w:rPr>
          <w:rFonts w:cs="Arial"/>
          <w:i/>
        </w:rPr>
        <w:t>the following:</w:t>
      </w:r>
    </w:p>
    <w:p w14:paraId="1080B10E" w14:textId="77777777" w:rsidR="000038C6" w:rsidRDefault="000038C6" w:rsidP="000038C6">
      <w:pPr>
        <w:pStyle w:val="spParagraph"/>
      </w:pPr>
      <w:r>
        <w:t xml:space="preserve">The Midwest Guardrail System </w:t>
      </w:r>
      <w:r w:rsidRPr="00726D91">
        <w:t>installe</w:t>
      </w:r>
      <w:r w:rsidRPr="005207FD">
        <w:t xml:space="preserve">d along </w:t>
      </w:r>
      <w:r>
        <w:fldChar w:fldCharType="begin">
          <w:ffData>
            <w:name w:val="Text49"/>
            <w:enabled/>
            <w:calcOnExit w:val="0"/>
            <w:textInput>
              <w:default w:val="Enter Highway Name"/>
            </w:textInput>
          </w:ffData>
        </w:fldChar>
      </w:r>
      <w:bookmarkStart w:id="1" w:name="Text49"/>
      <w:r>
        <w:instrText xml:space="preserve"> FORMTEXT </w:instrText>
      </w:r>
      <w:r>
        <w:fldChar w:fldCharType="separate"/>
      </w:r>
      <w:r>
        <w:rPr>
          <w:noProof/>
        </w:rPr>
        <w:t>Enter Highway Name</w:t>
      </w:r>
      <w:r>
        <w:fldChar w:fldCharType="end"/>
      </w:r>
      <w:bookmarkEnd w:id="1"/>
      <w:r w:rsidRPr="005207FD">
        <w:t xml:space="preserve"> shall be atta</w:t>
      </w:r>
      <w:r w:rsidRPr="00726D91">
        <w:t>ched to steel posts and notched plastic blockouts.</w:t>
      </w:r>
    </w:p>
    <w:p w14:paraId="1080B10F" w14:textId="7FFB1832" w:rsidR="006856E7" w:rsidRDefault="006856E7" w:rsidP="006856E7">
      <w:pPr>
        <w:pStyle w:val="spVersion"/>
      </w:pPr>
      <w:r>
        <w:t>ner-614-005 (201</w:t>
      </w:r>
      <w:r w:rsidR="005142DE">
        <w:t>80516</w:t>
      </w:r>
      <w:bookmarkStart w:id="2" w:name="_GoBack"/>
      <w:bookmarkEnd w:id="2"/>
      <w:r>
        <w:t>)</w:t>
      </w:r>
    </w:p>
    <w:sectPr w:rsidR="006856E7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0B124" w14:textId="77777777" w:rsidR="00742D4C" w:rsidRDefault="00742D4C">
      <w:r>
        <w:separator/>
      </w:r>
    </w:p>
    <w:p w14:paraId="1080B125" w14:textId="77777777" w:rsidR="00742D4C" w:rsidRDefault="00742D4C"/>
    <w:p w14:paraId="1080B126" w14:textId="77777777" w:rsidR="00742D4C" w:rsidRDefault="00742D4C"/>
    <w:p w14:paraId="1080B127" w14:textId="77777777" w:rsidR="00742D4C" w:rsidRDefault="00742D4C"/>
    <w:p w14:paraId="1080B128" w14:textId="77777777" w:rsidR="00742D4C" w:rsidRDefault="00742D4C"/>
    <w:p w14:paraId="1080B129" w14:textId="77777777" w:rsidR="00742D4C" w:rsidRDefault="00742D4C"/>
    <w:p w14:paraId="1080B12A" w14:textId="77777777" w:rsidR="00742D4C" w:rsidRDefault="00742D4C"/>
    <w:p w14:paraId="1080B12B" w14:textId="77777777" w:rsidR="00742D4C" w:rsidRDefault="00742D4C"/>
    <w:p w14:paraId="1080B12C" w14:textId="77777777" w:rsidR="00742D4C" w:rsidRDefault="00742D4C"/>
  </w:endnote>
  <w:endnote w:type="continuationSeparator" w:id="0">
    <w:p w14:paraId="1080B12D" w14:textId="77777777" w:rsidR="00742D4C" w:rsidRDefault="00742D4C">
      <w:r>
        <w:continuationSeparator/>
      </w:r>
    </w:p>
    <w:p w14:paraId="1080B12E" w14:textId="77777777" w:rsidR="00742D4C" w:rsidRDefault="00742D4C"/>
    <w:p w14:paraId="1080B12F" w14:textId="77777777" w:rsidR="00742D4C" w:rsidRDefault="00742D4C"/>
    <w:p w14:paraId="1080B130" w14:textId="77777777" w:rsidR="00742D4C" w:rsidRDefault="00742D4C"/>
    <w:p w14:paraId="1080B131" w14:textId="77777777" w:rsidR="00742D4C" w:rsidRDefault="00742D4C"/>
    <w:p w14:paraId="1080B132" w14:textId="77777777" w:rsidR="00742D4C" w:rsidRDefault="00742D4C"/>
    <w:p w14:paraId="1080B133" w14:textId="77777777" w:rsidR="00742D4C" w:rsidRDefault="00742D4C"/>
    <w:p w14:paraId="1080B134" w14:textId="77777777" w:rsidR="00742D4C" w:rsidRDefault="00742D4C"/>
    <w:p w14:paraId="1080B135" w14:textId="77777777" w:rsidR="00742D4C" w:rsidRDefault="00742D4C"/>
  </w:endnote>
  <w:endnote w:type="continuationNotice" w:id="1">
    <w:p w14:paraId="1080B136" w14:textId="77777777" w:rsidR="00742D4C" w:rsidRDefault="00742D4C"/>
    <w:p w14:paraId="1080B137" w14:textId="77777777" w:rsidR="00742D4C" w:rsidRDefault="00742D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B13A" w14:textId="77777777" w:rsidR="0021705F" w:rsidRDefault="002170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B13B" w14:textId="3A701BF8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5142D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fldSimple w:instr=" NUMPAGES  ">
          <w:r w:rsidR="005142DE">
            <w:rPr>
              <w:noProof/>
            </w:rPr>
            <w:t>1</w:t>
          </w:r>
        </w:fldSimple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B13D" w14:textId="77777777" w:rsidR="0021705F" w:rsidRDefault="002170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0B110" w14:textId="77777777" w:rsidR="00742D4C" w:rsidRDefault="00742D4C">
      <w:r>
        <w:separator/>
      </w:r>
    </w:p>
    <w:p w14:paraId="1080B111" w14:textId="77777777" w:rsidR="00742D4C" w:rsidRDefault="00742D4C"/>
    <w:p w14:paraId="1080B112" w14:textId="77777777" w:rsidR="00742D4C" w:rsidRDefault="00742D4C"/>
    <w:p w14:paraId="1080B113" w14:textId="77777777" w:rsidR="00742D4C" w:rsidRDefault="00742D4C"/>
    <w:p w14:paraId="1080B114" w14:textId="77777777" w:rsidR="00742D4C" w:rsidRDefault="00742D4C"/>
    <w:p w14:paraId="1080B115" w14:textId="77777777" w:rsidR="00742D4C" w:rsidRDefault="00742D4C"/>
    <w:p w14:paraId="1080B116" w14:textId="77777777" w:rsidR="00742D4C" w:rsidRDefault="00742D4C"/>
    <w:p w14:paraId="1080B117" w14:textId="77777777" w:rsidR="00742D4C" w:rsidRDefault="00742D4C"/>
    <w:p w14:paraId="1080B118" w14:textId="77777777" w:rsidR="00742D4C" w:rsidRDefault="00742D4C"/>
  </w:footnote>
  <w:footnote w:type="continuationSeparator" w:id="0">
    <w:p w14:paraId="1080B119" w14:textId="77777777" w:rsidR="00742D4C" w:rsidRDefault="00742D4C">
      <w:r>
        <w:continuationSeparator/>
      </w:r>
    </w:p>
    <w:p w14:paraId="1080B11A" w14:textId="77777777" w:rsidR="00742D4C" w:rsidRDefault="00742D4C"/>
    <w:p w14:paraId="1080B11B" w14:textId="77777777" w:rsidR="00742D4C" w:rsidRDefault="00742D4C"/>
    <w:p w14:paraId="1080B11C" w14:textId="77777777" w:rsidR="00742D4C" w:rsidRDefault="00742D4C"/>
    <w:p w14:paraId="1080B11D" w14:textId="77777777" w:rsidR="00742D4C" w:rsidRDefault="00742D4C"/>
    <w:p w14:paraId="1080B11E" w14:textId="77777777" w:rsidR="00742D4C" w:rsidRDefault="00742D4C"/>
    <w:p w14:paraId="1080B11F" w14:textId="77777777" w:rsidR="00742D4C" w:rsidRDefault="00742D4C"/>
    <w:p w14:paraId="1080B120" w14:textId="77777777" w:rsidR="00742D4C" w:rsidRDefault="00742D4C"/>
    <w:p w14:paraId="1080B121" w14:textId="77777777" w:rsidR="00742D4C" w:rsidRDefault="00742D4C"/>
  </w:footnote>
  <w:footnote w:type="continuationNotice" w:id="1">
    <w:p w14:paraId="1080B122" w14:textId="77777777" w:rsidR="00742D4C" w:rsidRDefault="00742D4C"/>
    <w:p w14:paraId="1080B123" w14:textId="77777777" w:rsidR="00742D4C" w:rsidRDefault="00742D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B138" w14:textId="77777777" w:rsidR="0021705F" w:rsidRDefault="002170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B139" w14:textId="77777777" w:rsidR="0021705F" w:rsidRDefault="002170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B13C" w14:textId="77777777" w:rsidR="006856E7" w:rsidRDefault="006856E7" w:rsidP="006856E7">
    <w:pPr>
      <w:pStyle w:val="Header"/>
    </w:pPr>
    <w:r>
      <w:t>This article requires the use of steel posts instead of wood posts.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C6"/>
    <w:rsid w:val="00002A93"/>
    <w:rsid w:val="00002E61"/>
    <w:rsid w:val="000037EB"/>
    <w:rsid w:val="000038C6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1705F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366D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142DE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56E7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42D4C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C676E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013E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96606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080B10B"/>
  <w15:docId w15:val="{22FD9907-FCEB-4167-A60A-1B82B5B1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2DE"/>
    <w:pPr>
      <w:spacing w:before="0" w:after="160" w:line="259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E96606"/>
    <w:pPr>
      <w:keepNext/>
      <w:keepLines/>
      <w:spacing w:before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E96606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E96606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E96606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E96606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E96606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E96606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E96606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E96606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5142D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142DE"/>
  </w:style>
  <w:style w:type="character" w:customStyle="1" w:styleId="Heading1Char">
    <w:name w:val="Heading 1 Char"/>
    <w:basedOn w:val="DefaultParagraphFont"/>
    <w:link w:val="Heading1"/>
    <w:uiPriority w:val="99"/>
    <w:semiHidden/>
    <w:rsid w:val="00E96606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96606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E96606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E9660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6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60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E96606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96606"/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qFormat/>
    <w:rsid w:val="00E96606"/>
    <w:pPr>
      <w:tabs>
        <w:tab w:val="right" w:leader="dot" w:pos="9288"/>
      </w:tabs>
      <w:ind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E96606"/>
    <w:pPr>
      <w:numPr>
        <w:numId w:val="1"/>
      </w:numPr>
      <w:spacing w:before="240"/>
      <w:ind w:left="0" w:hanging="720"/>
      <w:outlineLvl w:val="0"/>
    </w:pPr>
    <w:rPr>
      <w:b/>
      <w:szCs w:val="28"/>
    </w:rPr>
  </w:style>
  <w:style w:type="character" w:styleId="Hyperlink">
    <w:name w:val="Hyperlink"/>
    <w:basedOn w:val="DefaultParagraphFont"/>
    <w:uiPriority w:val="99"/>
    <w:semiHidden/>
    <w:rsid w:val="00E9660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96606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E96606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E9660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6606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E96606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96606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E96606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E96606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96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96606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E96606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E96606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E96606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E96606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E96606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E96606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E96606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E96606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E96606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E96606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E96606"/>
    <w:rPr>
      <w:b/>
      <w:sz w:val="22"/>
      <w:szCs w:val="28"/>
    </w:rPr>
  </w:style>
  <w:style w:type="paragraph" w:customStyle="1" w:styleId="spParagraph">
    <w:name w:val="spParagraph"/>
    <w:uiPriority w:val="1"/>
    <w:rsid w:val="00E96606"/>
    <w:rPr>
      <w:szCs w:val="28"/>
    </w:rPr>
  </w:style>
  <w:style w:type="paragraph" w:customStyle="1" w:styleId="spTableTitle">
    <w:name w:val="spTableTitle"/>
    <w:basedOn w:val="spTable"/>
    <w:uiPriority w:val="4"/>
    <w:rsid w:val="00E96606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E96606"/>
    <w:pPr>
      <w:spacing w:after="100"/>
      <w:ind w:left="22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99"/>
    <w:semiHidden/>
    <w:qFormat/>
    <w:rsid w:val="00E96606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99"/>
    <w:semiHidden/>
    <w:rsid w:val="00E96606"/>
    <w:pPr>
      <w:spacing w:after="100" w:line="276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99"/>
    <w:semiHidden/>
    <w:rsid w:val="00E96606"/>
    <w:pPr>
      <w:spacing w:after="100" w:line="276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99"/>
    <w:semiHidden/>
    <w:rsid w:val="00E96606"/>
    <w:pPr>
      <w:spacing w:after="100" w:line="276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99"/>
    <w:semiHidden/>
    <w:rsid w:val="00E96606"/>
    <w:pPr>
      <w:spacing w:after="100" w:line="276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99"/>
    <w:semiHidden/>
    <w:rsid w:val="00E96606"/>
    <w:pPr>
      <w:spacing w:after="100" w:line="276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99"/>
    <w:semiHidden/>
    <w:rsid w:val="00E96606"/>
    <w:pPr>
      <w:spacing w:after="100" w:line="276" w:lineRule="auto"/>
      <w:ind w:left="1760"/>
    </w:pPr>
    <w:rPr>
      <w:rFonts w:eastAsiaTheme="minorEastAsia"/>
    </w:rPr>
  </w:style>
  <w:style w:type="paragraph" w:customStyle="1" w:styleId="spUndefined">
    <w:name w:val="spUndefined"/>
    <w:uiPriority w:val="6"/>
    <w:rsid w:val="00E96606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E96606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E96606"/>
    <w:rPr>
      <w:b/>
    </w:rPr>
  </w:style>
  <w:style w:type="paragraph" w:customStyle="1" w:styleId="wiWebLink">
    <w:name w:val="wiWebLink"/>
    <w:basedOn w:val="Normal"/>
    <w:uiPriority w:val="5"/>
    <w:rsid w:val="00E96606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E96606"/>
    <w:pPr>
      <w:ind w:left="1296" w:hanging="432"/>
    </w:pPr>
  </w:style>
  <w:style w:type="paragraph" w:customStyle="1" w:styleId="spNumList3">
    <w:name w:val="spNumList3"/>
    <w:basedOn w:val="spNumList1"/>
    <w:uiPriority w:val="2"/>
    <w:rsid w:val="00E96606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E96606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E96606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E96606"/>
    <w:pPr>
      <w:spacing w:after="0"/>
      <w:jc w:val="center"/>
    </w:pPr>
    <w:rPr>
      <w:rFonts w:cs="Times New Roman"/>
      <w:sz w:val="18"/>
    </w:rPr>
  </w:style>
  <w:style w:type="paragraph" w:customStyle="1" w:styleId="Table">
    <w:name w:val="Table"/>
    <w:basedOn w:val="Normal"/>
    <w:uiPriority w:val="19"/>
    <w:semiHidden/>
    <w:rsid w:val="00E96606"/>
    <w:pPr>
      <w:tabs>
        <w:tab w:val="left" w:pos="1080"/>
      </w:tabs>
      <w:spacing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96606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96606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96606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E96606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E96606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96606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E96606"/>
  </w:style>
  <w:style w:type="character" w:customStyle="1" w:styleId="HeaderChar">
    <w:name w:val="Header Char"/>
    <w:basedOn w:val="DefaultParagraphFont"/>
    <w:link w:val="Header"/>
    <w:uiPriority w:val="99"/>
    <w:semiHidden/>
    <w:rsid w:val="00E96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082D11-94B6-4CB3-8BB0-DAD571686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D2824-EF66-4F5F-A08E-051827D7C84E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55d201f-0ba2-474b-a0c5-0feb968acbfd"/>
    <ds:schemaRef ds:uri="http://purl.org/dc/elements/1.1/"/>
    <ds:schemaRef ds:uri="80a07cf5-3fe2-44dc-8fda-4950f4fec82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43F00E1-6192-4DEB-A1DF-A4358568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STSP Template</vt:lpstr>
    </vt:vector>
  </TitlesOfParts>
  <Company>WisDOT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Midwest Guardrail System (steel posts)</dc:title>
  <dc:subject/>
  <dc:creator>NER</dc:creator>
  <cp:keywords>Misc_Con</cp:keywords>
  <cp:lastModifiedBy>Jodi Marsh</cp:lastModifiedBy>
  <cp:revision>5</cp:revision>
  <cp:lastPrinted>2013-06-26T16:11:00Z</cp:lastPrinted>
  <dcterms:created xsi:type="dcterms:W3CDTF">2017-12-13T20:03:00Z</dcterms:created>
  <dcterms:modified xsi:type="dcterms:W3CDTF">2018-08-28T14:06:00Z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327700</vt:r8>
  </property>
</Properties>
</file>