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A4A68" w14:textId="4FF033F0" w:rsidR="00C927E9" w:rsidRDefault="00C927E9" w:rsidP="00C927E9">
      <w:pPr>
        <w:pStyle w:val="wiComment"/>
      </w:pPr>
      <w:bookmarkStart w:id="0" w:name="_Toc106423600"/>
      <w:bookmarkStart w:id="1" w:name="_Toc114888590"/>
      <w:r w:rsidRPr="00C927E9">
        <w:t>Use in locations where only the adjustment</w:t>
      </w:r>
      <w:r w:rsidR="00BF2768">
        <w:t>/riser</w:t>
      </w:r>
      <w:r w:rsidRPr="00C927E9">
        <w:t xml:space="preserve"> rings need repair. Contact Maintenance before using.</w:t>
      </w:r>
    </w:p>
    <w:p w14:paraId="295A4A69" w14:textId="77777777" w:rsidR="00621FFD" w:rsidRPr="00755859" w:rsidRDefault="00621FFD" w:rsidP="00621FFD">
      <w:pPr>
        <w:pStyle w:val="1Heading1"/>
      </w:pPr>
      <w:r w:rsidRPr="007F3066">
        <w:t>Reconditioning Inlets, Item SPV.0060.</w:t>
      </w:r>
      <w:bookmarkEnd w:id="0"/>
      <w:bookmarkEnd w:id="1"/>
      <w:r w:rsidRPr="007F3066">
        <w:fldChar w:fldCharType="begin">
          <w:ffData>
            <w:name w:val="Text246"/>
            <w:enabled/>
            <w:calcOnExit w:val="0"/>
            <w:textInput>
              <w:default w:val="##"/>
            </w:textInput>
          </w:ffData>
        </w:fldChar>
      </w:r>
      <w:bookmarkStart w:id="2" w:name="Text246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295A4A6A" w14:textId="77777777" w:rsidR="00621FFD" w:rsidRPr="00E72D69" w:rsidRDefault="00621FFD" w:rsidP="00621FF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295A4A6B" w14:textId="58A19CA8" w:rsidR="00621FFD" w:rsidRDefault="00621FFD" w:rsidP="00621FFD">
      <w:pPr>
        <w:pStyle w:val="spParagraph"/>
      </w:pPr>
      <w:r>
        <w:t xml:space="preserve">This special provision describes reconditioning existing inlets. Conform to standard spec </w:t>
      </w:r>
      <w:r w:rsidR="00BF2768">
        <w:t xml:space="preserve">519 and </w:t>
      </w:r>
      <w:r w:rsidR="00BE32BC">
        <w:t>611</w:t>
      </w:r>
      <w:r w:rsidR="00BF2768">
        <w:t xml:space="preserve"> an</w:t>
      </w:r>
      <w:r>
        <w:t>d as follows.</w:t>
      </w:r>
    </w:p>
    <w:p w14:paraId="295A4A6C" w14:textId="679F2B29" w:rsidR="00621FFD" w:rsidRDefault="00A61080" w:rsidP="00621FFD">
      <w:pPr>
        <w:pStyle w:val="spParagraph"/>
        <w:rPr>
          <w:rStyle w:val="spHeading"/>
        </w:rPr>
      </w:pPr>
      <w:proofErr w:type="gramStart"/>
      <w:r>
        <w:rPr>
          <w:rStyle w:val="spHeading"/>
        </w:rPr>
        <w:t>B  Materials</w:t>
      </w:r>
      <w:proofErr w:type="gramEnd"/>
    </w:p>
    <w:p w14:paraId="6047AA52" w14:textId="67456E71" w:rsidR="00A61080" w:rsidRPr="00831A33" w:rsidRDefault="00A61080" w:rsidP="00621FFD">
      <w:pPr>
        <w:pStyle w:val="spParagraph"/>
        <w:rPr>
          <w:rStyle w:val="spHeading"/>
        </w:rPr>
      </w:pPr>
      <w:r>
        <w:rPr>
          <w:rStyle w:val="spHeading"/>
          <w:b w:val="0"/>
        </w:rPr>
        <w:t xml:space="preserve">Conform to standard spec </w:t>
      </w:r>
      <w:r w:rsidR="00015DBA">
        <w:rPr>
          <w:rStyle w:val="spHeading"/>
          <w:b w:val="0"/>
        </w:rPr>
        <w:t>519</w:t>
      </w:r>
      <w:r w:rsidR="00BF2768">
        <w:rPr>
          <w:rStyle w:val="spHeading"/>
          <w:b w:val="0"/>
        </w:rPr>
        <w:t>.2</w:t>
      </w:r>
      <w:r>
        <w:rPr>
          <w:rStyle w:val="spHeading"/>
          <w:b w:val="0"/>
        </w:rPr>
        <w:t>.</w:t>
      </w:r>
    </w:p>
    <w:p w14:paraId="295A4A6D" w14:textId="77777777" w:rsidR="00621FFD" w:rsidRPr="00831A33" w:rsidRDefault="00621FFD" w:rsidP="00621FFD">
      <w:pPr>
        <w:pStyle w:val="spParagraph"/>
        <w:rPr>
          <w:rStyle w:val="spHeading"/>
        </w:rPr>
      </w:pPr>
      <w:proofErr w:type="gramStart"/>
      <w:r w:rsidRPr="00831A33">
        <w:rPr>
          <w:rStyle w:val="spHeading"/>
        </w:rPr>
        <w:t>C  Construction</w:t>
      </w:r>
      <w:proofErr w:type="gramEnd"/>
    </w:p>
    <w:p w14:paraId="295A4A6E" w14:textId="77777777" w:rsidR="00621FFD" w:rsidRDefault="00621FFD" w:rsidP="00621FFD">
      <w:pPr>
        <w:pStyle w:val="spParagraph"/>
      </w:pPr>
      <w:r>
        <w:t>Remove and replace all loose or deteriorated brick and mortar joints, mortar pipe connections that are not flush with the inlet, clean out the inlet, and apply a 1-inch mortar back plaster to the entire interior of the inlet at locations the plans show or as the engineer directs.</w:t>
      </w:r>
    </w:p>
    <w:p w14:paraId="295A4A6F" w14:textId="77777777" w:rsidR="00621FFD" w:rsidRDefault="00621FFD" w:rsidP="00621FFD">
      <w:pPr>
        <w:pStyle w:val="spParagraph"/>
      </w:pPr>
      <w:r>
        <w:rPr>
          <w:b/>
          <w:bCs/>
        </w:rPr>
        <w:t>D</w:t>
      </w:r>
      <w:r>
        <w:t xml:space="preserve"> </w:t>
      </w:r>
      <w:r>
        <w:rPr>
          <w:b/>
          <w:bCs/>
        </w:rPr>
        <w:t>Measurement</w:t>
      </w:r>
    </w:p>
    <w:p w14:paraId="295A4A70" w14:textId="411CAE98" w:rsidR="00621FFD" w:rsidRDefault="00621FFD" w:rsidP="00621FFD">
      <w:pPr>
        <w:pStyle w:val="spParagraph"/>
      </w:pPr>
      <w:r>
        <w:t xml:space="preserve">The department will measure Reconditioning Inlets by </w:t>
      </w:r>
      <w:r w:rsidR="00225A89">
        <w:t>each individual unit acceptably completed.</w:t>
      </w:r>
    </w:p>
    <w:p w14:paraId="295A4A71" w14:textId="77777777" w:rsidR="00621FFD" w:rsidRPr="00E72D69" w:rsidRDefault="00621FFD" w:rsidP="00621FF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295A4A72" w14:textId="77777777" w:rsidR="00621FFD" w:rsidRDefault="00621FFD" w:rsidP="00621FFD">
      <w:pPr>
        <w:pStyle w:val="spParagraph"/>
      </w:pPr>
      <w:r>
        <w:t>The department will pay for measured quantities at the contract unit price under the following bid item:</w:t>
      </w:r>
    </w:p>
    <w:p w14:paraId="295A4A73" w14:textId="77777777" w:rsidR="00621FFD" w:rsidRPr="006D23D1" w:rsidRDefault="00621FFD" w:rsidP="00621FFD">
      <w:pPr>
        <w:pStyle w:val="ssBidItem"/>
      </w:pPr>
      <w:r w:rsidRPr="006D23D1">
        <w:t>ITEM NUMBER</w:t>
      </w:r>
      <w:r w:rsidRPr="006D23D1">
        <w:tab/>
        <w:t>DESCRIPTION</w:t>
      </w:r>
      <w:r w:rsidRPr="006D23D1">
        <w:tab/>
        <w:t>UNIT</w:t>
      </w:r>
    </w:p>
    <w:p w14:paraId="295A4A74" w14:textId="77777777" w:rsidR="00621FFD" w:rsidRPr="006D23D1" w:rsidRDefault="00621FFD" w:rsidP="00621FFD">
      <w:pPr>
        <w:pStyle w:val="ssBidItem"/>
      </w:pPr>
      <w:r>
        <w:t>SPV.006</w:t>
      </w:r>
      <w:r w:rsidRPr="00B71204">
        <w:t>0.</w:t>
      </w:r>
      <w:r>
        <w:fldChar w:fldCharType="begin">
          <w:ffData>
            <w:name w:val="Text421"/>
            <w:enabled/>
            <w:calcOnExit w:val="0"/>
            <w:textInput>
              <w:default w:val="##"/>
            </w:textInput>
          </w:ffData>
        </w:fldChar>
      </w:r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r>
        <w:tab/>
      </w:r>
      <w:r w:rsidRPr="006D23D1">
        <w:t xml:space="preserve">Reconditioning Inlets </w:t>
      </w:r>
      <w:r w:rsidRPr="006D23D1">
        <w:tab/>
        <w:t>EACH</w:t>
      </w:r>
    </w:p>
    <w:p w14:paraId="295A4A75" w14:textId="25545E64" w:rsidR="00621FFD" w:rsidRPr="005E21B9" w:rsidRDefault="00621FFD" w:rsidP="00621FFD">
      <w:pPr>
        <w:pStyle w:val="spParagraph"/>
      </w:pPr>
      <w:r w:rsidRPr="005E21B9">
        <w:t xml:space="preserve">Payment is full </w:t>
      </w:r>
      <w:r w:rsidR="004304F2">
        <w:t xml:space="preserve">compensation for furnishing </w:t>
      </w:r>
      <w:r w:rsidRPr="005E21B9">
        <w:t>required materials, including masonry; properly disposing of surplus material; and cleaning out and restoring the work site.</w:t>
      </w:r>
    </w:p>
    <w:p w14:paraId="295A4A76" w14:textId="74E1D41C" w:rsidR="00426A72" w:rsidRDefault="00426A72" w:rsidP="00426A72">
      <w:pPr>
        <w:pStyle w:val="spVersion"/>
      </w:pPr>
      <w:r>
        <w:t>ner-611-055 (201</w:t>
      </w:r>
      <w:r w:rsidR="005B59BC">
        <w:t>90712</w:t>
      </w:r>
      <w:bookmarkStart w:id="3" w:name="_GoBack"/>
      <w:bookmarkEnd w:id="3"/>
      <w:r>
        <w:t>)</w:t>
      </w:r>
    </w:p>
    <w:sectPr w:rsidR="00426A72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A4A8B" w14:textId="77777777" w:rsidR="00EE0F3E" w:rsidRDefault="00EE0F3E">
      <w:r>
        <w:separator/>
      </w:r>
    </w:p>
    <w:p w14:paraId="295A4A8C" w14:textId="77777777" w:rsidR="00EE0F3E" w:rsidRDefault="00EE0F3E"/>
    <w:p w14:paraId="295A4A8D" w14:textId="77777777" w:rsidR="00EE0F3E" w:rsidRDefault="00EE0F3E"/>
    <w:p w14:paraId="295A4A8E" w14:textId="77777777" w:rsidR="00EE0F3E" w:rsidRDefault="00EE0F3E"/>
    <w:p w14:paraId="295A4A8F" w14:textId="77777777" w:rsidR="00EE0F3E" w:rsidRDefault="00EE0F3E"/>
    <w:p w14:paraId="295A4A90" w14:textId="77777777" w:rsidR="00EE0F3E" w:rsidRDefault="00EE0F3E"/>
    <w:p w14:paraId="295A4A91" w14:textId="77777777" w:rsidR="00EE0F3E" w:rsidRDefault="00EE0F3E"/>
    <w:p w14:paraId="295A4A92" w14:textId="77777777" w:rsidR="00EE0F3E" w:rsidRDefault="00EE0F3E"/>
    <w:p w14:paraId="295A4A93" w14:textId="77777777" w:rsidR="00EE0F3E" w:rsidRDefault="00EE0F3E"/>
  </w:endnote>
  <w:endnote w:type="continuationSeparator" w:id="0">
    <w:p w14:paraId="295A4A94" w14:textId="77777777" w:rsidR="00EE0F3E" w:rsidRDefault="00EE0F3E">
      <w:r>
        <w:continuationSeparator/>
      </w:r>
    </w:p>
    <w:p w14:paraId="295A4A95" w14:textId="77777777" w:rsidR="00EE0F3E" w:rsidRDefault="00EE0F3E"/>
    <w:p w14:paraId="295A4A96" w14:textId="77777777" w:rsidR="00EE0F3E" w:rsidRDefault="00EE0F3E"/>
    <w:p w14:paraId="295A4A97" w14:textId="77777777" w:rsidR="00EE0F3E" w:rsidRDefault="00EE0F3E"/>
    <w:p w14:paraId="295A4A98" w14:textId="77777777" w:rsidR="00EE0F3E" w:rsidRDefault="00EE0F3E"/>
    <w:p w14:paraId="295A4A99" w14:textId="77777777" w:rsidR="00EE0F3E" w:rsidRDefault="00EE0F3E"/>
    <w:p w14:paraId="295A4A9A" w14:textId="77777777" w:rsidR="00EE0F3E" w:rsidRDefault="00EE0F3E"/>
    <w:p w14:paraId="295A4A9B" w14:textId="77777777" w:rsidR="00EE0F3E" w:rsidRDefault="00EE0F3E"/>
    <w:p w14:paraId="295A4A9C" w14:textId="77777777" w:rsidR="00EE0F3E" w:rsidRDefault="00EE0F3E"/>
  </w:endnote>
  <w:endnote w:type="continuationNotice" w:id="1">
    <w:p w14:paraId="295A4A9D" w14:textId="77777777" w:rsidR="00EE0F3E" w:rsidRDefault="00EE0F3E"/>
    <w:p w14:paraId="295A4A9E" w14:textId="77777777" w:rsidR="00EE0F3E" w:rsidRDefault="00EE0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A1" w14:textId="77777777" w:rsidR="00642F57" w:rsidRDefault="00642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A2" w14:textId="4EC0E252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88643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5B59BC">
          <w:fldChar w:fldCharType="begin"/>
        </w:r>
        <w:r w:rsidR="005B59BC">
          <w:instrText xml:space="preserve"> NUMPAGES  </w:instrText>
        </w:r>
        <w:r w:rsidR="005B59BC">
          <w:fldChar w:fldCharType="separate"/>
        </w:r>
        <w:r w:rsidR="0088643E">
          <w:rPr>
            <w:noProof/>
          </w:rPr>
          <w:t>1</w:t>
        </w:r>
        <w:r w:rsidR="005B59BC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A4" w14:textId="77777777" w:rsidR="00642F57" w:rsidRDefault="00642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4A77" w14:textId="77777777" w:rsidR="00EE0F3E" w:rsidRDefault="00EE0F3E">
      <w:r>
        <w:separator/>
      </w:r>
    </w:p>
    <w:p w14:paraId="295A4A78" w14:textId="77777777" w:rsidR="00EE0F3E" w:rsidRDefault="00EE0F3E"/>
    <w:p w14:paraId="295A4A79" w14:textId="77777777" w:rsidR="00EE0F3E" w:rsidRDefault="00EE0F3E"/>
    <w:p w14:paraId="295A4A7A" w14:textId="77777777" w:rsidR="00EE0F3E" w:rsidRDefault="00EE0F3E"/>
    <w:p w14:paraId="295A4A7B" w14:textId="77777777" w:rsidR="00EE0F3E" w:rsidRDefault="00EE0F3E"/>
    <w:p w14:paraId="295A4A7C" w14:textId="77777777" w:rsidR="00EE0F3E" w:rsidRDefault="00EE0F3E"/>
    <w:p w14:paraId="295A4A7D" w14:textId="77777777" w:rsidR="00EE0F3E" w:rsidRDefault="00EE0F3E"/>
    <w:p w14:paraId="295A4A7E" w14:textId="77777777" w:rsidR="00EE0F3E" w:rsidRDefault="00EE0F3E"/>
    <w:p w14:paraId="295A4A7F" w14:textId="77777777" w:rsidR="00EE0F3E" w:rsidRDefault="00EE0F3E"/>
  </w:footnote>
  <w:footnote w:type="continuationSeparator" w:id="0">
    <w:p w14:paraId="295A4A80" w14:textId="77777777" w:rsidR="00EE0F3E" w:rsidRDefault="00EE0F3E">
      <w:r>
        <w:continuationSeparator/>
      </w:r>
    </w:p>
    <w:p w14:paraId="295A4A81" w14:textId="77777777" w:rsidR="00EE0F3E" w:rsidRDefault="00EE0F3E"/>
    <w:p w14:paraId="295A4A82" w14:textId="77777777" w:rsidR="00EE0F3E" w:rsidRDefault="00EE0F3E"/>
    <w:p w14:paraId="295A4A83" w14:textId="77777777" w:rsidR="00EE0F3E" w:rsidRDefault="00EE0F3E"/>
    <w:p w14:paraId="295A4A84" w14:textId="77777777" w:rsidR="00EE0F3E" w:rsidRDefault="00EE0F3E"/>
    <w:p w14:paraId="295A4A85" w14:textId="77777777" w:rsidR="00EE0F3E" w:rsidRDefault="00EE0F3E"/>
    <w:p w14:paraId="295A4A86" w14:textId="77777777" w:rsidR="00EE0F3E" w:rsidRDefault="00EE0F3E"/>
    <w:p w14:paraId="295A4A87" w14:textId="77777777" w:rsidR="00EE0F3E" w:rsidRDefault="00EE0F3E"/>
    <w:p w14:paraId="295A4A88" w14:textId="77777777" w:rsidR="00EE0F3E" w:rsidRDefault="00EE0F3E"/>
  </w:footnote>
  <w:footnote w:type="continuationNotice" w:id="1">
    <w:p w14:paraId="295A4A89" w14:textId="77777777" w:rsidR="00EE0F3E" w:rsidRDefault="00EE0F3E"/>
    <w:p w14:paraId="295A4A8A" w14:textId="77777777" w:rsidR="00EE0F3E" w:rsidRDefault="00EE0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9F" w14:textId="77777777" w:rsidR="00642F57" w:rsidRDefault="00642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A0" w14:textId="77777777" w:rsidR="00642F57" w:rsidRDefault="00642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4AA3" w14:textId="77777777" w:rsidR="00426A72" w:rsidRDefault="00426A72" w:rsidP="00426A72">
    <w:pPr>
      <w:pStyle w:val="Header"/>
    </w:pPr>
    <w:r>
      <w:t>Use in locations where only the adjustment rings need repair. Contact Maintenance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FD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15DBA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5A89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A72"/>
    <w:rsid w:val="00426E0A"/>
    <w:rsid w:val="004304F2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B59BC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207FA"/>
    <w:rsid w:val="00621FFD"/>
    <w:rsid w:val="0063287E"/>
    <w:rsid w:val="006336E0"/>
    <w:rsid w:val="00642F57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3E"/>
    <w:rsid w:val="00886481"/>
    <w:rsid w:val="00893ECB"/>
    <w:rsid w:val="00893F4E"/>
    <w:rsid w:val="00895FEF"/>
    <w:rsid w:val="008A099A"/>
    <w:rsid w:val="008A0FF0"/>
    <w:rsid w:val="008A4E2F"/>
    <w:rsid w:val="008A65F1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080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07C9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32BC"/>
    <w:rsid w:val="00BE4DA7"/>
    <w:rsid w:val="00BE532F"/>
    <w:rsid w:val="00BE71EF"/>
    <w:rsid w:val="00BE75F1"/>
    <w:rsid w:val="00BF193F"/>
    <w:rsid w:val="00BF2768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27E9"/>
    <w:rsid w:val="00C95192"/>
    <w:rsid w:val="00C95778"/>
    <w:rsid w:val="00CA370A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0F3E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5A4A68"/>
  <w15:docId w15:val="{10935E34-7917-4773-97DF-CF6B633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768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6207FA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6207FA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6207FA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6207FA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207FA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207FA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6207FA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6207FA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6207FA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BF27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F2768"/>
  </w:style>
  <w:style w:type="character" w:customStyle="1" w:styleId="Heading1Char">
    <w:name w:val="Heading 1 Char"/>
    <w:basedOn w:val="DefaultParagraphFont"/>
    <w:link w:val="Heading1"/>
    <w:uiPriority w:val="99"/>
    <w:semiHidden/>
    <w:rsid w:val="006207FA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207F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207FA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6207F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6207FA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07FA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6207FA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6207FA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6207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07FA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6207F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6207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07FA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6207FA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7FA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6207FA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6207FA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07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07FA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6207FA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6207FA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6207FA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6207FA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6207FA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6207F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6207F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6207F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6207F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6207FA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6207FA"/>
    <w:rPr>
      <w:b/>
      <w:sz w:val="22"/>
      <w:szCs w:val="28"/>
    </w:rPr>
  </w:style>
  <w:style w:type="paragraph" w:customStyle="1" w:styleId="spParagraph">
    <w:name w:val="spParagraph"/>
    <w:uiPriority w:val="1"/>
    <w:rsid w:val="006207FA"/>
    <w:rPr>
      <w:szCs w:val="28"/>
    </w:rPr>
  </w:style>
  <w:style w:type="paragraph" w:customStyle="1" w:styleId="spTableTitle">
    <w:name w:val="spTableTitle"/>
    <w:basedOn w:val="spTable"/>
    <w:uiPriority w:val="4"/>
    <w:rsid w:val="006207FA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6207FA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6207FA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6207FA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6207FA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6207FA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6207FA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6207FA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6207FA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6207FA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6207FA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6207FA"/>
    <w:rPr>
      <w:b/>
    </w:rPr>
  </w:style>
  <w:style w:type="paragraph" w:customStyle="1" w:styleId="wiWebLink">
    <w:name w:val="wiWebLink"/>
    <w:basedOn w:val="Normal"/>
    <w:uiPriority w:val="5"/>
    <w:rsid w:val="006207FA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6207FA"/>
    <w:pPr>
      <w:ind w:left="1296" w:hanging="432"/>
    </w:pPr>
  </w:style>
  <w:style w:type="paragraph" w:customStyle="1" w:styleId="spNumList3">
    <w:name w:val="spNumList3"/>
    <w:basedOn w:val="spNumList1"/>
    <w:uiPriority w:val="2"/>
    <w:rsid w:val="006207FA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6207FA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6207FA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6207FA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6207FA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207FA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207F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207FA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207FA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207FA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207FA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6207FA"/>
  </w:style>
  <w:style w:type="character" w:customStyle="1" w:styleId="HeaderChar">
    <w:name w:val="Header Char"/>
    <w:basedOn w:val="DefaultParagraphFont"/>
    <w:link w:val="Header"/>
    <w:uiPriority w:val="99"/>
    <w:semiHidden/>
    <w:rsid w:val="006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12A80-C5C5-4C41-927D-A074F3CBA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F115D-10A3-41B6-B856-02DB9799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Reconditioning Inlets</vt:lpstr>
    </vt:vector>
  </TitlesOfParts>
  <Company>WisDOT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Reconditioning Inlets</dc:title>
  <dc:subject/>
  <dc:creator>NER</dc:creator>
  <cp:keywords>Drainage</cp:keywords>
  <cp:lastModifiedBy>Jarosinski, Jodi - DOT</cp:lastModifiedBy>
  <cp:revision>3</cp:revision>
  <cp:lastPrinted>2013-06-26T16:11:00Z</cp:lastPrinted>
  <dcterms:created xsi:type="dcterms:W3CDTF">2019-07-12T13:35:00Z</dcterms:created>
  <dcterms:modified xsi:type="dcterms:W3CDTF">2019-07-12T13:35:00Z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327100</vt:r8>
  </property>
</Properties>
</file>