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8B560" w14:textId="77777777" w:rsidR="00941D4D" w:rsidRDefault="00941D4D" w:rsidP="00941D4D">
      <w:pPr>
        <w:pStyle w:val="wiComment"/>
      </w:pPr>
      <w:bookmarkStart w:id="0" w:name="_Toc257719815"/>
      <w:r w:rsidRPr="00941D4D">
        <w:t>Contact Traffic before using. Verify material versus PAL.</w:t>
      </w:r>
    </w:p>
    <w:p w14:paraId="20B8B561" w14:textId="77777777" w:rsidR="00172E37" w:rsidRPr="00755859" w:rsidRDefault="00172E37" w:rsidP="00172E37">
      <w:pPr>
        <w:pStyle w:val="1Heading1"/>
      </w:pPr>
      <w:r w:rsidRPr="007F3066">
        <w:t>Glare Screens Temporary, Item SPV.0090.</w:t>
      </w:r>
      <w:bookmarkEnd w:id="0"/>
      <w:r w:rsidRPr="007F3066">
        <w:fldChar w:fldCharType="begin">
          <w:ffData>
            <w:name w:val="Text101"/>
            <w:enabled/>
            <w:calcOnExit w:val="0"/>
            <w:textInput>
              <w:default w:val="##"/>
            </w:textInput>
          </w:ffData>
        </w:fldChar>
      </w:r>
      <w:bookmarkStart w:id="1" w:name="Text101"/>
      <w:r w:rsidRPr="007F3066">
        <w:instrText xml:space="preserve"> FORMTEXT </w:instrText>
      </w:r>
      <w:r w:rsidRPr="007F3066">
        <w:fldChar w:fldCharType="separate"/>
      </w:r>
      <w:r w:rsidRPr="007F3066">
        <w:t>##</w:t>
      </w:r>
      <w:r w:rsidRPr="007F3066">
        <w:fldChar w:fldCharType="end"/>
      </w:r>
      <w:bookmarkEnd w:id="1"/>
    </w:p>
    <w:p w14:paraId="20B8B562" w14:textId="77777777" w:rsidR="00172E37" w:rsidRPr="00E72D69" w:rsidRDefault="00172E37" w:rsidP="00172E37">
      <w:pPr>
        <w:pStyle w:val="spParagraph"/>
        <w:rPr>
          <w:rStyle w:val="spHeading"/>
        </w:rPr>
      </w:pPr>
      <w:r w:rsidRPr="00E72D69">
        <w:rPr>
          <w:rStyle w:val="spHeading"/>
        </w:rPr>
        <w:t>A  Description</w:t>
      </w:r>
    </w:p>
    <w:p w14:paraId="20B8B563" w14:textId="77777777" w:rsidR="00172E37" w:rsidRDefault="00172E37" w:rsidP="00172E37">
      <w:pPr>
        <w:pStyle w:val="spParagraph"/>
      </w:pPr>
      <w:r w:rsidRPr="00386FFE">
        <w:t>This special provision describes providing</w:t>
      </w:r>
      <w:r w:rsidRPr="004362B5">
        <w:t xml:space="preserve">, maintaining, and removing a modular paddle glare guard system on concrete barrier temporary precast at locations </w:t>
      </w:r>
      <w:r>
        <w:t>the plans show</w:t>
      </w:r>
      <w:r w:rsidRPr="004362B5">
        <w:t>.</w:t>
      </w:r>
    </w:p>
    <w:p w14:paraId="20B8B564" w14:textId="77777777" w:rsidR="00172E37" w:rsidRPr="00E72D69" w:rsidRDefault="00172E37" w:rsidP="00172E37">
      <w:pPr>
        <w:pStyle w:val="spParagraph"/>
        <w:rPr>
          <w:rStyle w:val="spHeading"/>
        </w:rPr>
      </w:pPr>
      <w:r w:rsidRPr="00E72D69">
        <w:rPr>
          <w:rStyle w:val="spHeading"/>
        </w:rPr>
        <w:t>B  Materials</w:t>
      </w:r>
    </w:p>
    <w:p w14:paraId="20B8B565" w14:textId="77777777" w:rsidR="00172E37" w:rsidRDefault="00172E37" w:rsidP="00172E37">
      <w:pPr>
        <w:pStyle w:val="spParagraph"/>
      </w:pPr>
      <w:r w:rsidRPr="004362B5">
        <w:t>Glare guard units shall be modular units consisting of vertical blades, bases, and a horizontal base rail. The paddle devices shall be a minimum of 24</w:t>
      </w:r>
      <w:r>
        <w:t>-</w:t>
      </w:r>
      <w:r w:rsidRPr="004362B5">
        <w:t>inches in height and be constructed of durable, impact resistant, non</w:t>
      </w:r>
      <w:r>
        <w:t>-</w:t>
      </w:r>
      <w:r w:rsidRPr="004362B5">
        <w:t>warping flexible materials.</w:t>
      </w:r>
    </w:p>
    <w:p w14:paraId="20B8B566" w14:textId="77777777" w:rsidR="00172E37" w:rsidRDefault="00172E37" w:rsidP="00172E37">
      <w:pPr>
        <w:pStyle w:val="spParagraph"/>
      </w:pPr>
      <w:r w:rsidRPr="004362B5">
        <w:t>Units shall be modular in design to provide for portability, quick repair and easy installation. The cumulative nominal length of the modular units shall equal the length of the temporary barrier on which they are installed so that the joint between the barrier sections shall not be spanned by any one unit. Units shall not alter the design of the concrete barrier.</w:t>
      </w:r>
    </w:p>
    <w:p w14:paraId="20B8B567" w14:textId="77777777" w:rsidR="00172E37" w:rsidRDefault="00172E37" w:rsidP="00172E37">
      <w:pPr>
        <w:pStyle w:val="spParagraph"/>
      </w:pPr>
      <w:r w:rsidRPr="004362B5">
        <w:t>The relative connection strengths between various components of the assembly shall be designed to minimize the potential impact and debris hazard to approaching traffic and to simplify repairs. The modular units shall be fabricated in a manner to allow replacement of individual blades while the modular unit remains in place.</w:t>
      </w:r>
    </w:p>
    <w:p w14:paraId="20B8B568" w14:textId="77777777" w:rsidR="00172E37" w:rsidRDefault="00172E37" w:rsidP="00172E37">
      <w:pPr>
        <w:pStyle w:val="spParagraph"/>
      </w:pPr>
      <w:r w:rsidRPr="004362B5">
        <w:t>The blade, base and rail shall be made of high impact materials with sufficient strength to withstand three impacts from a horizontal steel bar traveling at 40 mph and impacting at mid</w:t>
      </w:r>
      <w:r>
        <w:t>-</w:t>
      </w:r>
      <w:r w:rsidRPr="004362B5">
        <w:t>height of the blade. After three impacts, there shall be no evidence of cracking, splitting, delaminating or separation from the system.</w:t>
      </w:r>
    </w:p>
    <w:p w14:paraId="20B8B569" w14:textId="34E5607F" w:rsidR="00172E37" w:rsidRDefault="00172E37" w:rsidP="00172E37">
      <w:pPr>
        <w:pStyle w:val="spParagraph"/>
      </w:pPr>
      <w:r w:rsidRPr="004362B5">
        <w:t>The paddle glare guard provided shall be a material manufactured by Safe</w:t>
      </w:r>
      <w:r>
        <w:t>-</w:t>
      </w:r>
      <w:r w:rsidRPr="004362B5">
        <w:t>Hit Corporation,</w:t>
      </w:r>
      <w:r w:rsidR="00DB3A4B" w:rsidRPr="00DB3A4B">
        <w:rPr>
          <w:color w:val="00B0F0"/>
        </w:rPr>
        <w:t xml:space="preserve"> </w:t>
      </w:r>
      <w:r w:rsidR="00DB3A4B" w:rsidRPr="00DB3A4B">
        <w:t>70 W Madison Street, Suite 2350, Chicago IL 60602</w:t>
      </w:r>
      <w:r w:rsidRPr="004362B5">
        <w:t>; Carsonite International,</w:t>
      </w:r>
      <w:r w:rsidR="00DB3A4B" w:rsidRPr="00DB3A4B">
        <w:rPr>
          <w:color w:val="00B0F0"/>
        </w:rPr>
        <w:t xml:space="preserve"> </w:t>
      </w:r>
      <w:r w:rsidR="00DB3A4B" w:rsidRPr="00DB3A4B">
        <w:t>19845 U.S. Highway 76, Newberry, SC 29108</w:t>
      </w:r>
      <w:r w:rsidRPr="004362B5">
        <w:t>; Flexstake Incorporated, 2150 Andrea Lane, Fort Myers, Florida, 33912; or equal.</w:t>
      </w:r>
    </w:p>
    <w:p w14:paraId="20B8B56A" w14:textId="77777777" w:rsidR="00172E37" w:rsidRPr="00E72D69" w:rsidRDefault="00172E37" w:rsidP="00172E37">
      <w:pPr>
        <w:pStyle w:val="spParagraph"/>
        <w:rPr>
          <w:rStyle w:val="spHeading"/>
        </w:rPr>
      </w:pPr>
      <w:r w:rsidRPr="00E72D69">
        <w:rPr>
          <w:rStyle w:val="spHeading"/>
        </w:rPr>
        <w:t>C  Construction</w:t>
      </w:r>
    </w:p>
    <w:p w14:paraId="20B8B56B" w14:textId="77777777" w:rsidR="00172E37" w:rsidRDefault="00172E37" w:rsidP="00172E37">
      <w:pPr>
        <w:pStyle w:val="spParagraph"/>
      </w:pPr>
      <w:r w:rsidRPr="004362B5">
        <w:t>Attachment of the base rail to the top of the concrete barrier temporary precast shall be by means of a mechanical or adhesive system with a minimum pullout and shear of 3000 psi. All mounting hardware shall be as specified by the manufacturer.</w:t>
      </w:r>
    </w:p>
    <w:p w14:paraId="20B8B56C" w14:textId="77777777" w:rsidR="00172E37" w:rsidRPr="00E72D69" w:rsidRDefault="00172E37" w:rsidP="00172E37">
      <w:pPr>
        <w:pStyle w:val="spParagraph"/>
        <w:rPr>
          <w:rStyle w:val="spHeading"/>
        </w:rPr>
      </w:pPr>
      <w:r w:rsidRPr="00E72D69">
        <w:rPr>
          <w:rStyle w:val="spHeading"/>
        </w:rPr>
        <w:t>D  Measurement</w:t>
      </w:r>
    </w:p>
    <w:p w14:paraId="20B8B56D" w14:textId="77777777" w:rsidR="00172E37" w:rsidRDefault="00172E37" w:rsidP="00172E37">
      <w:pPr>
        <w:pStyle w:val="spParagraph"/>
      </w:pPr>
      <w:r w:rsidRPr="004362B5">
        <w:t>The department will measure Glare Screens Temporary by the linear foot of paddle glare guard acceptably completed.</w:t>
      </w:r>
    </w:p>
    <w:p w14:paraId="20B8B56E" w14:textId="77777777" w:rsidR="00172E37" w:rsidRPr="00E72D69" w:rsidRDefault="00172E37" w:rsidP="00172E37">
      <w:pPr>
        <w:pStyle w:val="spParagraph"/>
        <w:rPr>
          <w:rStyle w:val="spHeading"/>
        </w:rPr>
      </w:pPr>
      <w:r w:rsidRPr="00E72D69">
        <w:rPr>
          <w:rStyle w:val="spHeading"/>
        </w:rPr>
        <w:t>E  Payment</w:t>
      </w:r>
    </w:p>
    <w:p w14:paraId="20B8B56F" w14:textId="77777777" w:rsidR="00172E37" w:rsidRPr="004362B5" w:rsidRDefault="00172E37" w:rsidP="00172E37">
      <w:pPr>
        <w:pStyle w:val="spParagraph"/>
      </w:pPr>
      <w:r w:rsidRPr="004362B5">
        <w:t xml:space="preserve">The department will pay for </w:t>
      </w:r>
      <w:r>
        <w:t>measured quantities</w:t>
      </w:r>
      <w:r w:rsidRPr="004362B5">
        <w:t xml:space="preserve"> at the contract unit price under the following bid item:</w:t>
      </w:r>
    </w:p>
    <w:p w14:paraId="20B8B570" w14:textId="77777777" w:rsidR="00172E37" w:rsidRPr="00DE7666" w:rsidRDefault="00172E37" w:rsidP="00172E37">
      <w:pPr>
        <w:pStyle w:val="ssBidItem"/>
      </w:pPr>
      <w:r w:rsidRPr="00DE7666">
        <w:t>ITEM NUMBER</w:t>
      </w:r>
      <w:r w:rsidRPr="00DE7666">
        <w:tab/>
        <w:t>DESCRIPTION</w:t>
      </w:r>
      <w:r w:rsidRPr="00DE7666">
        <w:tab/>
        <w:t>UNIT</w:t>
      </w:r>
    </w:p>
    <w:p w14:paraId="20B8B571" w14:textId="77777777" w:rsidR="00172E37" w:rsidRPr="00DE7666" w:rsidRDefault="00172E37" w:rsidP="00172E37">
      <w:pPr>
        <w:pStyle w:val="ssBidItem"/>
      </w:pPr>
      <w:r w:rsidRPr="00DE7666">
        <w:t>SPV.0090.</w:t>
      </w:r>
      <w:r>
        <w:fldChar w:fldCharType="begin">
          <w:ffData>
            <w:name w:val="Text41"/>
            <w:enabled/>
            <w:calcOnExit w:val="0"/>
            <w:textInput>
              <w:default w:val="##"/>
            </w:textInput>
          </w:ffData>
        </w:fldChar>
      </w:r>
      <w:bookmarkStart w:id="2" w:name="Text41"/>
      <w:r>
        <w:instrText xml:space="preserve"> FORMTEXT </w:instrText>
      </w:r>
      <w:r>
        <w:fldChar w:fldCharType="separate"/>
      </w:r>
      <w:r>
        <w:rPr>
          <w:noProof/>
        </w:rPr>
        <w:t>##</w:t>
      </w:r>
      <w:r>
        <w:fldChar w:fldCharType="end"/>
      </w:r>
      <w:bookmarkEnd w:id="2"/>
      <w:r w:rsidRPr="00DE7666">
        <w:tab/>
        <w:t>Glare Screens Temporary</w:t>
      </w:r>
      <w:r w:rsidRPr="00DE7666">
        <w:tab/>
        <w:t>LF</w:t>
      </w:r>
    </w:p>
    <w:p w14:paraId="20B8B572" w14:textId="77777777" w:rsidR="00172E37" w:rsidRDefault="00172E37" w:rsidP="00172E37">
      <w:pPr>
        <w:pStyle w:val="spParagraph"/>
      </w:pPr>
      <w:r w:rsidRPr="004362B5">
        <w:t>Payment is full compensation for furnishing, installing, maintaining and removing the Glare Screens Temporary</w:t>
      </w:r>
      <w:r>
        <w:t>.</w:t>
      </w:r>
    </w:p>
    <w:p w14:paraId="20B8B573" w14:textId="204390F5" w:rsidR="002F5C3F" w:rsidRDefault="002F5C3F" w:rsidP="002F5C3F">
      <w:pPr>
        <w:pStyle w:val="spVersion"/>
      </w:pPr>
      <w:r>
        <w:t>ner-603-015 (201</w:t>
      </w:r>
      <w:r w:rsidR="009669C0">
        <w:t>80411</w:t>
      </w:r>
      <w:bookmarkStart w:id="3" w:name="_GoBack"/>
      <w:bookmarkEnd w:id="3"/>
      <w:r>
        <w:t>)</w:t>
      </w:r>
    </w:p>
    <w:sectPr w:rsidR="002F5C3F"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8B588" w14:textId="77777777" w:rsidR="005C538C" w:rsidRDefault="005C538C">
      <w:r>
        <w:separator/>
      </w:r>
    </w:p>
    <w:p w14:paraId="20B8B589" w14:textId="77777777" w:rsidR="005C538C" w:rsidRDefault="005C538C"/>
    <w:p w14:paraId="20B8B58A" w14:textId="77777777" w:rsidR="005C538C" w:rsidRDefault="005C538C"/>
    <w:p w14:paraId="20B8B58B" w14:textId="77777777" w:rsidR="005C538C" w:rsidRDefault="005C538C"/>
    <w:p w14:paraId="20B8B58C" w14:textId="77777777" w:rsidR="005C538C" w:rsidRDefault="005C538C"/>
    <w:p w14:paraId="20B8B58D" w14:textId="77777777" w:rsidR="005C538C" w:rsidRDefault="005C538C"/>
    <w:p w14:paraId="20B8B58E" w14:textId="77777777" w:rsidR="005C538C" w:rsidRDefault="005C538C"/>
    <w:p w14:paraId="20B8B58F" w14:textId="77777777" w:rsidR="005C538C" w:rsidRDefault="005C538C"/>
    <w:p w14:paraId="20B8B590" w14:textId="77777777" w:rsidR="005C538C" w:rsidRDefault="005C538C"/>
  </w:endnote>
  <w:endnote w:type="continuationSeparator" w:id="0">
    <w:p w14:paraId="20B8B591" w14:textId="77777777" w:rsidR="005C538C" w:rsidRDefault="005C538C">
      <w:r>
        <w:continuationSeparator/>
      </w:r>
    </w:p>
    <w:p w14:paraId="20B8B592" w14:textId="77777777" w:rsidR="005C538C" w:rsidRDefault="005C538C"/>
    <w:p w14:paraId="20B8B593" w14:textId="77777777" w:rsidR="005C538C" w:rsidRDefault="005C538C"/>
    <w:p w14:paraId="20B8B594" w14:textId="77777777" w:rsidR="005C538C" w:rsidRDefault="005C538C"/>
    <w:p w14:paraId="20B8B595" w14:textId="77777777" w:rsidR="005C538C" w:rsidRDefault="005C538C"/>
    <w:p w14:paraId="20B8B596" w14:textId="77777777" w:rsidR="005C538C" w:rsidRDefault="005C538C"/>
    <w:p w14:paraId="20B8B597" w14:textId="77777777" w:rsidR="005C538C" w:rsidRDefault="005C538C"/>
    <w:p w14:paraId="20B8B598" w14:textId="77777777" w:rsidR="005C538C" w:rsidRDefault="005C538C"/>
    <w:p w14:paraId="20B8B599" w14:textId="77777777" w:rsidR="005C538C" w:rsidRDefault="005C538C"/>
  </w:endnote>
  <w:endnote w:type="continuationNotice" w:id="1">
    <w:p w14:paraId="20B8B59A" w14:textId="77777777" w:rsidR="005C538C" w:rsidRDefault="005C538C"/>
    <w:p w14:paraId="20B8B59B" w14:textId="77777777" w:rsidR="005C538C" w:rsidRDefault="005C5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8B59E" w14:textId="77777777" w:rsidR="000A4216" w:rsidRDefault="000A4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8B59F" w14:textId="21F90F32"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9669C0">
          <w:rPr>
            <w:noProof/>
          </w:rPr>
          <w:t>1</w:t>
        </w:r>
        <w:r>
          <w:rPr>
            <w:noProof/>
          </w:rPr>
          <w:fldChar w:fldCharType="end"/>
        </w:r>
        <w:r>
          <w:t xml:space="preserve"> of </w:t>
        </w:r>
        <w:fldSimple w:instr=" NUMPAGES  ">
          <w:r w:rsidR="009669C0">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8B5A1" w14:textId="77777777" w:rsidR="000A4216" w:rsidRDefault="000A4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8B574" w14:textId="77777777" w:rsidR="005C538C" w:rsidRDefault="005C538C">
      <w:r>
        <w:separator/>
      </w:r>
    </w:p>
    <w:p w14:paraId="20B8B575" w14:textId="77777777" w:rsidR="005C538C" w:rsidRDefault="005C538C"/>
    <w:p w14:paraId="20B8B576" w14:textId="77777777" w:rsidR="005C538C" w:rsidRDefault="005C538C"/>
    <w:p w14:paraId="20B8B577" w14:textId="77777777" w:rsidR="005C538C" w:rsidRDefault="005C538C"/>
    <w:p w14:paraId="20B8B578" w14:textId="77777777" w:rsidR="005C538C" w:rsidRDefault="005C538C"/>
    <w:p w14:paraId="20B8B579" w14:textId="77777777" w:rsidR="005C538C" w:rsidRDefault="005C538C"/>
    <w:p w14:paraId="20B8B57A" w14:textId="77777777" w:rsidR="005C538C" w:rsidRDefault="005C538C"/>
    <w:p w14:paraId="20B8B57B" w14:textId="77777777" w:rsidR="005C538C" w:rsidRDefault="005C538C"/>
    <w:p w14:paraId="20B8B57C" w14:textId="77777777" w:rsidR="005C538C" w:rsidRDefault="005C538C"/>
  </w:footnote>
  <w:footnote w:type="continuationSeparator" w:id="0">
    <w:p w14:paraId="20B8B57D" w14:textId="77777777" w:rsidR="005C538C" w:rsidRDefault="005C538C">
      <w:r>
        <w:continuationSeparator/>
      </w:r>
    </w:p>
    <w:p w14:paraId="20B8B57E" w14:textId="77777777" w:rsidR="005C538C" w:rsidRDefault="005C538C"/>
    <w:p w14:paraId="20B8B57F" w14:textId="77777777" w:rsidR="005C538C" w:rsidRDefault="005C538C"/>
    <w:p w14:paraId="20B8B580" w14:textId="77777777" w:rsidR="005C538C" w:rsidRDefault="005C538C"/>
    <w:p w14:paraId="20B8B581" w14:textId="77777777" w:rsidR="005C538C" w:rsidRDefault="005C538C"/>
    <w:p w14:paraId="20B8B582" w14:textId="77777777" w:rsidR="005C538C" w:rsidRDefault="005C538C"/>
    <w:p w14:paraId="20B8B583" w14:textId="77777777" w:rsidR="005C538C" w:rsidRDefault="005C538C"/>
    <w:p w14:paraId="20B8B584" w14:textId="77777777" w:rsidR="005C538C" w:rsidRDefault="005C538C"/>
    <w:p w14:paraId="20B8B585" w14:textId="77777777" w:rsidR="005C538C" w:rsidRDefault="005C538C"/>
  </w:footnote>
  <w:footnote w:type="continuationNotice" w:id="1">
    <w:p w14:paraId="20B8B586" w14:textId="77777777" w:rsidR="005C538C" w:rsidRDefault="005C538C"/>
    <w:p w14:paraId="20B8B587" w14:textId="77777777" w:rsidR="005C538C" w:rsidRDefault="005C53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8B59C" w14:textId="77777777" w:rsidR="000A4216" w:rsidRDefault="000A4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8B59D" w14:textId="77777777" w:rsidR="000A4216" w:rsidRDefault="000A4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8B5A0" w14:textId="77777777" w:rsidR="002F5C3F" w:rsidRDefault="002F5C3F" w:rsidP="002F5C3F">
    <w:pPr>
      <w:pStyle w:val="Header"/>
    </w:pPr>
    <w:r>
      <w:t>Contact Traffic before using. Verify material versus PAL.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37"/>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A4216"/>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72E37"/>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5C3F"/>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137C"/>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C538C"/>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1D4D"/>
    <w:rsid w:val="00945646"/>
    <w:rsid w:val="009461F0"/>
    <w:rsid w:val="0095337B"/>
    <w:rsid w:val="00954ABD"/>
    <w:rsid w:val="00954BDB"/>
    <w:rsid w:val="00956ABA"/>
    <w:rsid w:val="009669C0"/>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D02"/>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3A4B"/>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B8B560"/>
  <w15:docId w15:val="{42D36821-880F-403E-B255-9299EC7B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69C0"/>
    <w:pPr>
      <w:spacing w:before="0" w:after="160" w:line="259" w:lineRule="auto"/>
    </w:pPr>
    <w:rPr>
      <w:rFonts w:asciiTheme="minorHAnsi" w:hAnsiTheme="minorHAnsi"/>
      <w:sz w:val="22"/>
      <w:szCs w:val="22"/>
    </w:rPr>
  </w:style>
  <w:style w:type="paragraph" w:styleId="Heading1">
    <w:name w:val="heading 1"/>
    <w:basedOn w:val="Normal"/>
    <w:next w:val="Normal"/>
    <w:link w:val="Heading1Char"/>
    <w:uiPriority w:val="99"/>
    <w:semiHidden/>
    <w:rsid w:val="0047137C"/>
    <w:pPr>
      <w:keepNext/>
      <w:keepLines/>
      <w:spacing w:before="240"/>
      <w:outlineLvl w:val="0"/>
    </w:pPr>
    <w:rPr>
      <w:rFonts w:eastAsiaTheme="majorEastAsia" w:cstheme="majorBidi"/>
      <w:b/>
      <w:bCs/>
      <w:szCs w:val="28"/>
    </w:rPr>
  </w:style>
  <w:style w:type="paragraph" w:styleId="Heading2">
    <w:name w:val="heading 2"/>
    <w:basedOn w:val="Normal"/>
    <w:next w:val="Normal"/>
    <w:link w:val="Heading2Char"/>
    <w:uiPriority w:val="99"/>
    <w:semiHidden/>
    <w:rsid w:val="0047137C"/>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47137C"/>
    <w:pPr>
      <w:outlineLvl w:val="2"/>
    </w:pPr>
    <w:rPr>
      <w:rFonts w:eastAsiaTheme="majorEastAsia" w:cstheme="majorBidi"/>
      <w:b/>
      <w:bCs/>
    </w:rPr>
  </w:style>
  <w:style w:type="paragraph" w:styleId="Heading4">
    <w:name w:val="heading 4"/>
    <w:basedOn w:val="Normal"/>
    <w:next w:val="Normal"/>
    <w:link w:val="Heading4Char"/>
    <w:uiPriority w:val="99"/>
    <w:semiHidden/>
    <w:rsid w:val="0047137C"/>
    <w:pPr>
      <w:outlineLvl w:val="3"/>
    </w:pPr>
    <w:rPr>
      <w:rFonts w:eastAsiaTheme="majorEastAsia" w:cstheme="majorBidi"/>
      <w:b/>
      <w:iCs/>
    </w:rPr>
  </w:style>
  <w:style w:type="paragraph" w:styleId="Heading5">
    <w:name w:val="heading 5"/>
    <w:basedOn w:val="Normal"/>
    <w:next w:val="Normal"/>
    <w:link w:val="Heading5Char"/>
    <w:uiPriority w:val="99"/>
    <w:semiHidden/>
    <w:rsid w:val="0047137C"/>
    <w:pPr>
      <w:outlineLvl w:val="4"/>
    </w:pPr>
    <w:rPr>
      <w:rFonts w:eastAsiaTheme="majorEastAsia" w:cstheme="majorBidi"/>
      <w:b/>
    </w:rPr>
  </w:style>
  <w:style w:type="paragraph" w:styleId="Heading6">
    <w:name w:val="heading 6"/>
    <w:basedOn w:val="Normal"/>
    <w:next w:val="Normal"/>
    <w:link w:val="Heading6Char"/>
    <w:uiPriority w:val="99"/>
    <w:semiHidden/>
    <w:rsid w:val="0047137C"/>
    <w:pPr>
      <w:outlineLvl w:val="5"/>
    </w:pPr>
    <w:rPr>
      <w:rFonts w:eastAsiaTheme="majorEastAsia" w:cstheme="majorBidi"/>
      <w:b/>
    </w:rPr>
  </w:style>
  <w:style w:type="paragraph" w:styleId="Heading7">
    <w:name w:val="heading 7"/>
    <w:basedOn w:val="Normal"/>
    <w:next w:val="Normal"/>
    <w:link w:val="Heading7Char"/>
    <w:uiPriority w:val="99"/>
    <w:semiHidden/>
    <w:rsid w:val="0047137C"/>
    <w:pPr>
      <w:outlineLvl w:val="6"/>
    </w:pPr>
    <w:rPr>
      <w:rFonts w:eastAsiaTheme="majorEastAsia" w:cstheme="majorBidi"/>
      <w:b/>
      <w:iCs/>
    </w:rPr>
  </w:style>
  <w:style w:type="paragraph" w:styleId="Heading8">
    <w:name w:val="heading 8"/>
    <w:basedOn w:val="Normal"/>
    <w:next w:val="Normal"/>
    <w:link w:val="Heading8Char"/>
    <w:uiPriority w:val="99"/>
    <w:semiHidden/>
    <w:rsid w:val="0047137C"/>
    <w:pPr>
      <w:outlineLvl w:val="7"/>
    </w:pPr>
    <w:rPr>
      <w:rFonts w:eastAsiaTheme="majorEastAsia" w:cstheme="majorBidi"/>
      <w:b/>
      <w:szCs w:val="21"/>
    </w:rPr>
  </w:style>
  <w:style w:type="paragraph" w:styleId="Heading9">
    <w:name w:val="heading 9"/>
    <w:basedOn w:val="Normal"/>
    <w:next w:val="Normal"/>
    <w:link w:val="Heading9Char"/>
    <w:uiPriority w:val="99"/>
    <w:semiHidden/>
    <w:rsid w:val="0047137C"/>
    <w:pPr>
      <w:outlineLvl w:val="8"/>
    </w:pPr>
    <w:rPr>
      <w:rFonts w:eastAsiaTheme="majorEastAsia" w:cstheme="majorBidi"/>
      <w:b/>
      <w:iCs/>
      <w:szCs w:val="21"/>
    </w:rPr>
  </w:style>
  <w:style w:type="character" w:default="1" w:styleId="DefaultParagraphFont">
    <w:name w:val="Default Paragraph Font"/>
    <w:uiPriority w:val="1"/>
    <w:semiHidden/>
    <w:unhideWhenUsed/>
    <w:rsid w:val="009669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69C0"/>
  </w:style>
  <w:style w:type="character" w:customStyle="1" w:styleId="Heading1Char">
    <w:name w:val="Heading 1 Char"/>
    <w:basedOn w:val="DefaultParagraphFont"/>
    <w:link w:val="Heading1"/>
    <w:uiPriority w:val="99"/>
    <w:semiHidden/>
    <w:rsid w:val="0047137C"/>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47137C"/>
    <w:rPr>
      <w:rFonts w:eastAsiaTheme="majorEastAsia" w:cstheme="majorBidi"/>
      <w:b/>
      <w:bCs/>
      <w:szCs w:val="26"/>
    </w:rPr>
  </w:style>
  <w:style w:type="character" w:customStyle="1" w:styleId="Heading3Char">
    <w:name w:val="Heading 3 Char"/>
    <w:basedOn w:val="DefaultParagraphFont"/>
    <w:link w:val="Heading3"/>
    <w:uiPriority w:val="99"/>
    <w:semiHidden/>
    <w:rsid w:val="0047137C"/>
    <w:rPr>
      <w:rFonts w:eastAsiaTheme="majorEastAsia" w:cstheme="majorBidi"/>
      <w:b/>
      <w:bCs/>
    </w:rPr>
  </w:style>
  <w:style w:type="paragraph" w:styleId="TOCHeading">
    <w:name w:val="TOC Heading"/>
    <w:basedOn w:val="Heading1"/>
    <w:next w:val="Normal"/>
    <w:uiPriority w:val="99"/>
    <w:semiHidden/>
    <w:unhideWhenUsed/>
    <w:qFormat/>
    <w:rsid w:val="0047137C"/>
    <w:pPr>
      <w:outlineLvl w:val="9"/>
    </w:pPr>
  </w:style>
  <w:style w:type="paragraph" w:styleId="BalloonText">
    <w:name w:val="Balloon Text"/>
    <w:basedOn w:val="Normal"/>
    <w:link w:val="BalloonTextChar"/>
    <w:uiPriority w:val="99"/>
    <w:semiHidden/>
    <w:unhideWhenUsed/>
    <w:rsid w:val="0047137C"/>
    <w:rPr>
      <w:rFonts w:ascii="Tahoma" w:hAnsi="Tahoma" w:cs="Tahoma"/>
      <w:sz w:val="16"/>
      <w:szCs w:val="16"/>
    </w:rPr>
  </w:style>
  <w:style w:type="character" w:customStyle="1" w:styleId="BalloonTextChar">
    <w:name w:val="Balloon Text Char"/>
    <w:basedOn w:val="DefaultParagraphFont"/>
    <w:link w:val="BalloonText"/>
    <w:uiPriority w:val="99"/>
    <w:semiHidden/>
    <w:rsid w:val="0047137C"/>
    <w:rPr>
      <w:rFonts w:ascii="Tahoma" w:hAnsi="Tahoma" w:cs="Tahoma"/>
      <w:sz w:val="16"/>
      <w:szCs w:val="16"/>
    </w:rPr>
  </w:style>
  <w:style w:type="paragraph" w:styleId="Footer">
    <w:name w:val="footer"/>
    <w:basedOn w:val="Normal"/>
    <w:link w:val="FooterChar"/>
    <w:uiPriority w:val="99"/>
    <w:semiHidden/>
    <w:rsid w:val="0047137C"/>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47137C"/>
    <w:rPr>
      <w:sz w:val="18"/>
    </w:rPr>
  </w:style>
  <w:style w:type="paragraph" w:styleId="TOC1">
    <w:name w:val="toc 1"/>
    <w:basedOn w:val="Normal"/>
    <w:next w:val="Normal"/>
    <w:autoRedefine/>
    <w:uiPriority w:val="99"/>
    <w:semiHidden/>
    <w:qFormat/>
    <w:rsid w:val="0047137C"/>
    <w:pPr>
      <w:tabs>
        <w:tab w:val="right" w:leader="dot" w:pos="9288"/>
      </w:tabs>
      <w:ind w:hanging="720"/>
    </w:pPr>
  </w:style>
  <w:style w:type="paragraph" w:customStyle="1" w:styleId="1Heading1">
    <w:name w:val="1 Heading 1"/>
    <w:basedOn w:val="Normal"/>
    <w:link w:val="1Heading1Char"/>
    <w:uiPriority w:val="1"/>
    <w:qFormat/>
    <w:rsid w:val="0047137C"/>
    <w:pPr>
      <w:numPr>
        <w:numId w:val="1"/>
      </w:numPr>
      <w:spacing w:before="240"/>
      <w:ind w:left="0" w:hanging="720"/>
      <w:outlineLvl w:val="0"/>
    </w:pPr>
    <w:rPr>
      <w:b/>
      <w:szCs w:val="28"/>
    </w:rPr>
  </w:style>
  <w:style w:type="character" w:styleId="Hyperlink">
    <w:name w:val="Hyperlink"/>
    <w:basedOn w:val="DefaultParagraphFont"/>
    <w:uiPriority w:val="99"/>
    <w:semiHidden/>
    <w:rsid w:val="0047137C"/>
    <w:rPr>
      <w:color w:val="0000FF" w:themeColor="hyperlink"/>
      <w:u w:val="single"/>
    </w:rPr>
  </w:style>
  <w:style w:type="character" w:styleId="PlaceholderText">
    <w:name w:val="Placeholder Text"/>
    <w:basedOn w:val="DefaultParagraphFont"/>
    <w:uiPriority w:val="99"/>
    <w:semiHidden/>
    <w:rsid w:val="0047137C"/>
    <w:rPr>
      <w:b/>
      <w:i/>
      <w:color w:val="C00000"/>
      <w:u w:val="single"/>
    </w:rPr>
  </w:style>
  <w:style w:type="table" w:styleId="TableGrid">
    <w:name w:val="Table Grid"/>
    <w:basedOn w:val="TableNormal"/>
    <w:uiPriority w:val="59"/>
    <w:rsid w:val="0047137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47137C"/>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47137C"/>
    <w:rPr>
      <w:rFonts w:ascii="Courier New" w:eastAsia="Times New Roman" w:hAnsi="Courier New"/>
    </w:rPr>
  </w:style>
  <w:style w:type="paragraph" w:styleId="BodyTextIndent">
    <w:name w:val="Body Text Indent"/>
    <w:basedOn w:val="Normal"/>
    <w:link w:val="BodyTextIndentChar"/>
    <w:uiPriority w:val="99"/>
    <w:semiHidden/>
    <w:rsid w:val="0047137C"/>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47137C"/>
    <w:rPr>
      <w:rFonts w:eastAsia="Times New Roman"/>
      <w:spacing w:val="-2"/>
    </w:rPr>
  </w:style>
  <w:style w:type="table" w:styleId="TableGrid1">
    <w:name w:val="Table Grid 1"/>
    <w:basedOn w:val="TableNormal"/>
    <w:uiPriority w:val="99"/>
    <w:semiHidden/>
    <w:unhideWhenUsed/>
    <w:rsid w:val="0047137C"/>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47137C"/>
    <w:pPr>
      <w:numPr>
        <w:numId w:val="25"/>
      </w:numPr>
    </w:pPr>
  </w:style>
  <w:style w:type="paragraph" w:styleId="DocumentMap">
    <w:name w:val="Document Map"/>
    <w:basedOn w:val="Normal"/>
    <w:link w:val="DocumentMapChar"/>
    <w:uiPriority w:val="99"/>
    <w:semiHidden/>
    <w:unhideWhenUsed/>
    <w:rsid w:val="0047137C"/>
    <w:rPr>
      <w:rFonts w:ascii="Tahoma" w:hAnsi="Tahoma" w:cs="Tahoma"/>
      <w:sz w:val="16"/>
      <w:szCs w:val="16"/>
    </w:rPr>
  </w:style>
  <w:style w:type="character" w:customStyle="1" w:styleId="DocumentMapChar">
    <w:name w:val="Document Map Char"/>
    <w:basedOn w:val="DefaultParagraphFont"/>
    <w:link w:val="DocumentMap"/>
    <w:uiPriority w:val="99"/>
    <w:semiHidden/>
    <w:rsid w:val="0047137C"/>
    <w:rPr>
      <w:rFonts w:ascii="Tahoma" w:hAnsi="Tahoma" w:cs="Tahoma"/>
      <w:sz w:val="16"/>
      <w:szCs w:val="16"/>
    </w:rPr>
  </w:style>
  <w:style w:type="paragraph" w:customStyle="1" w:styleId="ssBidItem">
    <w:name w:val="ssBidItem"/>
    <w:basedOn w:val="spParagraph"/>
    <w:uiPriority w:val="9"/>
    <w:rsid w:val="0047137C"/>
    <w:pPr>
      <w:tabs>
        <w:tab w:val="left" w:pos="1584"/>
        <w:tab w:val="right" w:pos="9360"/>
      </w:tabs>
      <w:spacing w:before="60" w:after="60"/>
    </w:pPr>
    <w:rPr>
      <w:rFonts w:eastAsia="Times New Roman"/>
      <w:sz w:val="18"/>
      <w:szCs w:val="20"/>
    </w:rPr>
  </w:style>
  <w:style w:type="paragraph" w:customStyle="1" w:styleId="wiComment">
    <w:name w:val="wiComment"/>
    <w:basedOn w:val="spSmall"/>
    <w:rsid w:val="0047137C"/>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47137C"/>
    <w:pPr>
      <w:spacing w:after="0"/>
    </w:pPr>
    <w:rPr>
      <w:rFonts w:ascii="Times New Roman" w:hAnsi="Times New Roman" w:cs="Times New Roman"/>
      <w:sz w:val="24"/>
      <w:szCs w:val="24"/>
    </w:rPr>
  </w:style>
  <w:style w:type="paragraph" w:customStyle="1" w:styleId="spNumList1">
    <w:name w:val="spNumList1"/>
    <w:basedOn w:val="spSmall"/>
    <w:uiPriority w:val="2"/>
    <w:rsid w:val="0047137C"/>
    <w:pPr>
      <w:ind w:left="720" w:hanging="360"/>
    </w:pPr>
    <w:rPr>
      <w:rFonts w:eastAsia="Times New Roman" w:cs="Times New Roman"/>
      <w:szCs w:val="20"/>
    </w:rPr>
  </w:style>
  <w:style w:type="paragraph" w:customStyle="1" w:styleId="ssParagraph">
    <w:name w:val="ssParagraph"/>
    <w:basedOn w:val="spParagraph"/>
    <w:uiPriority w:val="8"/>
    <w:rsid w:val="0047137C"/>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47137C"/>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47137C"/>
    <w:pPr>
      <w:ind w:left="0"/>
    </w:pPr>
    <w:rPr>
      <w:szCs w:val="24"/>
    </w:rPr>
  </w:style>
  <w:style w:type="paragraph" w:customStyle="1" w:styleId="spTable">
    <w:name w:val="spTable"/>
    <w:basedOn w:val="spSmall"/>
    <w:uiPriority w:val="5"/>
    <w:rsid w:val="0047137C"/>
    <w:pPr>
      <w:keepNext/>
      <w:ind w:left="0"/>
      <w:jc w:val="center"/>
    </w:pPr>
    <w:rPr>
      <w:szCs w:val="22"/>
    </w:rPr>
  </w:style>
  <w:style w:type="paragraph" w:customStyle="1" w:styleId="spSmall">
    <w:name w:val="spSmall"/>
    <w:basedOn w:val="spParagraph"/>
    <w:uiPriority w:val="3"/>
    <w:rsid w:val="0047137C"/>
    <w:pPr>
      <w:spacing w:before="60" w:after="60"/>
      <w:ind w:left="360"/>
    </w:pPr>
    <w:rPr>
      <w:sz w:val="18"/>
    </w:rPr>
  </w:style>
  <w:style w:type="character" w:customStyle="1" w:styleId="ssParagraphNumber">
    <w:name w:val="ssParagraphNumber"/>
    <w:basedOn w:val="DefaultParagraphFont"/>
    <w:uiPriority w:val="6"/>
    <w:rsid w:val="0047137C"/>
    <w:rPr>
      <w:sz w:val="12"/>
    </w:rPr>
  </w:style>
  <w:style w:type="character" w:customStyle="1" w:styleId="1Heading1Char">
    <w:name w:val="1 Heading 1 Char"/>
    <w:basedOn w:val="DefaultParagraphFont"/>
    <w:link w:val="1Heading1"/>
    <w:uiPriority w:val="1"/>
    <w:rsid w:val="0047137C"/>
    <w:rPr>
      <w:b/>
      <w:sz w:val="22"/>
      <w:szCs w:val="28"/>
    </w:rPr>
  </w:style>
  <w:style w:type="paragraph" w:customStyle="1" w:styleId="spParagraph">
    <w:name w:val="spParagraph"/>
    <w:uiPriority w:val="1"/>
    <w:rsid w:val="0047137C"/>
    <w:rPr>
      <w:szCs w:val="28"/>
    </w:rPr>
  </w:style>
  <w:style w:type="paragraph" w:customStyle="1" w:styleId="spTableTitle">
    <w:name w:val="spTableTitle"/>
    <w:basedOn w:val="spTable"/>
    <w:uiPriority w:val="4"/>
    <w:rsid w:val="0047137C"/>
    <w:pPr>
      <w:spacing w:before="120"/>
    </w:pPr>
    <w:rPr>
      <w:b/>
    </w:rPr>
  </w:style>
  <w:style w:type="paragraph" w:styleId="TOC2">
    <w:name w:val="toc 2"/>
    <w:basedOn w:val="Normal"/>
    <w:next w:val="Normal"/>
    <w:autoRedefine/>
    <w:uiPriority w:val="99"/>
    <w:semiHidden/>
    <w:qFormat/>
    <w:rsid w:val="0047137C"/>
    <w:pPr>
      <w:spacing w:after="100"/>
      <w:ind w:left="220"/>
    </w:pPr>
    <w:rPr>
      <w:rFonts w:eastAsiaTheme="minorEastAsia"/>
    </w:rPr>
  </w:style>
  <w:style w:type="paragraph" w:styleId="TOC3">
    <w:name w:val="toc 3"/>
    <w:basedOn w:val="Normal"/>
    <w:next w:val="Normal"/>
    <w:autoRedefine/>
    <w:uiPriority w:val="99"/>
    <w:semiHidden/>
    <w:qFormat/>
    <w:rsid w:val="0047137C"/>
    <w:pPr>
      <w:spacing w:after="100"/>
      <w:ind w:left="440"/>
    </w:pPr>
    <w:rPr>
      <w:rFonts w:eastAsiaTheme="minorEastAsia"/>
    </w:rPr>
  </w:style>
  <w:style w:type="paragraph" w:styleId="TOC4">
    <w:name w:val="toc 4"/>
    <w:basedOn w:val="Normal"/>
    <w:next w:val="Normal"/>
    <w:autoRedefine/>
    <w:uiPriority w:val="99"/>
    <w:semiHidden/>
    <w:rsid w:val="0047137C"/>
    <w:pPr>
      <w:spacing w:after="100" w:line="276" w:lineRule="auto"/>
      <w:ind w:left="660"/>
    </w:pPr>
    <w:rPr>
      <w:rFonts w:eastAsiaTheme="minorEastAsia"/>
    </w:rPr>
  </w:style>
  <w:style w:type="paragraph" w:styleId="TOC5">
    <w:name w:val="toc 5"/>
    <w:basedOn w:val="Normal"/>
    <w:next w:val="Normal"/>
    <w:autoRedefine/>
    <w:uiPriority w:val="99"/>
    <w:semiHidden/>
    <w:rsid w:val="0047137C"/>
    <w:pPr>
      <w:spacing w:after="100" w:line="276" w:lineRule="auto"/>
      <w:ind w:left="880"/>
    </w:pPr>
    <w:rPr>
      <w:rFonts w:eastAsiaTheme="minorEastAsia"/>
    </w:rPr>
  </w:style>
  <w:style w:type="paragraph" w:styleId="TOC6">
    <w:name w:val="toc 6"/>
    <w:basedOn w:val="Normal"/>
    <w:next w:val="Normal"/>
    <w:autoRedefine/>
    <w:uiPriority w:val="99"/>
    <w:semiHidden/>
    <w:rsid w:val="0047137C"/>
    <w:pPr>
      <w:spacing w:after="100" w:line="276" w:lineRule="auto"/>
      <w:ind w:left="1100"/>
    </w:pPr>
    <w:rPr>
      <w:rFonts w:eastAsiaTheme="minorEastAsia"/>
    </w:rPr>
  </w:style>
  <w:style w:type="paragraph" w:styleId="TOC7">
    <w:name w:val="toc 7"/>
    <w:basedOn w:val="Normal"/>
    <w:next w:val="Normal"/>
    <w:autoRedefine/>
    <w:uiPriority w:val="99"/>
    <w:semiHidden/>
    <w:rsid w:val="0047137C"/>
    <w:pPr>
      <w:spacing w:after="100" w:line="276" w:lineRule="auto"/>
      <w:ind w:left="1320"/>
    </w:pPr>
    <w:rPr>
      <w:rFonts w:eastAsiaTheme="minorEastAsia"/>
    </w:rPr>
  </w:style>
  <w:style w:type="paragraph" w:styleId="TOC8">
    <w:name w:val="toc 8"/>
    <w:basedOn w:val="Normal"/>
    <w:next w:val="Normal"/>
    <w:autoRedefine/>
    <w:uiPriority w:val="99"/>
    <w:semiHidden/>
    <w:rsid w:val="0047137C"/>
    <w:pPr>
      <w:spacing w:after="100" w:line="276" w:lineRule="auto"/>
      <w:ind w:left="1540"/>
    </w:pPr>
    <w:rPr>
      <w:rFonts w:eastAsiaTheme="minorEastAsia"/>
    </w:rPr>
  </w:style>
  <w:style w:type="paragraph" w:styleId="TOC9">
    <w:name w:val="toc 9"/>
    <w:basedOn w:val="Normal"/>
    <w:next w:val="Normal"/>
    <w:autoRedefine/>
    <w:uiPriority w:val="99"/>
    <w:semiHidden/>
    <w:rsid w:val="0047137C"/>
    <w:pPr>
      <w:spacing w:after="100" w:line="276" w:lineRule="auto"/>
      <w:ind w:left="1760"/>
    </w:pPr>
    <w:rPr>
      <w:rFonts w:eastAsiaTheme="minorEastAsia"/>
    </w:rPr>
  </w:style>
  <w:style w:type="paragraph" w:customStyle="1" w:styleId="spUndefined">
    <w:name w:val="spUndefined"/>
    <w:uiPriority w:val="6"/>
    <w:rsid w:val="0047137C"/>
    <w:rPr>
      <w:rFonts w:cs="Times New Roman"/>
      <w:bCs/>
      <w:noProof/>
      <w:szCs w:val="28"/>
    </w:rPr>
  </w:style>
  <w:style w:type="paragraph" w:customStyle="1" w:styleId="spEOF">
    <w:name w:val="spEOF"/>
    <w:autoRedefine/>
    <w:uiPriority w:val="11"/>
    <w:semiHidden/>
    <w:rsid w:val="0047137C"/>
    <w:pPr>
      <w:spacing w:after="0"/>
      <w:jc w:val="center"/>
    </w:pPr>
    <w:rPr>
      <w:rFonts w:cs="Times New Roman"/>
      <w:b/>
      <w:color w:val="7030A0"/>
      <w:sz w:val="40"/>
      <w:szCs w:val="24"/>
    </w:rPr>
  </w:style>
  <w:style w:type="character" w:customStyle="1" w:styleId="spHeading">
    <w:name w:val="spHeading"/>
    <w:basedOn w:val="DefaultParagraphFont"/>
    <w:uiPriority w:val="1"/>
    <w:rsid w:val="0047137C"/>
    <w:rPr>
      <w:b/>
    </w:rPr>
  </w:style>
  <w:style w:type="paragraph" w:customStyle="1" w:styleId="wiWebLink">
    <w:name w:val="wiWebLink"/>
    <w:basedOn w:val="Normal"/>
    <w:uiPriority w:val="5"/>
    <w:rsid w:val="0047137C"/>
    <w:pPr>
      <w:widowControl w:val="0"/>
      <w:spacing w:after="60"/>
      <w:jc w:val="center"/>
    </w:pPr>
    <w:rPr>
      <w:rFonts w:eastAsia="Times New Roman"/>
      <w:sz w:val="18"/>
      <w:u w:val="single"/>
    </w:rPr>
  </w:style>
  <w:style w:type="paragraph" w:customStyle="1" w:styleId="spNumList2">
    <w:name w:val="spNumList2"/>
    <w:basedOn w:val="spNumList1"/>
    <w:uiPriority w:val="2"/>
    <w:rsid w:val="0047137C"/>
    <w:pPr>
      <w:ind w:left="1296" w:hanging="432"/>
    </w:pPr>
  </w:style>
  <w:style w:type="paragraph" w:customStyle="1" w:styleId="spNumList3">
    <w:name w:val="spNumList3"/>
    <w:basedOn w:val="spNumList1"/>
    <w:uiPriority w:val="2"/>
    <w:rsid w:val="0047137C"/>
    <w:pPr>
      <w:ind w:left="1872" w:hanging="576"/>
    </w:pPr>
  </w:style>
  <w:style w:type="paragraph" w:customStyle="1" w:styleId="STSP">
    <w:name w:val="STSP"/>
    <w:link w:val="STSPChar"/>
    <w:uiPriority w:val="19"/>
    <w:qFormat/>
    <w:rsid w:val="0047137C"/>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47137C"/>
    <w:rPr>
      <w:rFonts w:cs="Times New Roman"/>
      <w:sz w:val="18"/>
      <w:szCs w:val="24"/>
    </w:rPr>
  </w:style>
  <w:style w:type="paragraph" w:customStyle="1" w:styleId="STSPtable">
    <w:name w:val="STSP table"/>
    <w:basedOn w:val="Normal"/>
    <w:uiPriority w:val="19"/>
    <w:semiHidden/>
    <w:rsid w:val="0047137C"/>
    <w:pPr>
      <w:spacing w:after="0"/>
      <w:jc w:val="center"/>
    </w:pPr>
    <w:rPr>
      <w:rFonts w:cs="Times New Roman"/>
      <w:sz w:val="18"/>
    </w:rPr>
  </w:style>
  <w:style w:type="paragraph" w:customStyle="1" w:styleId="Table">
    <w:name w:val="Table"/>
    <w:basedOn w:val="Normal"/>
    <w:uiPriority w:val="19"/>
    <w:semiHidden/>
    <w:rsid w:val="0047137C"/>
    <w:pPr>
      <w:tabs>
        <w:tab w:val="left" w:pos="1080"/>
      </w:tabs>
      <w:spacing w:after="0"/>
      <w:jc w:val="center"/>
    </w:pPr>
    <w:rPr>
      <w:rFonts w:cs="Times New Roman"/>
      <w:szCs w:val="24"/>
    </w:rPr>
  </w:style>
  <w:style w:type="character" w:customStyle="1" w:styleId="Heading4Char">
    <w:name w:val="Heading 4 Char"/>
    <w:basedOn w:val="DefaultParagraphFont"/>
    <w:link w:val="Heading4"/>
    <w:uiPriority w:val="99"/>
    <w:semiHidden/>
    <w:rsid w:val="0047137C"/>
    <w:rPr>
      <w:rFonts w:eastAsiaTheme="majorEastAsia" w:cstheme="majorBidi"/>
      <w:b/>
      <w:iCs/>
    </w:rPr>
  </w:style>
  <w:style w:type="character" w:customStyle="1" w:styleId="Heading5Char">
    <w:name w:val="Heading 5 Char"/>
    <w:basedOn w:val="DefaultParagraphFont"/>
    <w:link w:val="Heading5"/>
    <w:uiPriority w:val="99"/>
    <w:semiHidden/>
    <w:rsid w:val="0047137C"/>
    <w:rPr>
      <w:rFonts w:eastAsiaTheme="majorEastAsia" w:cstheme="majorBidi"/>
      <w:b/>
    </w:rPr>
  </w:style>
  <w:style w:type="character" w:customStyle="1" w:styleId="Heading6Char">
    <w:name w:val="Heading 6 Char"/>
    <w:basedOn w:val="DefaultParagraphFont"/>
    <w:link w:val="Heading6"/>
    <w:uiPriority w:val="99"/>
    <w:semiHidden/>
    <w:rsid w:val="0047137C"/>
    <w:rPr>
      <w:rFonts w:eastAsiaTheme="majorEastAsia" w:cstheme="majorBidi"/>
      <w:b/>
    </w:rPr>
  </w:style>
  <w:style w:type="character" w:customStyle="1" w:styleId="Heading7Char">
    <w:name w:val="Heading 7 Char"/>
    <w:basedOn w:val="DefaultParagraphFont"/>
    <w:link w:val="Heading7"/>
    <w:uiPriority w:val="99"/>
    <w:semiHidden/>
    <w:rsid w:val="0047137C"/>
    <w:rPr>
      <w:rFonts w:eastAsiaTheme="majorEastAsia" w:cstheme="majorBidi"/>
      <w:b/>
      <w:iCs/>
    </w:rPr>
  </w:style>
  <w:style w:type="character" w:customStyle="1" w:styleId="Heading8Char">
    <w:name w:val="Heading 8 Char"/>
    <w:basedOn w:val="DefaultParagraphFont"/>
    <w:link w:val="Heading8"/>
    <w:uiPriority w:val="99"/>
    <w:semiHidden/>
    <w:rsid w:val="0047137C"/>
    <w:rPr>
      <w:rFonts w:eastAsiaTheme="majorEastAsia" w:cstheme="majorBidi"/>
      <w:b/>
      <w:szCs w:val="21"/>
    </w:rPr>
  </w:style>
  <w:style w:type="character" w:customStyle="1" w:styleId="Heading9Char">
    <w:name w:val="Heading 9 Char"/>
    <w:basedOn w:val="DefaultParagraphFont"/>
    <w:link w:val="Heading9"/>
    <w:uiPriority w:val="99"/>
    <w:semiHidden/>
    <w:rsid w:val="0047137C"/>
    <w:rPr>
      <w:rFonts w:eastAsiaTheme="majorEastAsia" w:cstheme="majorBidi"/>
      <w:b/>
      <w:iCs/>
      <w:szCs w:val="21"/>
    </w:rPr>
  </w:style>
  <w:style w:type="paragraph" w:styleId="Header">
    <w:name w:val="header"/>
    <w:basedOn w:val="Normal"/>
    <w:link w:val="HeaderChar"/>
    <w:uiPriority w:val="99"/>
    <w:semiHidden/>
    <w:rsid w:val="0047137C"/>
  </w:style>
  <w:style w:type="character" w:customStyle="1" w:styleId="HeaderChar">
    <w:name w:val="Header Char"/>
    <w:basedOn w:val="DefaultParagraphFont"/>
    <w:link w:val="Header"/>
    <w:uiPriority w:val="99"/>
    <w:semiHidden/>
    <w:rsid w:val="00471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156337594">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1980913392">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EA823-3974-4247-BD2A-03B0CBC6B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D2824-EF66-4F5F-A08E-051827D7C84E}">
  <ds:schemaRefs>
    <ds:schemaRef ds:uri="355d201f-0ba2-474b-a0c5-0feb968acbfd"/>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terms/"/>
    <ds:schemaRef ds:uri="80a07cf5-3fe2-44dc-8fda-4950f4fec820"/>
    <ds:schemaRef ds:uri="http://www.w3.org/XML/1998/namespace"/>
    <ds:schemaRef ds:uri="http://purl.org/dc/elements/1.1/"/>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F6B300E9-2AA1-4DD6-AED5-E47B9561C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Glare Screens Temporary</dc:title>
  <dc:subject/>
  <dc:creator>NER</dc:creator>
  <cp:keywords>Traffic</cp:keywords>
  <cp:lastModifiedBy>Jodi Marsh</cp:lastModifiedBy>
  <cp:revision>5</cp:revision>
  <cp:lastPrinted>2013-06-26T16:11:00Z</cp:lastPrinted>
  <dcterms:created xsi:type="dcterms:W3CDTF">2017-12-13T20:01:00Z</dcterms:created>
  <dcterms:modified xsi:type="dcterms:W3CDTF">2018-08-28T13:00:00Z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325100</vt:r8>
  </property>
</Properties>
</file>