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BD0" w:rsidRPr="002944BC" w:rsidRDefault="00FD7BD0" w:rsidP="00BC6EA4">
      <w:pPr>
        <w:pStyle w:val="wiComment"/>
      </w:pPr>
      <w:r>
        <w:t>000-Notes to designer:</w:t>
      </w:r>
      <w:r w:rsidR="00A618B4">
        <w:t xml:space="preserve"> Use with the Construction Detail Culvert Pipe </w:t>
      </w:r>
      <w:r w:rsidR="00723A0A">
        <w:t>Transition. Removal</w:t>
      </w:r>
      <w:r w:rsidR="0053243A">
        <w:t xml:space="preserve"> of the triangle shape will b</w:t>
      </w:r>
      <w:r w:rsidR="00D24680">
        <w:t xml:space="preserve">e paid for as Common Excavation and if usable material should be shown in the earthwork table as such. There is an excel worksheet saved in the Design Resource Library in the Estimating folder for helping the designer calculate quantities for this operation.  </w:t>
      </w:r>
      <w:r w:rsidRPr="00DE4808">
        <w:rPr>
          <w:highlight w:val="yellow"/>
        </w:rPr>
        <w:t>(DELETE FROM CONTRACT)</w:t>
      </w:r>
    </w:p>
    <w:p w:rsidR="00FD7BD0" w:rsidRPr="00151F07" w:rsidRDefault="00FD7BD0" w:rsidP="00FD7BD0">
      <w:pPr>
        <w:pStyle w:val="1Heading1"/>
        <w:numPr>
          <w:ilvl w:val="0"/>
          <w:numId w:val="1"/>
        </w:numPr>
        <w:spacing w:after="160" w:line="259" w:lineRule="auto"/>
        <w:ind w:left="0" w:hanging="720"/>
        <w:rPr>
          <w:rFonts w:cs="Arial"/>
          <w:szCs w:val="22"/>
        </w:rPr>
      </w:pPr>
      <w:r>
        <w:rPr>
          <w:rFonts w:cs="Arial"/>
          <w:szCs w:val="22"/>
        </w:rPr>
        <w:t>Foundation Backfill</w:t>
      </w:r>
      <w:r w:rsidRPr="00151F07">
        <w:rPr>
          <w:rFonts w:cs="Arial"/>
          <w:szCs w:val="22"/>
        </w:rPr>
        <w:t>, Item SPV.</w:t>
      </w:r>
      <w:r w:rsidR="000C2BB2">
        <w:rPr>
          <w:rFonts w:cs="Arial"/>
          <w:szCs w:val="22"/>
        </w:rPr>
        <w:t>0035</w:t>
      </w:r>
      <w:r w:rsidRPr="00151F07">
        <w:rPr>
          <w:rFonts w:cs="Arial"/>
          <w:szCs w:val="22"/>
        </w:rPr>
        <w:t>.</w:t>
      </w:r>
      <w:r w:rsidRPr="00151F07">
        <w:rPr>
          <w:rFonts w:cs="Arial"/>
          <w:szCs w:val="22"/>
        </w:rPr>
        <w:fldChar w:fldCharType="begin">
          <w:ffData>
            <w:name w:val=""/>
            <w:enabled/>
            <w:calcOnExit w:val="0"/>
            <w:textInput>
              <w:default w:val="###"/>
            </w:textInput>
          </w:ffData>
        </w:fldChar>
      </w:r>
      <w:r w:rsidRPr="00151F07">
        <w:rPr>
          <w:rFonts w:cs="Arial"/>
          <w:szCs w:val="22"/>
        </w:rPr>
        <w:instrText xml:space="preserve"> FORMTEXT </w:instrText>
      </w:r>
      <w:r w:rsidRPr="00151F07">
        <w:rPr>
          <w:rFonts w:cs="Arial"/>
          <w:szCs w:val="22"/>
        </w:rPr>
      </w:r>
      <w:r w:rsidRPr="00151F07">
        <w:rPr>
          <w:rFonts w:cs="Arial"/>
          <w:szCs w:val="22"/>
        </w:rPr>
        <w:fldChar w:fldCharType="separate"/>
      </w:r>
      <w:r>
        <w:rPr>
          <w:rFonts w:cs="Arial"/>
          <w:noProof/>
          <w:szCs w:val="22"/>
        </w:rPr>
        <w:t>###</w:t>
      </w:r>
      <w:r w:rsidRPr="00151F07">
        <w:rPr>
          <w:rFonts w:cs="Arial"/>
          <w:szCs w:val="22"/>
        </w:rPr>
        <w:fldChar w:fldCharType="end"/>
      </w:r>
      <w:r w:rsidRPr="00151F07">
        <w:rPr>
          <w:rFonts w:cs="Arial"/>
          <w:szCs w:val="22"/>
        </w:rPr>
        <w:t>.</w:t>
      </w:r>
      <w:bookmarkStart w:id="0" w:name="_GoBack"/>
      <w:bookmarkEnd w:id="0"/>
    </w:p>
    <w:p w:rsidR="00FD7BD0" w:rsidRPr="00A555F9" w:rsidRDefault="00FD7BD0" w:rsidP="00AF79FF">
      <w:pPr>
        <w:pStyle w:val="spParagraph"/>
        <w:rPr>
          <w:rStyle w:val="spHeading"/>
        </w:rPr>
      </w:pPr>
      <w:proofErr w:type="gramStart"/>
      <w:r w:rsidRPr="00A555F9">
        <w:rPr>
          <w:rStyle w:val="spHeading"/>
        </w:rPr>
        <w:t>A  Description</w:t>
      </w:r>
      <w:proofErr w:type="gramEnd"/>
    </w:p>
    <w:p w:rsidR="00FD7BD0" w:rsidRDefault="00FD7BD0" w:rsidP="00AF79FF">
      <w:pPr>
        <w:pStyle w:val="spParagraph"/>
      </w:pPr>
      <w:r>
        <w:t>This special provision describes providing foundation backfill that conforms to Standard Spec 520.</w:t>
      </w:r>
    </w:p>
    <w:p w:rsidR="00FD7BD0" w:rsidRPr="00A555F9" w:rsidRDefault="00FD7BD0" w:rsidP="00AF79FF">
      <w:pPr>
        <w:pStyle w:val="spParagraph"/>
        <w:rPr>
          <w:rStyle w:val="spHeading"/>
        </w:rPr>
      </w:pPr>
      <w:proofErr w:type="gramStart"/>
      <w:r w:rsidRPr="00A555F9">
        <w:rPr>
          <w:rStyle w:val="spHeading"/>
        </w:rPr>
        <w:t>B  Materials</w:t>
      </w:r>
      <w:proofErr w:type="gramEnd"/>
    </w:p>
    <w:p w:rsidR="00FD7BD0" w:rsidRDefault="00FD7BD0" w:rsidP="008A099A">
      <w:pPr>
        <w:pStyle w:val="spParagraph"/>
      </w:pPr>
      <w:r>
        <w:t xml:space="preserve">Furnish </w:t>
      </w:r>
      <w:r w:rsidR="00824230">
        <w:t>Foundation Backfill in accordance to 520.2.5.2</w:t>
      </w:r>
      <w:r>
        <w:t>.</w:t>
      </w:r>
    </w:p>
    <w:p w:rsidR="00FD7BD0" w:rsidRPr="00A555F9" w:rsidRDefault="00FD7BD0" w:rsidP="00AF79FF">
      <w:pPr>
        <w:pStyle w:val="spParagraph"/>
        <w:rPr>
          <w:rStyle w:val="spHeading"/>
        </w:rPr>
      </w:pPr>
      <w:proofErr w:type="gramStart"/>
      <w:r w:rsidRPr="00A555F9">
        <w:rPr>
          <w:rStyle w:val="spHeading"/>
        </w:rPr>
        <w:t>C  Construction</w:t>
      </w:r>
      <w:proofErr w:type="gramEnd"/>
    </w:p>
    <w:p w:rsidR="00FD7BD0" w:rsidRDefault="00C23167" w:rsidP="00AF79FF">
      <w:pPr>
        <w:pStyle w:val="spParagraph"/>
      </w:pPr>
      <w:r>
        <w:t>Place foundation backfill in layers no more than 8 inches thick after compaction to the top of the subgrade</w:t>
      </w:r>
      <w:r w:rsidR="00FD7BD0" w:rsidRPr="002944BC">
        <w:t>.</w:t>
      </w:r>
      <w:r>
        <w:t xml:space="preserve"> Mechanically compact the entire length of each layer to the same degree as the material abutting the trench.</w:t>
      </w:r>
    </w:p>
    <w:p w:rsidR="00FD7BD0" w:rsidRPr="00A555F9" w:rsidRDefault="00FD7BD0" w:rsidP="00AF79FF">
      <w:pPr>
        <w:pStyle w:val="spParagraph"/>
        <w:rPr>
          <w:rStyle w:val="spHeading"/>
        </w:rPr>
      </w:pPr>
      <w:proofErr w:type="gramStart"/>
      <w:r w:rsidRPr="00A555F9">
        <w:rPr>
          <w:rStyle w:val="spHeading"/>
        </w:rPr>
        <w:t>D  Measurement</w:t>
      </w:r>
      <w:proofErr w:type="gramEnd"/>
    </w:p>
    <w:p w:rsidR="00FD7BD0" w:rsidRDefault="00FD7BD0" w:rsidP="00AF79FF">
      <w:pPr>
        <w:pStyle w:val="spParagraph"/>
      </w:pPr>
      <w:r>
        <w:t xml:space="preserve">The </w:t>
      </w:r>
      <w:r w:rsidRPr="00BB1F43">
        <w:t>department</w:t>
      </w:r>
      <w:r>
        <w:t xml:space="preserve"> will measure </w:t>
      </w:r>
      <w:r w:rsidR="000C2BB2">
        <w:t>Foundation Backfill</w:t>
      </w:r>
      <w:r>
        <w:t xml:space="preserve"> by the </w:t>
      </w:r>
      <w:r w:rsidR="000C2BB2">
        <w:t>Cubic Yard</w:t>
      </w:r>
      <w:r>
        <w:t>, acceptably completed.</w:t>
      </w:r>
      <w:r w:rsidR="00AC72DA">
        <w:t xml:space="preserve"> </w:t>
      </w:r>
    </w:p>
    <w:p w:rsidR="00FD7BD0" w:rsidRPr="00A555F9" w:rsidRDefault="00FD7BD0" w:rsidP="00AF79FF">
      <w:pPr>
        <w:pStyle w:val="spParagraph"/>
        <w:rPr>
          <w:rStyle w:val="spHeading"/>
        </w:rPr>
      </w:pPr>
      <w:proofErr w:type="gramStart"/>
      <w:r w:rsidRPr="00A555F9">
        <w:rPr>
          <w:rStyle w:val="spHeading"/>
        </w:rPr>
        <w:t>E  Payment</w:t>
      </w:r>
      <w:proofErr w:type="gramEnd"/>
    </w:p>
    <w:p w:rsidR="00FD7BD0" w:rsidRPr="00982378" w:rsidRDefault="00FD7BD0" w:rsidP="00AF79FF">
      <w:pPr>
        <w:pStyle w:val="spParagraph"/>
      </w:pPr>
      <w:r w:rsidRPr="00982378">
        <w:t>The department will pay for measured quantities at the contract unit price under the following bid item:</w:t>
      </w:r>
    </w:p>
    <w:p w:rsidR="00FD7BD0" w:rsidRPr="00137756" w:rsidRDefault="00FD7BD0" w:rsidP="00606FD5">
      <w:pPr>
        <w:pStyle w:val="ssBidItem"/>
        <w:tabs>
          <w:tab w:val="clear" w:pos="1584"/>
          <w:tab w:val="clear" w:pos="9360"/>
          <w:tab w:val="left" w:pos="1980"/>
        </w:tabs>
      </w:pPr>
      <w:r w:rsidRPr="00137756">
        <w:t>ITEM NUMBER</w:t>
      </w:r>
      <w:r w:rsidRPr="00137756">
        <w:tab/>
        <w:t>DESCRIPTION</w:t>
      </w:r>
      <w:r w:rsidRPr="00137756">
        <w:tab/>
      </w:r>
      <w:r>
        <w:tab/>
      </w:r>
      <w:r>
        <w:tab/>
      </w:r>
      <w:r>
        <w:tab/>
      </w:r>
      <w:r>
        <w:tab/>
      </w:r>
      <w:r>
        <w:tab/>
      </w:r>
      <w:r>
        <w:tab/>
      </w:r>
      <w:r>
        <w:tab/>
      </w:r>
      <w:r w:rsidRPr="00137756">
        <w:t>UNIT</w:t>
      </w:r>
    </w:p>
    <w:p w:rsidR="00FD7BD0" w:rsidRPr="00137756" w:rsidRDefault="00FD7BD0" w:rsidP="00606FD5">
      <w:pPr>
        <w:pStyle w:val="ssBidItem"/>
        <w:tabs>
          <w:tab w:val="clear" w:pos="1584"/>
          <w:tab w:val="clear" w:pos="9360"/>
          <w:tab w:val="left" w:pos="1980"/>
        </w:tabs>
      </w:pPr>
      <w:r>
        <w:t>SPV.</w:t>
      </w:r>
      <w:r w:rsidR="000C2BB2">
        <w:t>0035</w:t>
      </w:r>
      <w:r>
        <w:t>.</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Pr="00137756">
        <w:tab/>
      </w:r>
      <w:r w:rsidR="000C2BB2">
        <w:t>Foundation Backfill</w:t>
      </w:r>
      <w:r>
        <w:tab/>
      </w:r>
      <w:r>
        <w:tab/>
      </w:r>
      <w:r>
        <w:tab/>
      </w:r>
      <w:r>
        <w:tab/>
      </w:r>
      <w:r>
        <w:tab/>
      </w:r>
      <w:r>
        <w:tab/>
      </w:r>
      <w:r>
        <w:tab/>
      </w:r>
      <w:r w:rsidRPr="00137756">
        <w:tab/>
      </w:r>
      <w:r w:rsidR="000C2BB2">
        <w:t>CY</w:t>
      </w:r>
    </w:p>
    <w:p w:rsidR="00AC72DA" w:rsidRDefault="00FD7BD0" w:rsidP="00AF79FF">
      <w:pPr>
        <w:pStyle w:val="spParagraph"/>
      </w:pPr>
      <w:r>
        <w:t xml:space="preserve">Payment is full compensation for </w:t>
      </w:r>
      <w:r w:rsidR="00AC72DA">
        <w:t>placing, shaping and compacting</w:t>
      </w:r>
      <w:r>
        <w:t>.</w:t>
      </w:r>
      <w:r w:rsidR="00AC72DA">
        <w:t xml:space="preserve"> </w:t>
      </w:r>
    </w:p>
    <w:p w:rsidR="00FD7BD0" w:rsidRDefault="00A618B4" w:rsidP="005D1F72">
      <w:pPr>
        <w:pStyle w:val="spVersion"/>
      </w:pPr>
      <w:r>
        <w:t>ner</w:t>
      </w:r>
      <w:r w:rsidR="00FD7BD0">
        <w:t>-</w:t>
      </w:r>
      <w:r w:rsidR="000C2BB2">
        <w:t>520</w:t>
      </w:r>
      <w:r w:rsidR="00FD7BD0">
        <w:t>-</w:t>
      </w:r>
      <w:r>
        <w:t>025</w:t>
      </w:r>
      <w:r w:rsidR="00FD7BD0">
        <w:t xml:space="preserve"> (</w:t>
      </w:r>
      <w:r>
        <w:t>20190409</w:t>
      </w:r>
      <w:r w:rsidR="00FD7BD0">
        <w:t>)</w:t>
      </w:r>
    </w:p>
    <w:p w:rsidR="00593026" w:rsidRDefault="00593026" w:rsidP="00466B63">
      <w:pPr>
        <w:pStyle w:val="spParagraph"/>
      </w:pPr>
    </w:p>
    <w:sectPr w:rsidR="00593026" w:rsidSect="00137756">
      <w:footerReference w:type="default" r:id="rId11"/>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BD0" w:rsidRDefault="00FD7BD0">
      <w:r>
        <w:separator/>
      </w:r>
    </w:p>
    <w:p w:rsidR="00FD7BD0" w:rsidRDefault="00FD7BD0"/>
    <w:p w:rsidR="00FD7BD0" w:rsidRDefault="00FD7BD0"/>
    <w:p w:rsidR="00FD7BD0" w:rsidRDefault="00FD7BD0"/>
    <w:p w:rsidR="00FD7BD0" w:rsidRDefault="00FD7BD0"/>
    <w:p w:rsidR="00FD7BD0" w:rsidRDefault="00FD7BD0"/>
    <w:p w:rsidR="00FD7BD0" w:rsidRDefault="00FD7BD0"/>
    <w:p w:rsidR="00FD7BD0" w:rsidRDefault="00FD7BD0"/>
    <w:p w:rsidR="00FD7BD0" w:rsidRDefault="00FD7BD0"/>
  </w:endnote>
  <w:endnote w:type="continuationSeparator" w:id="0">
    <w:p w:rsidR="00FD7BD0" w:rsidRDefault="00FD7BD0">
      <w:r>
        <w:continuationSeparator/>
      </w:r>
    </w:p>
    <w:p w:rsidR="00FD7BD0" w:rsidRDefault="00FD7BD0"/>
    <w:p w:rsidR="00FD7BD0" w:rsidRDefault="00FD7BD0"/>
    <w:p w:rsidR="00FD7BD0" w:rsidRDefault="00FD7BD0"/>
    <w:p w:rsidR="00FD7BD0" w:rsidRDefault="00FD7BD0"/>
    <w:p w:rsidR="00FD7BD0" w:rsidRDefault="00FD7BD0"/>
    <w:p w:rsidR="00FD7BD0" w:rsidRDefault="00FD7BD0"/>
    <w:p w:rsidR="00FD7BD0" w:rsidRDefault="00FD7BD0"/>
    <w:p w:rsidR="00FD7BD0" w:rsidRDefault="00FD7BD0"/>
  </w:endnote>
  <w:endnote w:type="continuationNotice" w:id="1">
    <w:p w:rsidR="00FD7BD0" w:rsidRDefault="00FD7BD0"/>
    <w:p w:rsidR="00FD7BD0" w:rsidRDefault="00FD7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64" w:rsidRDefault="00D24680" w:rsidP="00C75171">
    <w:pPr>
      <w:pStyle w:val="Footer"/>
      <w:tabs>
        <w:tab w:val="clear" w:pos="4680"/>
      </w:tabs>
    </w:pPr>
    <w:sdt>
      <w:sdtPr>
        <w:id w:val="1314444106"/>
        <w:showingPlcHdr/>
      </w:sdtPr>
      <w:sdtEndPr/>
      <w:sdtContent>
        <w:r w:rsidR="001C576D">
          <w:rPr>
            <w:rStyle w:val="PlaceholderText"/>
          </w:rPr>
          <w:t>Double click</w:t>
        </w:r>
        <w:r w:rsidR="001C576D" w:rsidRPr="00E03688">
          <w:rPr>
            <w:rStyle w:val="PlaceholderText"/>
          </w:rPr>
          <w:t xml:space="preserve"> here to enter </w:t>
        </w:r>
        <w:r w:rsidR="001C576D">
          <w:rPr>
            <w:rStyle w:val="PlaceholderText"/>
          </w:rPr>
          <w:t>Construction Ids separated by commas</w:t>
        </w:r>
        <w:r w:rsidR="001C576D" w:rsidRPr="00E03688">
          <w:rPr>
            <w:rStyle w:val="PlaceholderText"/>
          </w:rPr>
          <w:t>.</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B4770E">
          <w:rPr>
            <w:noProof/>
          </w:rPr>
          <w:t>1</w:t>
        </w:r>
        <w:r w:rsidR="004C6464">
          <w:rPr>
            <w:noProof/>
          </w:rPr>
          <w:fldChar w:fldCharType="end"/>
        </w:r>
        <w:r w:rsidR="004C6464">
          <w:t xml:space="preserve"> of </w:t>
        </w:r>
        <w:r>
          <w:fldChar w:fldCharType="begin"/>
        </w:r>
        <w:r>
          <w:instrText xml:space="preserve"> NUMPAGES  </w:instrText>
        </w:r>
        <w:r>
          <w:fldChar w:fldCharType="separate"/>
        </w:r>
        <w:r w:rsidR="00B4770E">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BD0" w:rsidRDefault="00FD7BD0">
      <w:r>
        <w:separator/>
      </w:r>
    </w:p>
    <w:p w:rsidR="00FD7BD0" w:rsidRDefault="00FD7BD0"/>
    <w:p w:rsidR="00FD7BD0" w:rsidRDefault="00FD7BD0"/>
    <w:p w:rsidR="00FD7BD0" w:rsidRDefault="00FD7BD0"/>
    <w:p w:rsidR="00FD7BD0" w:rsidRDefault="00FD7BD0"/>
    <w:p w:rsidR="00FD7BD0" w:rsidRDefault="00FD7BD0"/>
    <w:p w:rsidR="00FD7BD0" w:rsidRDefault="00FD7BD0"/>
    <w:p w:rsidR="00FD7BD0" w:rsidRDefault="00FD7BD0"/>
    <w:p w:rsidR="00FD7BD0" w:rsidRDefault="00FD7BD0"/>
  </w:footnote>
  <w:footnote w:type="continuationSeparator" w:id="0">
    <w:p w:rsidR="00FD7BD0" w:rsidRDefault="00FD7BD0">
      <w:r>
        <w:continuationSeparator/>
      </w:r>
    </w:p>
    <w:p w:rsidR="00FD7BD0" w:rsidRDefault="00FD7BD0"/>
    <w:p w:rsidR="00FD7BD0" w:rsidRDefault="00FD7BD0"/>
    <w:p w:rsidR="00FD7BD0" w:rsidRDefault="00FD7BD0"/>
    <w:p w:rsidR="00FD7BD0" w:rsidRDefault="00FD7BD0"/>
    <w:p w:rsidR="00FD7BD0" w:rsidRDefault="00FD7BD0"/>
    <w:p w:rsidR="00FD7BD0" w:rsidRDefault="00FD7BD0"/>
    <w:p w:rsidR="00FD7BD0" w:rsidRDefault="00FD7BD0"/>
    <w:p w:rsidR="00FD7BD0" w:rsidRDefault="00FD7BD0"/>
  </w:footnote>
  <w:footnote w:type="continuationNotice" w:id="1">
    <w:p w:rsidR="00FD7BD0" w:rsidRDefault="00FD7BD0"/>
    <w:p w:rsidR="00FD7BD0" w:rsidRDefault="00FD7B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D0"/>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757D7"/>
    <w:rsid w:val="00082D55"/>
    <w:rsid w:val="00083103"/>
    <w:rsid w:val="00085D86"/>
    <w:rsid w:val="00093EE3"/>
    <w:rsid w:val="000A47BF"/>
    <w:rsid w:val="000B1658"/>
    <w:rsid w:val="000B29D1"/>
    <w:rsid w:val="000B2D96"/>
    <w:rsid w:val="000B6EC1"/>
    <w:rsid w:val="000B77FC"/>
    <w:rsid w:val="000B780E"/>
    <w:rsid w:val="000B7F6B"/>
    <w:rsid w:val="000C2BB2"/>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285"/>
    <w:rsid w:val="001B0816"/>
    <w:rsid w:val="001B0FF5"/>
    <w:rsid w:val="001B20FA"/>
    <w:rsid w:val="001B49B0"/>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BF2"/>
    <w:rsid w:val="00262ED6"/>
    <w:rsid w:val="00263AA0"/>
    <w:rsid w:val="00265243"/>
    <w:rsid w:val="00265AED"/>
    <w:rsid w:val="00267E55"/>
    <w:rsid w:val="00275B6C"/>
    <w:rsid w:val="002814F0"/>
    <w:rsid w:val="00281623"/>
    <w:rsid w:val="0028213F"/>
    <w:rsid w:val="00286731"/>
    <w:rsid w:val="002877A8"/>
    <w:rsid w:val="00287DEE"/>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5EFC"/>
    <w:rsid w:val="00527E92"/>
    <w:rsid w:val="0053243A"/>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026"/>
    <w:rsid w:val="005937EC"/>
    <w:rsid w:val="00593FB8"/>
    <w:rsid w:val="005955FE"/>
    <w:rsid w:val="0059627D"/>
    <w:rsid w:val="0059732A"/>
    <w:rsid w:val="005A6128"/>
    <w:rsid w:val="005B0B8B"/>
    <w:rsid w:val="005B3261"/>
    <w:rsid w:val="005B3656"/>
    <w:rsid w:val="005C0491"/>
    <w:rsid w:val="005C3B38"/>
    <w:rsid w:val="005C52CA"/>
    <w:rsid w:val="005D0ED0"/>
    <w:rsid w:val="005D1F23"/>
    <w:rsid w:val="005E7933"/>
    <w:rsid w:val="005F304B"/>
    <w:rsid w:val="005F52FC"/>
    <w:rsid w:val="005F78B5"/>
    <w:rsid w:val="005F7A24"/>
    <w:rsid w:val="00602515"/>
    <w:rsid w:val="00604E74"/>
    <w:rsid w:val="00610890"/>
    <w:rsid w:val="0061363D"/>
    <w:rsid w:val="006177B3"/>
    <w:rsid w:val="00620206"/>
    <w:rsid w:val="0062046A"/>
    <w:rsid w:val="00627AB0"/>
    <w:rsid w:val="0063287E"/>
    <w:rsid w:val="006336E0"/>
    <w:rsid w:val="00640EFE"/>
    <w:rsid w:val="0064764C"/>
    <w:rsid w:val="006502CD"/>
    <w:rsid w:val="00652620"/>
    <w:rsid w:val="00656CEA"/>
    <w:rsid w:val="006722BF"/>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624"/>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3A0A"/>
    <w:rsid w:val="00726654"/>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4230"/>
    <w:rsid w:val="00825677"/>
    <w:rsid w:val="00827941"/>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72C"/>
    <w:rsid w:val="008D32E3"/>
    <w:rsid w:val="008D6359"/>
    <w:rsid w:val="008E2DE3"/>
    <w:rsid w:val="00901C1B"/>
    <w:rsid w:val="00902A21"/>
    <w:rsid w:val="00902AB2"/>
    <w:rsid w:val="00907CC5"/>
    <w:rsid w:val="00912C09"/>
    <w:rsid w:val="009148F2"/>
    <w:rsid w:val="00915E51"/>
    <w:rsid w:val="0091635D"/>
    <w:rsid w:val="00920C5D"/>
    <w:rsid w:val="0092342B"/>
    <w:rsid w:val="00923EC7"/>
    <w:rsid w:val="0093707F"/>
    <w:rsid w:val="00941458"/>
    <w:rsid w:val="00945646"/>
    <w:rsid w:val="0094611D"/>
    <w:rsid w:val="009461F0"/>
    <w:rsid w:val="0095337B"/>
    <w:rsid w:val="00954ABD"/>
    <w:rsid w:val="00954BDB"/>
    <w:rsid w:val="00956ABA"/>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08B6"/>
    <w:rsid w:val="009F1DF6"/>
    <w:rsid w:val="009F39F5"/>
    <w:rsid w:val="009F6070"/>
    <w:rsid w:val="00A05F9F"/>
    <w:rsid w:val="00A06D2A"/>
    <w:rsid w:val="00A10B0F"/>
    <w:rsid w:val="00A11358"/>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618B4"/>
    <w:rsid w:val="00A72388"/>
    <w:rsid w:val="00A73DA2"/>
    <w:rsid w:val="00A85603"/>
    <w:rsid w:val="00A8756E"/>
    <w:rsid w:val="00A90C90"/>
    <w:rsid w:val="00A9384A"/>
    <w:rsid w:val="00AA0563"/>
    <w:rsid w:val="00AA6DBF"/>
    <w:rsid w:val="00AA7C9A"/>
    <w:rsid w:val="00AB1507"/>
    <w:rsid w:val="00AB30BD"/>
    <w:rsid w:val="00AB437C"/>
    <w:rsid w:val="00AB63C3"/>
    <w:rsid w:val="00AC021D"/>
    <w:rsid w:val="00AC6EB5"/>
    <w:rsid w:val="00AC72DA"/>
    <w:rsid w:val="00AD3411"/>
    <w:rsid w:val="00AD77D6"/>
    <w:rsid w:val="00AE1BCE"/>
    <w:rsid w:val="00AE4FFE"/>
    <w:rsid w:val="00AF5D51"/>
    <w:rsid w:val="00B02A20"/>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4770E"/>
    <w:rsid w:val="00B518DB"/>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3167"/>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5A0F"/>
    <w:rsid w:val="00CF6DB0"/>
    <w:rsid w:val="00CF7853"/>
    <w:rsid w:val="00D01FB8"/>
    <w:rsid w:val="00D05E3A"/>
    <w:rsid w:val="00D14988"/>
    <w:rsid w:val="00D1559F"/>
    <w:rsid w:val="00D20079"/>
    <w:rsid w:val="00D20C64"/>
    <w:rsid w:val="00D217D0"/>
    <w:rsid w:val="00D23F17"/>
    <w:rsid w:val="00D24680"/>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36079"/>
    <w:rsid w:val="00E41055"/>
    <w:rsid w:val="00E4378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D7BD0"/>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1C0C8"/>
  <w15:docId w15:val="{0434B108-258F-4882-91D7-7F090EA9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A11358"/>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purl.org/dc/elements/1.1/"/>
    <ds:schemaRef ds:uri="http://schemas.microsoft.com/sharepoint/v3"/>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6632AA16-BD27-435E-AB80-2EB1D456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124</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Jodi Marsh</dc:creator>
  <cp:keywords>STSP, template, special provisions, building blocks</cp:keywords>
  <cp:lastModifiedBy>Jodi Marsh</cp:lastModifiedBy>
  <cp:revision>4</cp:revision>
  <cp:lastPrinted>2018-11-28T14:07:00Z</cp:lastPrinted>
  <dcterms:created xsi:type="dcterms:W3CDTF">2019-04-09T12:00:00Z</dcterms:created>
  <dcterms:modified xsi:type="dcterms:W3CDTF">2019-05-28T20:50:00Z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0x01010067F5DCAF2C0A124BBFDADF6A59FD024F</vt:lpwstr>
  </property>
</Properties>
</file>