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951C7" w14:textId="77777777" w:rsidR="00F82624" w:rsidRDefault="64DCFCCD" w:rsidP="00F82624">
      <w:pPr>
        <w:pStyle w:val="wiComment"/>
      </w:pPr>
      <w:bookmarkStart w:id="0" w:name="_Toc201457324"/>
      <w:r>
        <w:t>Use when rumble strips are in concrete shoulders.</w:t>
      </w:r>
    </w:p>
    <w:p w14:paraId="385586C6" w14:textId="77777777" w:rsidR="009457F1" w:rsidRPr="00755859" w:rsidRDefault="009457F1" w:rsidP="009457F1">
      <w:pPr>
        <w:pStyle w:val="1Heading1"/>
      </w:pPr>
      <w:r w:rsidRPr="007F3066">
        <w:t>Removing Rumble Strips, Item SPV.0180.</w:t>
      </w:r>
      <w:bookmarkEnd w:id="0"/>
      <w:r w:rsidRPr="007F3066">
        <w:fldChar w:fldCharType="begin">
          <w:ffData>
            <w:name w:val="Text258"/>
            <w:enabled/>
            <w:calcOnExit w:val="0"/>
            <w:textInput>
              <w:default w:val="##"/>
            </w:textInput>
          </w:ffData>
        </w:fldChar>
      </w:r>
      <w:bookmarkStart w:id="1" w:name="Text258"/>
      <w:r w:rsidRPr="007F3066">
        <w:instrText xml:space="preserve"> FORMTEXT </w:instrText>
      </w:r>
      <w:r w:rsidRPr="007F3066">
        <w:fldChar w:fldCharType="separate"/>
      </w:r>
      <w:r w:rsidRPr="007F3066">
        <w:t>##</w:t>
      </w:r>
      <w:r w:rsidRPr="007F3066">
        <w:fldChar w:fldCharType="end"/>
      </w:r>
      <w:bookmarkEnd w:id="1"/>
    </w:p>
    <w:p w14:paraId="2FF60127" w14:textId="77777777" w:rsidR="009457F1" w:rsidRPr="00E72D69" w:rsidRDefault="64DCFCCD" w:rsidP="64DCFCCD">
      <w:pPr>
        <w:pStyle w:val="spParagraph"/>
        <w:rPr>
          <w:rStyle w:val="spHeading"/>
        </w:rPr>
      </w:pPr>
      <w:r w:rsidRPr="64DCFCCD">
        <w:rPr>
          <w:rStyle w:val="spHeading"/>
        </w:rPr>
        <w:t>A  Description</w:t>
      </w:r>
    </w:p>
    <w:p w14:paraId="40D5535F" w14:textId="5D65250B" w:rsidR="009457F1" w:rsidRDefault="64DCFCCD" w:rsidP="009457F1">
      <w:pPr>
        <w:pStyle w:val="spParagraph"/>
      </w:pPr>
      <w:r>
        <w:t>This special provision describes removing existing rumble strips located in existing concrete shoulder as the plans show. Conform to standard spec 204, 465 and as follows.</w:t>
      </w:r>
    </w:p>
    <w:p w14:paraId="631CC38D" w14:textId="77777777" w:rsidR="009457F1" w:rsidRPr="00E72D69" w:rsidRDefault="64DCFCCD" w:rsidP="64DCFCCD">
      <w:pPr>
        <w:pStyle w:val="spParagraph"/>
        <w:rPr>
          <w:rStyle w:val="spHeading"/>
        </w:rPr>
      </w:pPr>
      <w:r w:rsidRPr="64DCFCCD">
        <w:rPr>
          <w:rStyle w:val="spHeading"/>
        </w:rPr>
        <w:t>B  Materials</w:t>
      </w:r>
    </w:p>
    <w:p w14:paraId="21CBDF33" w14:textId="24F5099D" w:rsidR="009457F1" w:rsidRDefault="64DCFCCD" w:rsidP="009457F1">
      <w:pPr>
        <w:pStyle w:val="spParagraph"/>
      </w:pPr>
      <w:r>
        <w:t>Asphaltic Surface Temporary conforming to standard spec 465.</w:t>
      </w:r>
    </w:p>
    <w:p w14:paraId="15F9FD04" w14:textId="0227C3EC" w:rsidR="64DCFCCD" w:rsidRDefault="64DCFCCD" w:rsidP="64DCFCCD">
      <w:pPr>
        <w:pStyle w:val="spParagraph"/>
      </w:pPr>
      <w:r>
        <w:t>Tack Coat conforming to standard spec 455.</w:t>
      </w:r>
    </w:p>
    <w:p w14:paraId="7867E570" w14:textId="77777777" w:rsidR="009457F1" w:rsidRPr="00E72D69" w:rsidRDefault="64DCFCCD" w:rsidP="64DCFCCD">
      <w:pPr>
        <w:pStyle w:val="spParagraph"/>
        <w:rPr>
          <w:rStyle w:val="spHeading"/>
        </w:rPr>
      </w:pPr>
      <w:r w:rsidRPr="64DCFCCD">
        <w:rPr>
          <w:rStyle w:val="spHeading"/>
        </w:rPr>
        <w:t>C  Construction</w:t>
      </w:r>
    </w:p>
    <w:p w14:paraId="0442A1E1" w14:textId="7C1C6DF2" w:rsidR="009457F1" w:rsidRDefault="64DCFCCD" w:rsidP="009457F1">
      <w:pPr>
        <w:pStyle w:val="spParagraph"/>
      </w:pPr>
      <w:r>
        <w:t>Mill the existing rumble strips to a 1-inch minimum depth conforming to standard spec 204. Clean the milled area to place tack coat conforming to standard spec 455.. Fill the milled area with Asphaltic Surface Temporary to provide for a smooth driving surface as the engineer directs.</w:t>
      </w:r>
    </w:p>
    <w:p w14:paraId="15B56BFD" w14:textId="03F8EFE5" w:rsidR="64DCFCCD" w:rsidRDefault="64DCFCCD" w:rsidP="64DCFCCD">
      <w:pPr>
        <w:pStyle w:val="spParagraph"/>
      </w:pPr>
      <w:r>
        <w:t xml:space="preserve">Place Asphaltic Surface Temporary conforming to standard spec 465. </w:t>
      </w:r>
    </w:p>
    <w:p w14:paraId="7C5CE094" w14:textId="77777777" w:rsidR="009457F1" w:rsidRPr="00E72D69" w:rsidRDefault="64DCFCCD" w:rsidP="64DCFCCD">
      <w:pPr>
        <w:pStyle w:val="spParagraph"/>
        <w:rPr>
          <w:rStyle w:val="spHeading"/>
        </w:rPr>
      </w:pPr>
      <w:r w:rsidRPr="64DCFCCD">
        <w:rPr>
          <w:rStyle w:val="spHeading"/>
        </w:rPr>
        <w:t>D  Measurement</w:t>
      </w:r>
    </w:p>
    <w:p w14:paraId="277BF0C3" w14:textId="77777777" w:rsidR="009457F1" w:rsidRDefault="64DCFCCD" w:rsidP="009457F1">
      <w:pPr>
        <w:pStyle w:val="spParagraph"/>
      </w:pPr>
      <w:r>
        <w:t>The department will measure Removing Rumble Strips in area by the square yard of existing rumble strips before removal by milling, acceptably completed.</w:t>
      </w:r>
    </w:p>
    <w:p w14:paraId="6165D91D" w14:textId="77777777" w:rsidR="009457F1" w:rsidRPr="00E72D69" w:rsidRDefault="64DCFCCD" w:rsidP="64DCFCCD">
      <w:pPr>
        <w:pStyle w:val="spParagraph"/>
        <w:rPr>
          <w:rStyle w:val="spHeading"/>
        </w:rPr>
      </w:pPr>
      <w:r w:rsidRPr="64DCFCCD">
        <w:rPr>
          <w:rStyle w:val="spHeading"/>
        </w:rPr>
        <w:t>E  Payment</w:t>
      </w:r>
    </w:p>
    <w:p w14:paraId="566F8DB0" w14:textId="77777777" w:rsidR="009457F1" w:rsidRDefault="64DCFCCD" w:rsidP="009457F1">
      <w:pPr>
        <w:pStyle w:val="spParagraph"/>
      </w:pPr>
      <w:r>
        <w:t>The department will pay for measured quantities at the contract unit price under the following bid item:</w:t>
      </w:r>
    </w:p>
    <w:p w14:paraId="3A6A81B0" w14:textId="77777777" w:rsidR="009457F1" w:rsidRPr="0071657F" w:rsidRDefault="009457F1" w:rsidP="009457F1">
      <w:pPr>
        <w:pStyle w:val="ssBidItem"/>
      </w:pPr>
      <w:r w:rsidRPr="0071657F">
        <w:t>ITEM NUMBER</w:t>
      </w:r>
      <w:r w:rsidRPr="0071657F">
        <w:tab/>
        <w:t>DESCRIPTION</w:t>
      </w:r>
      <w:r w:rsidRPr="0071657F">
        <w:tab/>
        <w:t>UNIT</w:t>
      </w:r>
    </w:p>
    <w:p w14:paraId="0ED637F2" w14:textId="77777777" w:rsidR="009457F1" w:rsidRPr="0071657F" w:rsidRDefault="009457F1" w:rsidP="009457F1">
      <w:pPr>
        <w:pStyle w:val="ssBidItem"/>
      </w:pPr>
      <w:r w:rsidRPr="0071657F">
        <w:t>SPV.0180.</w:t>
      </w:r>
      <w:r>
        <w:fldChar w:fldCharType="begin">
          <w:ffData>
            <w:name w:val="Text329"/>
            <w:enabled/>
            <w:calcOnExit w:val="0"/>
            <w:textInput>
              <w:default w:val="##"/>
            </w:textInput>
          </w:ffData>
        </w:fldChar>
      </w:r>
      <w:bookmarkStart w:id="2" w:name="Text329"/>
      <w:r>
        <w:instrText xml:space="preserve"> FORMTEXT </w:instrText>
      </w:r>
      <w:r>
        <w:fldChar w:fldCharType="separate"/>
      </w:r>
      <w:r>
        <w:t>##</w:t>
      </w:r>
      <w:r>
        <w:fldChar w:fldCharType="end"/>
      </w:r>
      <w:bookmarkEnd w:id="2"/>
      <w:r w:rsidRPr="0071657F">
        <w:tab/>
        <w:t>Removing Rumble Strips</w:t>
      </w:r>
      <w:r w:rsidRPr="0071657F">
        <w:tab/>
        <w:t>SY</w:t>
      </w:r>
    </w:p>
    <w:p w14:paraId="132E323A" w14:textId="77777777" w:rsidR="009457F1" w:rsidRDefault="64DCFCCD" w:rsidP="009457F1">
      <w:pPr>
        <w:pStyle w:val="spParagraph"/>
      </w:pPr>
      <w:r>
        <w:t>Payment is full compensation for milling existing rumble strips; cleaning; tacking; placing the compacting HMA concrete pavement; and for properly disposing of all materials.</w:t>
      </w:r>
    </w:p>
    <w:p w14:paraId="43949198" w14:textId="3E26CBDF" w:rsidR="006A4723" w:rsidRDefault="64DCFCCD" w:rsidP="006A4723">
      <w:pPr>
        <w:pStyle w:val="spVersion"/>
      </w:pPr>
      <w:r>
        <w:t>ner-203-015 (</w:t>
      </w:r>
      <w:r w:rsidR="00DD05BC">
        <w:t>20180221</w:t>
      </w:r>
      <w:bookmarkStart w:id="3" w:name="_GoBack"/>
      <w:bookmarkEnd w:id="3"/>
      <w:r>
        <w:t>)</w:t>
      </w:r>
    </w:p>
    <w:sectPr w:rsidR="006A472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BE1485" w:rsidRDefault="00BE1485">
      <w:r>
        <w:separator/>
      </w:r>
    </w:p>
    <w:p w14:paraId="5A39BBE3" w14:textId="77777777" w:rsidR="00BE1485" w:rsidRDefault="00BE1485"/>
    <w:p w14:paraId="41C8F396" w14:textId="77777777" w:rsidR="00BE1485" w:rsidRDefault="00BE1485"/>
    <w:p w14:paraId="72A3D3EC" w14:textId="77777777" w:rsidR="00BE1485" w:rsidRDefault="00BE1485"/>
    <w:p w14:paraId="0D0B940D" w14:textId="77777777" w:rsidR="00BE1485" w:rsidRDefault="00BE1485"/>
    <w:p w14:paraId="0E27B00A" w14:textId="77777777" w:rsidR="00BE1485" w:rsidRDefault="00BE1485"/>
    <w:p w14:paraId="60061E4C" w14:textId="77777777" w:rsidR="00BE1485" w:rsidRDefault="00BE1485"/>
    <w:p w14:paraId="44EAFD9C" w14:textId="77777777" w:rsidR="00BE1485" w:rsidRDefault="00BE1485"/>
    <w:p w14:paraId="4B94D5A5" w14:textId="77777777" w:rsidR="00BE1485" w:rsidRDefault="00BE1485"/>
  </w:endnote>
  <w:endnote w:type="continuationSeparator" w:id="0">
    <w:p w14:paraId="3DEEC669" w14:textId="77777777" w:rsidR="00BE1485" w:rsidRDefault="00BE1485">
      <w:r>
        <w:continuationSeparator/>
      </w:r>
    </w:p>
    <w:p w14:paraId="3656B9AB" w14:textId="77777777" w:rsidR="00BE1485" w:rsidRDefault="00BE1485"/>
    <w:p w14:paraId="45FB0818" w14:textId="77777777" w:rsidR="00BE1485" w:rsidRDefault="00BE1485"/>
    <w:p w14:paraId="049F31CB" w14:textId="77777777" w:rsidR="00BE1485" w:rsidRDefault="00BE1485"/>
    <w:p w14:paraId="53128261" w14:textId="77777777" w:rsidR="00BE1485" w:rsidRDefault="00BE1485"/>
    <w:p w14:paraId="62486C05" w14:textId="77777777" w:rsidR="00BE1485" w:rsidRDefault="00BE1485"/>
    <w:p w14:paraId="4101652C" w14:textId="77777777" w:rsidR="00BE1485" w:rsidRDefault="00BE1485"/>
    <w:p w14:paraId="4B99056E" w14:textId="77777777" w:rsidR="00BE1485" w:rsidRDefault="00BE1485"/>
    <w:p w14:paraId="1299C43A" w14:textId="77777777" w:rsidR="00BE1485" w:rsidRDefault="00BE1485"/>
  </w:endnote>
  <w:endnote w:type="continuationNotice" w:id="1">
    <w:p w14:paraId="4DDBEF00" w14:textId="77777777" w:rsidR="00BE1485" w:rsidRDefault="00BE1485"/>
    <w:p w14:paraId="3461D779" w14:textId="77777777" w:rsidR="00BE1485" w:rsidRDefault="00BE1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875AC0" w:rsidRDefault="00875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5543" w14:textId="0FD8D67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DD05BC">
          <w:rPr>
            <w:noProof/>
          </w:rPr>
          <w:t>1</w:t>
        </w:r>
        <w:r>
          <w:rPr>
            <w:noProof/>
          </w:rPr>
          <w:fldChar w:fldCharType="end"/>
        </w:r>
        <w:r>
          <w:t xml:space="preserve"> of </w:t>
        </w:r>
        <w:fldSimple w:instr=" NUMPAGES  ">
          <w:r w:rsidR="00DD05BC">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875AC0" w:rsidRDefault="00875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BE1485" w:rsidRDefault="00BE1485">
      <w:r>
        <w:separator/>
      </w:r>
    </w:p>
    <w:p w14:paraId="0FB78278" w14:textId="77777777" w:rsidR="00BE1485" w:rsidRDefault="00BE1485"/>
    <w:p w14:paraId="1FC39945" w14:textId="77777777" w:rsidR="00BE1485" w:rsidRDefault="00BE1485"/>
    <w:p w14:paraId="0562CB0E" w14:textId="77777777" w:rsidR="00BE1485" w:rsidRDefault="00BE1485"/>
    <w:p w14:paraId="34CE0A41" w14:textId="77777777" w:rsidR="00BE1485" w:rsidRDefault="00BE1485"/>
    <w:p w14:paraId="62EBF3C5" w14:textId="77777777" w:rsidR="00BE1485" w:rsidRDefault="00BE1485"/>
    <w:p w14:paraId="6D98A12B" w14:textId="77777777" w:rsidR="00BE1485" w:rsidRDefault="00BE1485"/>
    <w:p w14:paraId="2946DB82" w14:textId="77777777" w:rsidR="00BE1485" w:rsidRDefault="00BE1485"/>
    <w:p w14:paraId="5997CC1D" w14:textId="77777777" w:rsidR="00BE1485" w:rsidRDefault="00BE1485"/>
  </w:footnote>
  <w:footnote w:type="continuationSeparator" w:id="0">
    <w:p w14:paraId="110FFD37" w14:textId="77777777" w:rsidR="00BE1485" w:rsidRDefault="00BE1485">
      <w:r>
        <w:continuationSeparator/>
      </w:r>
    </w:p>
    <w:p w14:paraId="6B699379" w14:textId="77777777" w:rsidR="00BE1485" w:rsidRDefault="00BE1485"/>
    <w:p w14:paraId="3FE9F23F" w14:textId="77777777" w:rsidR="00BE1485" w:rsidRDefault="00BE1485"/>
    <w:p w14:paraId="1F72F646" w14:textId="77777777" w:rsidR="00BE1485" w:rsidRDefault="00BE1485"/>
    <w:p w14:paraId="08CE6F91" w14:textId="77777777" w:rsidR="00BE1485" w:rsidRDefault="00BE1485"/>
    <w:p w14:paraId="61CDCEAD" w14:textId="77777777" w:rsidR="00BE1485" w:rsidRDefault="00BE1485"/>
    <w:p w14:paraId="6BB9E253" w14:textId="77777777" w:rsidR="00BE1485" w:rsidRDefault="00BE1485"/>
    <w:p w14:paraId="23DE523C" w14:textId="77777777" w:rsidR="00BE1485" w:rsidRDefault="00BE1485"/>
    <w:p w14:paraId="52E56223" w14:textId="77777777" w:rsidR="00BE1485" w:rsidRDefault="00BE1485"/>
  </w:footnote>
  <w:footnote w:type="continuationNotice" w:id="1">
    <w:p w14:paraId="07547A01" w14:textId="77777777" w:rsidR="00BE1485" w:rsidRDefault="00BE1485"/>
    <w:p w14:paraId="5043CB0F" w14:textId="77777777" w:rsidR="00BE1485" w:rsidRDefault="00BE1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875AC0" w:rsidRDefault="00875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875AC0" w:rsidRDefault="00875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F40B" w14:textId="77777777" w:rsidR="006A4723" w:rsidRDefault="64DCFCCD" w:rsidP="006A4723">
    <w:pPr>
      <w:pStyle w:val="Header"/>
    </w:pPr>
    <w:r>
      <w:t>Use when rumble strips are in concrete shoulders.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F1"/>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5148"/>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A4723"/>
    <w:rsid w:val="006B384C"/>
    <w:rsid w:val="006B3B29"/>
    <w:rsid w:val="006B487A"/>
    <w:rsid w:val="006C0EBB"/>
    <w:rsid w:val="006C1DF8"/>
    <w:rsid w:val="006C69A3"/>
    <w:rsid w:val="006C6D4E"/>
    <w:rsid w:val="006C6DDD"/>
    <w:rsid w:val="006C7E23"/>
    <w:rsid w:val="006D3530"/>
    <w:rsid w:val="006D619A"/>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5AC0"/>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57F1"/>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1485"/>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05BC"/>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2624"/>
    <w:rsid w:val="00F83E00"/>
    <w:rsid w:val="00F86575"/>
    <w:rsid w:val="00F86E4F"/>
    <w:rsid w:val="00F87AAD"/>
    <w:rsid w:val="00F91681"/>
    <w:rsid w:val="00F96E65"/>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64DCF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7E212"/>
  <w15:docId w15:val="{768AD259-30FC-43FD-BCAC-4310775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DD05BC"/>
  </w:style>
  <w:style w:type="paragraph" w:styleId="Heading1">
    <w:name w:val="heading 1"/>
    <w:basedOn w:val="Normal"/>
    <w:next w:val="Normal"/>
    <w:link w:val="Heading1Char"/>
    <w:uiPriority w:val="99"/>
    <w:semiHidden/>
    <w:rsid w:val="00DD05BC"/>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DD05B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DD05BC"/>
    <w:pPr>
      <w:outlineLvl w:val="2"/>
    </w:pPr>
    <w:rPr>
      <w:rFonts w:eastAsiaTheme="majorEastAsia" w:cstheme="majorBidi"/>
      <w:b/>
      <w:bCs/>
    </w:rPr>
  </w:style>
  <w:style w:type="paragraph" w:styleId="Heading4">
    <w:name w:val="heading 4"/>
    <w:basedOn w:val="Normal"/>
    <w:next w:val="Normal"/>
    <w:link w:val="Heading4Char"/>
    <w:uiPriority w:val="99"/>
    <w:semiHidden/>
    <w:rsid w:val="00DD05BC"/>
    <w:pPr>
      <w:outlineLvl w:val="3"/>
    </w:pPr>
    <w:rPr>
      <w:rFonts w:eastAsiaTheme="majorEastAsia" w:cstheme="majorBidi"/>
      <w:b/>
      <w:iCs/>
    </w:rPr>
  </w:style>
  <w:style w:type="paragraph" w:styleId="Heading5">
    <w:name w:val="heading 5"/>
    <w:basedOn w:val="Normal"/>
    <w:next w:val="Normal"/>
    <w:link w:val="Heading5Char"/>
    <w:uiPriority w:val="99"/>
    <w:semiHidden/>
    <w:rsid w:val="00DD05BC"/>
    <w:pPr>
      <w:outlineLvl w:val="4"/>
    </w:pPr>
    <w:rPr>
      <w:rFonts w:eastAsiaTheme="majorEastAsia" w:cstheme="majorBidi"/>
      <w:b/>
    </w:rPr>
  </w:style>
  <w:style w:type="paragraph" w:styleId="Heading6">
    <w:name w:val="heading 6"/>
    <w:basedOn w:val="Normal"/>
    <w:next w:val="Normal"/>
    <w:link w:val="Heading6Char"/>
    <w:uiPriority w:val="99"/>
    <w:semiHidden/>
    <w:rsid w:val="00DD05BC"/>
    <w:pPr>
      <w:outlineLvl w:val="5"/>
    </w:pPr>
    <w:rPr>
      <w:rFonts w:eastAsiaTheme="majorEastAsia" w:cstheme="majorBidi"/>
      <w:b/>
    </w:rPr>
  </w:style>
  <w:style w:type="paragraph" w:styleId="Heading7">
    <w:name w:val="heading 7"/>
    <w:basedOn w:val="Normal"/>
    <w:next w:val="Normal"/>
    <w:link w:val="Heading7Char"/>
    <w:uiPriority w:val="99"/>
    <w:semiHidden/>
    <w:rsid w:val="00DD05BC"/>
    <w:pPr>
      <w:outlineLvl w:val="6"/>
    </w:pPr>
    <w:rPr>
      <w:rFonts w:eastAsiaTheme="majorEastAsia" w:cstheme="majorBidi"/>
      <w:b/>
      <w:iCs/>
    </w:rPr>
  </w:style>
  <w:style w:type="paragraph" w:styleId="Heading8">
    <w:name w:val="heading 8"/>
    <w:basedOn w:val="Normal"/>
    <w:next w:val="Normal"/>
    <w:link w:val="Heading8Char"/>
    <w:uiPriority w:val="99"/>
    <w:semiHidden/>
    <w:rsid w:val="00DD05BC"/>
    <w:pPr>
      <w:outlineLvl w:val="7"/>
    </w:pPr>
    <w:rPr>
      <w:rFonts w:eastAsiaTheme="majorEastAsia" w:cstheme="majorBidi"/>
      <w:b/>
      <w:szCs w:val="21"/>
    </w:rPr>
  </w:style>
  <w:style w:type="paragraph" w:styleId="Heading9">
    <w:name w:val="heading 9"/>
    <w:basedOn w:val="Normal"/>
    <w:next w:val="Normal"/>
    <w:link w:val="Heading9Char"/>
    <w:uiPriority w:val="99"/>
    <w:semiHidden/>
    <w:rsid w:val="00DD05BC"/>
    <w:pPr>
      <w:outlineLvl w:val="8"/>
    </w:pPr>
    <w:rPr>
      <w:rFonts w:eastAsiaTheme="majorEastAsia" w:cstheme="majorBidi"/>
      <w:b/>
      <w:iCs/>
      <w:szCs w:val="21"/>
    </w:rPr>
  </w:style>
  <w:style w:type="character" w:default="1" w:styleId="DefaultParagraphFont">
    <w:name w:val="Default Paragraph Font"/>
    <w:uiPriority w:val="1"/>
    <w:semiHidden/>
    <w:unhideWhenUsed/>
    <w:rsid w:val="00DD05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5BC"/>
  </w:style>
  <w:style w:type="character" w:customStyle="1" w:styleId="Heading1Char">
    <w:name w:val="Heading 1 Char"/>
    <w:basedOn w:val="DefaultParagraphFont"/>
    <w:link w:val="Heading1"/>
    <w:uiPriority w:val="99"/>
    <w:semiHidden/>
    <w:rsid w:val="00DD05B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DD05BC"/>
    <w:rPr>
      <w:rFonts w:eastAsiaTheme="majorEastAsia" w:cstheme="majorBidi"/>
      <w:b/>
      <w:bCs/>
      <w:szCs w:val="26"/>
    </w:rPr>
  </w:style>
  <w:style w:type="character" w:customStyle="1" w:styleId="Heading3Char">
    <w:name w:val="Heading 3 Char"/>
    <w:basedOn w:val="DefaultParagraphFont"/>
    <w:link w:val="Heading3"/>
    <w:uiPriority w:val="99"/>
    <w:semiHidden/>
    <w:rsid w:val="00DD05BC"/>
    <w:rPr>
      <w:rFonts w:eastAsiaTheme="majorEastAsia" w:cstheme="majorBidi"/>
      <w:b/>
      <w:bCs/>
    </w:rPr>
  </w:style>
  <w:style w:type="paragraph" w:styleId="TOCHeading">
    <w:name w:val="TOC Heading"/>
    <w:basedOn w:val="Heading1"/>
    <w:next w:val="Normal"/>
    <w:uiPriority w:val="99"/>
    <w:semiHidden/>
    <w:unhideWhenUsed/>
    <w:qFormat/>
    <w:rsid w:val="00DD05BC"/>
    <w:pPr>
      <w:outlineLvl w:val="9"/>
    </w:pPr>
  </w:style>
  <w:style w:type="paragraph" w:styleId="BalloonText">
    <w:name w:val="Balloon Text"/>
    <w:basedOn w:val="Normal"/>
    <w:link w:val="BalloonTextChar"/>
    <w:uiPriority w:val="99"/>
    <w:semiHidden/>
    <w:unhideWhenUsed/>
    <w:rsid w:val="00DD05BC"/>
    <w:rPr>
      <w:rFonts w:ascii="Tahoma" w:hAnsi="Tahoma" w:cs="Tahoma"/>
      <w:sz w:val="16"/>
      <w:szCs w:val="16"/>
    </w:rPr>
  </w:style>
  <w:style w:type="character" w:customStyle="1" w:styleId="BalloonTextChar">
    <w:name w:val="Balloon Text Char"/>
    <w:basedOn w:val="DefaultParagraphFont"/>
    <w:link w:val="BalloonText"/>
    <w:uiPriority w:val="99"/>
    <w:semiHidden/>
    <w:rsid w:val="00DD05BC"/>
    <w:rPr>
      <w:rFonts w:ascii="Tahoma" w:hAnsi="Tahoma" w:cs="Tahoma"/>
      <w:sz w:val="16"/>
      <w:szCs w:val="16"/>
    </w:rPr>
  </w:style>
  <w:style w:type="paragraph" w:styleId="Footer">
    <w:name w:val="footer"/>
    <w:basedOn w:val="Normal"/>
    <w:link w:val="FooterChar"/>
    <w:uiPriority w:val="99"/>
    <w:semiHidden/>
    <w:rsid w:val="00DD05BC"/>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DD05BC"/>
    <w:rPr>
      <w:sz w:val="18"/>
    </w:rPr>
  </w:style>
  <w:style w:type="paragraph" w:styleId="TOC1">
    <w:name w:val="toc 1"/>
    <w:basedOn w:val="Normal"/>
    <w:next w:val="Normal"/>
    <w:autoRedefine/>
    <w:uiPriority w:val="99"/>
    <w:semiHidden/>
    <w:qFormat/>
    <w:rsid w:val="00DD05BC"/>
    <w:pPr>
      <w:tabs>
        <w:tab w:val="right" w:leader="dot" w:pos="9288"/>
      </w:tabs>
      <w:ind w:hanging="720"/>
    </w:pPr>
  </w:style>
  <w:style w:type="paragraph" w:customStyle="1" w:styleId="1Heading1">
    <w:name w:val="1 Heading 1"/>
    <w:basedOn w:val="Normal"/>
    <w:link w:val="1Heading1Char"/>
    <w:uiPriority w:val="1"/>
    <w:qFormat/>
    <w:rsid w:val="00DD05BC"/>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DD05BC"/>
    <w:rPr>
      <w:color w:val="0000FF" w:themeColor="hyperlink"/>
      <w:u w:val="single"/>
    </w:rPr>
  </w:style>
  <w:style w:type="character" w:styleId="PlaceholderText">
    <w:name w:val="Placeholder Text"/>
    <w:basedOn w:val="DefaultParagraphFont"/>
    <w:uiPriority w:val="99"/>
    <w:semiHidden/>
    <w:rsid w:val="00DD05BC"/>
    <w:rPr>
      <w:b/>
      <w:i/>
      <w:color w:val="C00000"/>
      <w:u w:val="single"/>
    </w:rPr>
  </w:style>
  <w:style w:type="table" w:styleId="TableGrid">
    <w:name w:val="Table Grid"/>
    <w:basedOn w:val="TableNormal"/>
    <w:uiPriority w:val="59"/>
    <w:rsid w:val="00DD05B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D05B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DD05BC"/>
    <w:rPr>
      <w:rFonts w:ascii="Courier New" w:eastAsia="Times New Roman" w:hAnsi="Courier New"/>
    </w:rPr>
  </w:style>
  <w:style w:type="paragraph" w:styleId="BodyTextIndent">
    <w:name w:val="Body Text Indent"/>
    <w:basedOn w:val="Normal"/>
    <w:link w:val="BodyTextIndentChar"/>
    <w:uiPriority w:val="99"/>
    <w:semiHidden/>
    <w:rsid w:val="00DD05B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DD05BC"/>
    <w:rPr>
      <w:rFonts w:eastAsia="Times New Roman"/>
      <w:spacing w:val="-2"/>
    </w:rPr>
  </w:style>
  <w:style w:type="table" w:styleId="TableGrid1">
    <w:name w:val="Table Grid 1"/>
    <w:basedOn w:val="TableNormal"/>
    <w:uiPriority w:val="99"/>
    <w:semiHidden/>
    <w:unhideWhenUsed/>
    <w:rsid w:val="00DD05B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D05BC"/>
    <w:pPr>
      <w:numPr>
        <w:numId w:val="25"/>
      </w:numPr>
    </w:pPr>
  </w:style>
  <w:style w:type="paragraph" w:styleId="DocumentMap">
    <w:name w:val="Document Map"/>
    <w:basedOn w:val="Normal"/>
    <w:link w:val="DocumentMapChar"/>
    <w:uiPriority w:val="99"/>
    <w:semiHidden/>
    <w:unhideWhenUsed/>
    <w:rsid w:val="00DD05BC"/>
    <w:rPr>
      <w:rFonts w:ascii="Tahoma" w:hAnsi="Tahoma" w:cs="Tahoma"/>
      <w:sz w:val="16"/>
      <w:szCs w:val="16"/>
    </w:rPr>
  </w:style>
  <w:style w:type="character" w:customStyle="1" w:styleId="DocumentMapChar">
    <w:name w:val="Document Map Char"/>
    <w:basedOn w:val="DefaultParagraphFont"/>
    <w:link w:val="DocumentMap"/>
    <w:uiPriority w:val="99"/>
    <w:semiHidden/>
    <w:rsid w:val="00DD05BC"/>
    <w:rPr>
      <w:rFonts w:ascii="Tahoma" w:hAnsi="Tahoma" w:cs="Tahoma"/>
      <w:sz w:val="16"/>
      <w:szCs w:val="16"/>
    </w:rPr>
  </w:style>
  <w:style w:type="paragraph" w:customStyle="1" w:styleId="ssBidItem">
    <w:name w:val="ssBidItem"/>
    <w:basedOn w:val="spParagraph"/>
    <w:uiPriority w:val="9"/>
    <w:rsid w:val="00DD05B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DD05B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DD05BC"/>
    <w:pPr>
      <w:spacing w:after="0"/>
    </w:pPr>
    <w:rPr>
      <w:rFonts w:ascii="Times New Roman" w:hAnsi="Times New Roman" w:cs="Times New Roman"/>
      <w:sz w:val="24"/>
      <w:szCs w:val="24"/>
    </w:rPr>
  </w:style>
  <w:style w:type="paragraph" w:customStyle="1" w:styleId="spNumList1">
    <w:name w:val="spNumList1"/>
    <w:basedOn w:val="spSmall"/>
    <w:uiPriority w:val="2"/>
    <w:rsid w:val="00DD05BC"/>
    <w:pPr>
      <w:ind w:left="720" w:hanging="360"/>
    </w:pPr>
    <w:rPr>
      <w:rFonts w:eastAsia="Times New Roman" w:cs="Times New Roman"/>
      <w:szCs w:val="20"/>
    </w:rPr>
  </w:style>
  <w:style w:type="paragraph" w:customStyle="1" w:styleId="ssParagraph">
    <w:name w:val="ssParagraph"/>
    <w:basedOn w:val="spParagraph"/>
    <w:uiPriority w:val="8"/>
    <w:rsid w:val="00DD05B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DD05B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DD05BC"/>
    <w:pPr>
      <w:ind w:left="0"/>
    </w:pPr>
    <w:rPr>
      <w:szCs w:val="24"/>
    </w:rPr>
  </w:style>
  <w:style w:type="paragraph" w:customStyle="1" w:styleId="spTable">
    <w:name w:val="spTable"/>
    <w:basedOn w:val="spSmall"/>
    <w:uiPriority w:val="5"/>
    <w:rsid w:val="00DD05BC"/>
    <w:pPr>
      <w:keepNext/>
      <w:ind w:left="0"/>
      <w:jc w:val="center"/>
    </w:pPr>
    <w:rPr>
      <w:szCs w:val="22"/>
    </w:rPr>
  </w:style>
  <w:style w:type="paragraph" w:customStyle="1" w:styleId="spSmall">
    <w:name w:val="spSmall"/>
    <w:basedOn w:val="spParagraph"/>
    <w:uiPriority w:val="3"/>
    <w:rsid w:val="00DD05BC"/>
    <w:pPr>
      <w:spacing w:before="60" w:after="60"/>
      <w:ind w:left="360"/>
    </w:pPr>
    <w:rPr>
      <w:sz w:val="18"/>
    </w:rPr>
  </w:style>
  <w:style w:type="character" w:customStyle="1" w:styleId="ssParagraphNumber">
    <w:name w:val="ssParagraphNumber"/>
    <w:basedOn w:val="DefaultParagraphFont"/>
    <w:uiPriority w:val="6"/>
    <w:rsid w:val="00DD05BC"/>
    <w:rPr>
      <w:sz w:val="12"/>
    </w:rPr>
  </w:style>
  <w:style w:type="character" w:customStyle="1" w:styleId="1Heading1Char">
    <w:name w:val="1 Heading 1 Char"/>
    <w:basedOn w:val="DefaultParagraphFont"/>
    <w:link w:val="1Heading1"/>
    <w:uiPriority w:val="1"/>
    <w:rsid w:val="00DD05BC"/>
    <w:rPr>
      <w:b/>
      <w:sz w:val="22"/>
      <w:szCs w:val="28"/>
    </w:rPr>
  </w:style>
  <w:style w:type="paragraph" w:customStyle="1" w:styleId="spParagraph">
    <w:name w:val="spParagraph"/>
    <w:uiPriority w:val="1"/>
    <w:rsid w:val="00DD05BC"/>
    <w:rPr>
      <w:szCs w:val="28"/>
    </w:rPr>
  </w:style>
  <w:style w:type="paragraph" w:customStyle="1" w:styleId="spTableTitle">
    <w:name w:val="spTableTitle"/>
    <w:basedOn w:val="spTable"/>
    <w:uiPriority w:val="4"/>
    <w:rsid w:val="00DD05BC"/>
    <w:pPr>
      <w:spacing w:before="120"/>
    </w:pPr>
    <w:rPr>
      <w:b/>
    </w:rPr>
  </w:style>
  <w:style w:type="paragraph" w:styleId="TOC2">
    <w:name w:val="toc 2"/>
    <w:basedOn w:val="Normal"/>
    <w:next w:val="Normal"/>
    <w:autoRedefine/>
    <w:uiPriority w:val="99"/>
    <w:semiHidden/>
    <w:qFormat/>
    <w:rsid w:val="00DD05BC"/>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D05BC"/>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D05BC"/>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D05BC"/>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D05BC"/>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D05BC"/>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D05BC"/>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D05BC"/>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DD05BC"/>
    <w:rPr>
      <w:rFonts w:cs="Times New Roman"/>
      <w:bCs/>
      <w:noProof/>
      <w:szCs w:val="28"/>
    </w:rPr>
  </w:style>
  <w:style w:type="paragraph" w:customStyle="1" w:styleId="spEOF">
    <w:name w:val="spEOF"/>
    <w:autoRedefine/>
    <w:uiPriority w:val="11"/>
    <w:semiHidden/>
    <w:rsid w:val="00DD05BC"/>
    <w:pPr>
      <w:spacing w:after="0"/>
      <w:jc w:val="center"/>
    </w:pPr>
    <w:rPr>
      <w:rFonts w:cs="Times New Roman"/>
      <w:b/>
      <w:color w:val="7030A0"/>
      <w:sz w:val="40"/>
      <w:szCs w:val="24"/>
    </w:rPr>
  </w:style>
  <w:style w:type="character" w:customStyle="1" w:styleId="spHeading">
    <w:name w:val="spHeading"/>
    <w:basedOn w:val="DefaultParagraphFont"/>
    <w:uiPriority w:val="1"/>
    <w:rsid w:val="00DD05BC"/>
    <w:rPr>
      <w:b/>
    </w:rPr>
  </w:style>
  <w:style w:type="paragraph" w:customStyle="1" w:styleId="wiWebLink">
    <w:name w:val="wiWebLink"/>
    <w:basedOn w:val="Normal"/>
    <w:uiPriority w:val="5"/>
    <w:rsid w:val="00DD05BC"/>
    <w:pPr>
      <w:widowControl w:val="0"/>
      <w:spacing w:after="60"/>
      <w:jc w:val="center"/>
    </w:pPr>
    <w:rPr>
      <w:rFonts w:eastAsia="Times New Roman"/>
      <w:sz w:val="18"/>
      <w:u w:val="single"/>
    </w:rPr>
  </w:style>
  <w:style w:type="paragraph" w:customStyle="1" w:styleId="spNumList2">
    <w:name w:val="spNumList2"/>
    <w:basedOn w:val="spNumList1"/>
    <w:uiPriority w:val="2"/>
    <w:rsid w:val="00DD05BC"/>
    <w:pPr>
      <w:ind w:left="1296" w:hanging="432"/>
    </w:pPr>
  </w:style>
  <w:style w:type="paragraph" w:customStyle="1" w:styleId="spNumList3">
    <w:name w:val="spNumList3"/>
    <w:basedOn w:val="spNumList1"/>
    <w:uiPriority w:val="2"/>
    <w:rsid w:val="00DD05BC"/>
    <w:pPr>
      <w:ind w:left="1872" w:hanging="576"/>
    </w:pPr>
  </w:style>
  <w:style w:type="paragraph" w:customStyle="1" w:styleId="STSP">
    <w:name w:val="STSP"/>
    <w:link w:val="STSPChar"/>
    <w:uiPriority w:val="19"/>
    <w:qFormat/>
    <w:rsid w:val="00DD05B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DD05BC"/>
    <w:rPr>
      <w:rFonts w:cs="Times New Roman"/>
      <w:sz w:val="18"/>
      <w:szCs w:val="24"/>
    </w:rPr>
  </w:style>
  <w:style w:type="paragraph" w:customStyle="1" w:styleId="STSPtable">
    <w:name w:val="STSP table"/>
    <w:basedOn w:val="Normal"/>
    <w:uiPriority w:val="19"/>
    <w:semiHidden/>
    <w:rsid w:val="00DD05BC"/>
    <w:pPr>
      <w:spacing w:before="0" w:after="0"/>
      <w:jc w:val="center"/>
    </w:pPr>
    <w:rPr>
      <w:rFonts w:cs="Times New Roman"/>
      <w:sz w:val="18"/>
      <w:szCs w:val="22"/>
    </w:rPr>
  </w:style>
  <w:style w:type="paragraph" w:customStyle="1" w:styleId="Table">
    <w:name w:val="Table"/>
    <w:basedOn w:val="Normal"/>
    <w:uiPriority w:val="19"/>
    <w:semiHidden/>
    <w:rsid w:val="00DD05BC"/>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DD05BC"/>
    <w:rPr>
      <w:rFonts w:eastAsiaTheme="majorEastAsia" w:cstheme="majorBidi"/>
      <w:b/>
      <w:iCs/>
    </w:rPr>
  </w:style>
  <w:style w:type="character" w:customStyle="1" w:styleId="Heading5Char">
    <w:name w:val="Heading 5 Char"/>
    <w:basedOn w:val="DefaultParagraphFont"/>
    <w:link w:val="Heading5"/>
    <w:uiPriority w:val="99"/>
    <w:semiHidden/>
    <w:rsid w:val="00DD05BC"/>
    <w:rPr>
      <w:rFonts w:eastAsiaTheme="majorEastAsia" w:cstheme="majorBidi"/>
      <w:b/>
    </w:rPr>
  </w:style>
  <w:style w:type="character" w:customStyle="1" w:styleId="Heading6Char">
    <w:name w:val="Heading 6 Char"/>
    <w:basedOn w:val="DefaultParagraphFont"/>
    <w:link w:val="Heading6"/>
    <w:uiPriority w:val="99"/>
    <w:semiHidden/>
    <w:rsid w:val="00DD05BC"/>
    <w:rPr>
      <w:rFonts w:eastAsiaTheme="majorEastAsia" w:cstheme="majorBidi"/>
      <w:b/>
    </w:rPr>
  </w:style>
  <w:style w:type="character" w:customStyle="1" w:styleId="Heading7Char">
    <w:name w:val="Heading 7 Char"/>
    <w:basedOn w:val="DefaultParagraphFont"/>
    <w:link w:val="Heading7"/>
    <w:uiPriority w:val="99"/>
    <w:semiHidden/>
    <w:rsid w:val="00DD05BC"/>
    <w:rPr>
      <w:rFonts w:eastAsiaTheme="majorEastAsia" w:cstheme="majorBidi"/>
      <w:b/>
      <w:iCs/>
    </w:rPr>
  </w:style>
  <w:style w:type="character" w:customStyle="1" w:styleId="Heading8Char">
    <w:name w:val="Heading 8 Char"/>
    <w:basedOn w:val="DefaultParagraphFont"/>
    <w:link w:val="Heading8"/>
    <w:uiPriority w:val="99"/>
    <w:semiHidden/>
    <w:rsid w:val="00DD05BC"/>
    <w:rPr>
      <w:rFonts w:eastAsiaTheme="majorEastAsia" w:cstheme="majorBidi"/>
      <w:b/>
      <w:szCs w:val="21"/>
    </w:rPr>
  </w:style>
  <w:style w:type="character" w:customStyle="1" w:styleId="Heading9Char">
    <w:name w:val="Heading 9 Char"/>
    <w:basedOn w:val="DefaultParagraphFont"/>
    <w:link w:val="Heading9"/>
    <w:uiPriority w:val="99"/>
    <w:semiHidden/>
    <w:rsid w:val="00DD05BC"/>
    <w:rPr>
      <w:rFonts w:eastAsiaTheme="majorEastAsia" w:cstheme="majorBidi"/>
      <w:b/>
      <w:iCs/>
      <w:szCs w:val="21"/>
    </w:rPr>
  </w:style>
  <w:style w:type="paragraph" w:styleId="Header">
    <w:name w:val="header"/>
    <w:basedOn w:val="Normal"/>
    <w:link w:val="HeaderChar"/>
    <w:uiPriority w:val="99"/>
    <w:semiHidden/>
    <w:rsid w:val="00DD05BC"/>
  </w:style>
  <w:style w:type="character" w:customStyle="1" w:styleId="HeaderChar">
    <w:name w:val="Header Char"/>
    <w:basedOn w:val="DefaultParagraphFont"/>
    <w:link w:val="Header"/>
    <w:uiPriority w:val="99"/>
    <w:semiHidden/>
    <w:rsid w:val="00DD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72437107">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84375881">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066E7B"/>
    <w:rsid w:val="0006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67FB94A1-D34E-4047-BE91-8E623AFCD851}"/>
</file>

<file path=customXml/itemProps4.xml><?xml version="1.0" encoding="utf-8"?>
<ds:datastoreItem xmlns:ds="http://schemas.openxmlformats.org/officeDocument/2006/customXml" ds:itemID="{04B23E74-96C8-488B-B894-9032494D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200</Words>
  <Characters>1141</Characters>
  <Application>Microsoft Office Word</Application>
  <DocSecurity>0</DocSecurity>
  <Lines>9</Lines>
  <Paragraphs>2</Paragraphs>
  <ScaleCrop>false</ScaleCrop>
  <Company>WisDOT</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Removing Rumble Strips (concrete shoulders)</dc:title>
  <dc:subject/>
  <dc:creator>NER</dc:creator>
  <cp:keywords>Removals</cp:keywords>
  <cp:lastModifiedBy>Jodi Marsh</cp:lastModifiedBy>
  <cp:revision>5</cp:revision>
  <cp:lastPrinted>2013-06-26T16:11:00Z</cp:lastPrinted>
  <dcterms:created xsi:type="dcterms:W3CDTF">2017-12-13T19:49:00Z</dcterms:created>
  <dcterms:modified xsi:type="dcterms:W3CDTF">2018-08-27T21:01:00Z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