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A40D" w14:textId="77777777" w:rsidR="00692C9A" w:rsidRPr="00755859" w:rsidRDefault="6E15D1D5" w:rsidP="00692C9A">
      <w:pPr>
        <w:pStyle w:val="1Heading1"/>
      </w:pPr>
      <w:r>
        <w:t>Environmental Protection, By-Pass Pumping</w:t>
      </w:r>
    </w:p>
    <w:p w14:paraId="1395E408" w14:textId="4E9FF233" w:rsidR="00692C9A" w:rsidRPr="00E81D22" w:rsidRDefault="6E15D1D5" w:rsidP="6E15D1D5">
      <w:pPr>
        <w:pStyle w:val="spUndefined"/>
        <w:rPr>
          <w:rFonts w:cs="Arial"/>
          <w:i/>
          <w:iCs/>
        </w:rPr>
      </w:pPr>
      <w:r w:rsidRPr="6E15D1D5">
        <w:rPr>
          <w:rFonts w:cs="Arial"/>
          <w:i/>
          <w:iCs/>
        </w:rPr>
        <w:t xml:space="preserve">Add the following to </w:t>
      </w:r>
      <w:r w:rsidRPr="6E15D1D5">
        <w:rPr>
          <w:i/>
          <w:iCs/>
        </w:rPr>
        <w:t>standard spec</w:t>
      </w:r>
      <w:r w:rsidRPr="6E15D1D5">
        <w:rPr>
          <w:rFonts w:cs="Arial"/>
          <w:i/>
          <w:iCs/>
        </w:rPr>
        <w:t xml:space="preserve"> 107.18:</w:t>
      </w:r>
    </w:p>
    <w:p w14:paraId="47D28880" w14:textId="77777777" w:rsidR="00692C9A" w:rsidRPr="00E81D22" w:rsidRDefault="6E15D1D5" w:rsidP="00692C9A">
      <w:pPr>
        <w:pStyle w:val="spParagraph"/>
      </w:pPr>
      <w:r>
        <w:t>If by-pass pumping is required, the means and methods proposed to be used during construction shall be submitted for approval as part of the Erosion Control Implementation Plan for each location it is required. The submittal shall include how the intake will be managed to not cause an increase in the background level turbidity during pumping; equipment pumping rate capabilities; discharge energy dissipation; and erosion controls. For by-pass pumping that will extend beyond one working day, the submittal should also include how the work zone will be managed and protected should the pump fail; be shut down due to unacceptable water quality; or storm water flows exceed the pumping rate of equipment. After setup of the approved by-pass pumping operation, the contractor shall demonstrate that the means and methods will pump the water at an acceptable water quality before starting work that necessitates the by-pass pumping. The cost of all work and materials associated with by-pass pumping is incidental to the bid items the work is associated with. Erosion control devices beyond the discharge energy dissipation point will be paid for at the contract unit</w:t>
      </w:r>
      <w:bookmarkStart w:id="0" w:name="_GoBack"/>
      <w:bookmarkEnd w:id="0"/>
      <w:r>
        <w:t xml:space="preserve"> prices for the items that are included in the plan.</w:t>
      </w:r>
    </w:p>
    <w:p w14:paraId="599D458D" w14:textId="58C7E80B" w:rsidR="00563A32" w:rsidRDefault="6E15D1D5" w:rsidP="00563A32">
      <w:pPr>
        <w:pStyle w:val="spVersion"/>
      </w:pPr>
      <w:r>
        <w:t>ner-107-035 (</w:t>
      </w:r>
      <w:r w:rsidR="00172E9C">
        <w:t>20180212</w:t>
      </w:r>
      <w:r>
        <w:t>)</w:t>
      </w:r>
    </w:p>
    <w:sectPr w:rsidR="00563A32"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BBE3" w14:textId="77777777" w:rsidR="00692C9A" w:rsidRDefault="00692C9A">
      <w:r>
        <w:separator/>
      </w:r>
    </w:p>
    <w:p w14:paraId="41C8F396" w14:textId="77777777" w:rsidR="00692C9A" w:rsidRDefault="00692C9A"/>
    <w:p w14:paraId="72A3D3EC" w14:textId="77777777" w:rsidR="00692C9A" w:rsidRDefault="00692C9A"/>
    <w:p w14:paraId="0D0B940D" w14:textId="77777777" w:rsidR="00692C9A" w:rsidRDefault="00692C9A"/>
    <w:p w14:paraId="0E27B00A" w14:textId="77777777" w:rsidR="00692C9A" w:rsidRDefault="00692C9A"/>
    <w:p w14:paraId="60061E4C" w14:textId="77777777" w:rsidR="00692C9A" w:rsidRDefault="00692C9A"/>
    <w:p w14:paraId="44EAFD9C" w14:textId="77777777" w:rsidR="00692C9A" w:rsidRDefault="00692C9A"/>
    <w:p w14:paraId="4B94D5A5" w14:textId="77777777" w:rsidR="00692C9A" w:rsidRDefault="00692C9A"/>
    <w:p w14:paraId="3DEEC669" w14:textId="77777777" w:rsidR="00692C9A" w:rsidRDefault="00692C9A"/>
  </w:endnote>
  <w:endnote w:type="continuationSeparator" w:id="0">
    <w:p w14:paraId="3656B9AB" w14:textId="77777777" w:rsidR="00692C9A" w:rsidRDefault="00692C9A">
      <w:r>
        <w:continuationSeparator/>
      </w:r>
    </w:p>
    <w:p w14:paraId="45FB0818" w14:textId="77777777" w:rsidR="00692C9A" w:rsidRDefault="00692C9A"/>
    <w:p w14:paraId="049F31CB" w14:textId="77777777" w:rsidR="00692C9A" w:rsidRDefault="00692C9A"/>
    <w:p w14:paraId="53128261" w14:textId="77777777" w:rsidR="00692C9A" w:rsidRDefault="00692C9A"/>
    <w:p w14:paraId="62486C05" w14:textId="77777777" w:rsidR="00692C9A" w:rsidRDefault="00692C9A"/>
    <w:p w14:paraId="4101652C" w14:textId="77777777" w:rsidR="00692C9A" w:rsidRDefault="00692C9A"/>
    <w:p w14:paraId="4B99056E" w14:textId="77777777" w:rsidR="00692C9A" w:rsidRDefault="00692C9A"/>
    <w:p w14:paraId="1299C43A" w14:textId="77777777" w:rsidR="00692C9A" w:rsidRDefault="00692C9A"/>
    <w:p w14:paraId="4DDBEF00" w14:textId="77777777" w:rsidR="00692C9A" w:rsidRDefault="00692C9A"/>
  </w:endnote>
  <w:endnote w:type="continuationNotice" w:id="1">
    <w:p w14:paraId="3461D779" w14:textId="77777777" w:rsidR="00692C9A" w:rsidRDefault="00692C9A"/>
    <w:p w14:paraId="3CF2D8B6" w14:textId="77777777" w:rsidR="00692C9A" w:rsidRDefault="00692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AA7747" w:rsidRDefault="00AA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9109" w14:textId="10518F70"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172E9C">
          <w:rPr>
            <w:noProof/>
          </w:rPr>
          <w:t>1</w:t>
        </w:r>
        <w:r>
          <w:rPr>
            <w:noProof/>
          </w:rPr>
          <w:fldChar w:fldCharType="end"/>
        </w:r>
        <w:r>
          <w:t xml:space="preserve"> of </w:t>
        </w:r>
        <w:r w:rsidR="00172E9C">
          <w:fldChar w:fldCharType="begin"/>
        </w:r>
        <w:r w:rsidR="00172E9C">
          <w:instrText xml:space="preserve"> NUMPAGES  </w:instrText>
        </w:r>
        <w:r w:rsidR="00172E9C">
          <w:fldChar w:fldCharType="separate"/>
        </w:r>
        <w:r w:rsidR="00172E9C">
          <w:rPr>
            <w:noProof/>
          </w:rPr>
          <w:t>1</w:t>
        </w:r>
        <w:r w:rsidR="00172E9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AA7747" w:rsidRDefault="00AA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8278" w14:textId="77777777" w:rsidR="00692C9A" w:rsidRDefault="00692C9A">
      <w:r>
        <w:separator/>
      </w:r>
    </w:p>
    <w:p w14:paraId="1FC39945" w14:textId="77777777" w:rsidR="00692C9A" w:rsidRDefault="00692C9A"/>
    <w:p w14:paraId="0562CB0E" w14:textId="77777777" w:rsidR="00692C9A" w:rsidRDefault="00692C9A"/>
    <w:p w14:paraId="34CE0A41" w14:textId="77777777" w:rsidR="00692C9A" w:rsidRDefault="00692C9A"/>
    <w:p w14:paraId="62EBF3C5" w14:textId="77777777" w:rsidR="00692C9A" w:rsidRDefault="00692C9A"/>
    <w:p w14:paraId="6D98A12B" w14:textId="77777777" w:rsidR="00692C9A" w:rsidRDefault="00692C9A"/>
    <w:p w14:paraId="2946DB82" w14:textId="77777777" w:rsidR="00692C9A" w:rsidRDefault="00692C9A"/>
    <w:p w14:paraId="5997CC1D" w14:textId="77777777" w:rsidR="00692C9A" w:rsidRDefault="00692C9A"/>
    <w:p w14:paraId="110FFD37" w14:textId="77777777" w:rsidR="00692C9A" w:rsidRDefault="00692C9A"/>
  </w:footnote>
  <w:footnote w:type="continuationSeparator" w:id="0">
    <w:p w14:paraId="6B699379" w14:textId="77777777" w:rsidR="00692C9A" w:rsidRDefault="00692C9A">
      <w:r>
        <w:continuationSeparator/>
      </w:r>
    </w:p>
    <w:p w14:paraId="3FE9F23F" w14:textId="77777777" w:rsidR="00692C9A" w:rsidRDefault="00692C9A"/>
    <w:p w14:paraId="1F72F646" w14:textId="77777777" w:rsidR="00692C9A" w:rsidRDefault="00692C9A"/>
    <w:p w14:paraId="08CE6F91" w14:textId="77777777" w:rsidR="00692C9A" w:rsidRDefault="00692C9A"/>
    <w:p w14:paraId="61CDCEAD" w14:textId="77777777" w:rsidR="00692C9A" w:rsidRDefault="00692C9A"/>
    <w:p w14:paraId="6BB9E253" w14:textId="77777777" w:rsidR="00692C9A" w:rsidRDefault="00692C9A"/>
    <w:p w14:paraId="23DE523C" w14:textId="77777777" w:rsidR="00692C9A" w:rsidRDefault="00692C9A"/>
    <w:p w14:paraId="52E56223" w14:textId="77777777" w:rsidR="00692C9A" w:rsidRDefault="00692C9A"/>
    <w:p w14:paraId="07547A01" w14:textId="77777777" w:rsidR="00692C9A" w:rsidRDefault="00692C9A"/>
  </w:footnote>
  <w:footnote w:type="continuationNotice" w:id="1">
    <w:p w14:paraId="5043CB0F" w14:textId="77777777" w:rsidR="00692C9A" w:rsidRDefault="00692C9A"/>
    <w:p w14:paraId="07459315" w14:textId="77777777" w:rsidR="00692C9A" w:rsidRDefault="00692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AA7747" w:rsidRDefault="00AA7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AA7747" w:rsidRDefault="00AA7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A809" w14:textId="77777777" w:rsidR="00563A32" w:rsidRDefault="00563A32" w:rsidP="0056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9A"/>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72BBE"/>
    <w:rsid w:val="00172E9C"/>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3A32"/>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05962"/>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92C9A"/>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06696"/>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747"/>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6E15D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D34770"/>
  <w15:docId w15:val="{637EA2CA-3B4C-4020-BB68-4367452D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172E9C"/>
  </w:style>
  <w:style w:type="paragraph" w:styleId="Heading1">
    <w:name w:val="heading 1"/>
    <w:basedOn w:val="Normal"/>
    <w:next w:val="Normal"/>
    <w:link w:val="Heading1Char"/>
    <w:uiPriority w:val="99"/>
    <w:semiHidden/>
    <w:rsid w:val="00172E9C"/>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172E9C"/>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172E9C"/>
    <w:pPr>
      <w:outlineLvl w:val="2"/>
    </w:pPr>
    <w:rPr>
      <w:rFonts w:eastAsiaTheme="majorEastAsia" w:cstheme="majorBidi"/>
      <w:b/>
      <w:bCs/>
    </w:rPr>
  </w:style>
  <w:style w:type="paragraph" w:styleId="Heading4">
    <w:name w:val="heading 4"/>
    <w:basedOn w:val="Normal"/>
    <w:next w:val="Normal"/>
    <w:link w:val="Heading4Char"/>
    <w:uiPriority w:val="99"/>
    <w:semiHidden/>
    <w:rsid w:val="00172E9C"/>
    <w:pPr>
      <w:outlineLvl w:val="3"/>
    </w:pPr>
    <w:rPr>
      <w:rFonts w:eastAsiaTheme="majorEastAsia" w:cstheme="majorBidi"/>
      <w:b/>
      <w:iCs/>
    </w:rPr>
  </w:style>
  <w:style w:type="paragraph" w:styleId="Heading5">
    <w:name w:val="heading 5"/>
    <w:basedOn w:val="Normal"/>
    <w:next w:val="Normal"/>
    <w:link w:val="Heading5Char"/>
    <w:uiPriority w:val="99"/>
    <w:semiHidden/>
    <w:rsid w:val="00172E9C"/>
    <w:pPr>
      <w:outlineLvl w:val="4"/>
    </w:pPr>
    <w:rPr>
      <w:rFonts w:eastAsiaTheme="majorEastAsia" w:cstheme="majorBidi"/>
      <w:b/>
    </w:rPr>
  </w:style>
  <w:style w:type="paragraph" w:styleId="Heading6">
    <w:name w:val="heading 6"/>
    <w:basedOn w:val="Normal"/>
    <w:next w:val="Normal"/>
    <w:link w:val="Heading6Char"/>
    <w:uiPriority w:val="99"/>
    <w:semiHidden/>
    <w:rsid w:val="00172E9C"/>
    <w:pPr>
      <w:outlineLvl w:val="5"/>
    </w:pPr>
    <w:rPr>
      <w:rFonts w:eastAsiaTheme="majorEastAsia" w:cstheme="majorBidi"/>
      <w:b/>
    </w:rPr>
  </w:style>
  <w:style w:type="paragraph" w:styleId="Heading7">
    <w:name w:val="heading 7"/>
    <w:basedOn w:val="Normal"/>
    <w:next w:val="Normal"/>
    <w:link w:val="Heading7Char"/>
    <w:uiPriority w:val="99"/>
    <w:semiHidden/>
    <w:rsid w:val="00172E9C"/>
    <w:pPr>
      <w:outlineLvl w:val="6"/>
    </w:pPr>
    <w:rPr>
      <w:rFonts w:eastAsiaTheme="majorEastAsia" w:cstheme="majorBidi"/>
      <w:b/>
      <w:iCs/>
    </w:rPr>
  </w:style>
  <w:style w:type="paragraph" w:styleId="Heading8">
    <w:name w:val="heading 8"/>
    <w:basedOn w:val="Normal"/>
    <w:next w:val="Normal"/>
    <w:link w:val="Heading8Char"/>
    <w:uiPriority w:val="99"/>
    <w:semiHidden/>
    <w:rsid w:val="00172E9C"/>
    <w:pPr>
      <w:outlineLvl w:val="7"/>
    </w:pPr>
    <w:rPr>
      <w:rFonts w:eastAsiaTheme="majorEastAsia" w:cstheme="majorBidi"/>
      <w:b/>
      <w:szCs w:val="21"/>
    </w:rPr>
  </w:style>
  <w:style w:type="paragraph" w:styleId="Heading9">
    <w:name w:val="heading 9"/>
    <w:basedOn w:val="Normal"/>
    <w:next w:val="Normal"/>
    <w:link w:val="Heading9Char"/>
    <w:uiPriority w:val="99"/>
    <w:semiHidden/>
    <w:rsid w:val="00172E9C"/>
    <w:pPr>
      <w:outlineLvl w:val="8"/>
    </w:pPr>
    <w:rPr>
      <w:rFonts w:eastAsiaTheme="majorEastAsia" w:cstheme="majorBidi"/>
      <w:b/>
      <w:iCs/>
      <w:szCs w:val="21"/>
    </w:rPr>
  </w:style>
  <w:style w:type="character" w:default="1" w:styleId="DefaultParagraphFont">
    <w:name w:val="Default Paragraph Font"/>
    <w:uiPriority w:val="1"/>
    <w:semiHidden/>
    <w:unhideWhenUsed/>
    <w:rsid w:val="00172E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2E9C"/>
  </w:style>
  <w:style w:type="character" w:customStyle="1" w:styleId="Heading1Char">
    <w:name w:val="Heading 1 Char"/>
    <w:basedOn w:val="DefaultParagraphFont"/>
    <w:link w:val="Heading1"/>
    <w:uiPriority w:val="99"/>
    <w:semiHidden/>
    <w:rsid w:val="00172E9C"/>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172E9C"/>
    <w:rPr>
      <w:rFonts w:eastAsiaTheme="majorEastAsia" w:cstheme="majorBidi"/>
      <w:b/>
      <w:bCs/>
      <w:szCs w:val="26"/>
    </w:rPr>
  </w:style>
  <w:style w:type="character" w:customStyle="1" w:styleId="Heading3Char">
    <w:name w:val="Heading 3 Char"/>
    <w:basedOn w:val="DefaultParagraphFont"/>
    <w:link w:val="Heading3"/>
    <w:uiPriority w:val="99"/>
    <w:semiHidden/>
    <w:rsid w:val="00172E9C"/>
    <w:rPr>
      <w:rFonts w:eastAsiaTheme="majorEastAsia" w:cstheme="majorBidi"/>
      <w:b/>
      <w:bCs/>
    </w:rPr>
  </w:style>
  <w:style w:type="paragraph" w:styleId="TOCHeading">
    <w:name w:val="TOC Heading"/>
    <w:basedOn w:val="Heading1"/>
    <w:next w:val="Normal"/>
    <w:uiPriority w:val="99"/>
    <w:semiHidden/>
    <w:unhideWhenUsed/>
    <w:qFormat/>
    <w:rsid w:val="00172E9C"/>
    <w:pPr>
      <w:outlineLvl w:val="9"/>
    </w:pPr>
  </w:style>
  <w:style w:type="paragraph" w:styleId="BalloonText">
    <w:name w:val="Balloon Text"/>
    <w:basedOn w:val="Normal"/>
    <w:link w:val="BalloonTextChar"/>
    <w:uiPriority w:val="99"/>
    <w:semiHidden/>
    <w:unhideWhenUsed/>
    <w:rsid w:val="00172E9C"/>
    <w:rPr>
      <w:rFonts w:ascii="Tahoma" w:hAnsi="Tahoma" w:cs="Tahoma"/>
      <w:sz w:val="16"/>
      <w:szCs w:val="16"/>
    </w:rPr>
  </w:style>
  <w:style w:type="character" w:customStyle="1" w:styleId="BalloonTextChar">
    <w:name w:val="Balloon Text Char"/>
    <w:basedOn w:val="DefaultParagraphFont"/>
    <w:link w:val="BalloonText"/>
    <w:uiPriority w:val="99"/>
    <w:semiHidden/>
    <w:rsid w:val="00172E9C"/>
    <w:rPr>
      <w:rFonts w:ascii="Tahoma" w:hAnsi="Tahoma" w:cs="Tahoma"/>
      <w:sz w:val="16"/>
      <w:szCs w:val="16"/>
    </w:rPr>
  </w:style>
  <w:style w:type="paragraph" w:styleId="Footer">
    <w:name w:val="footer"/>
    <w:basedOn w:val="Normal"/>
    <w:link w:val="FooterChar"/>
    <w:uiPriority w:val="99"/>
    <w:semiHidden/>
    <w:rsid w:val="00172E9C"/>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172E9C"/>
    <w:rPr>
      <w:sz w:val="18"/>
    </w:rPr>
  </w:style>
  <w:style w:type="paragraph" w:styleId="TOC1">
    <w:name w:val="toc 1"/>
    <w:basedOn w:val="Normal"/>
    <w:next w:val="Normal"/>
    <w:autoRedefine/>
    <w:uiPriority w:val="99"/>
    <w:semiHidden/>
    <w:qFormat/>
    <w:rsid w:val="00172E9C"/>
    <w:pPr>
      <w:tabs>
        <w:tab w:val="right" w:leader="dot" w:pos="9288"/>
      </w:tabs>
      <w:ind w:hanging="720"/>
    </w:pPr>
  </w:style>
  <w:style w:type="paragraph" w:customStyle="1" w:styleId="1Heading1">
    <w:name w:val="1 Heading 1"/>
    <w:basedOn w:val="Normal"/>
    <w:link w:val="1Heading1Char"/>
    <w:uiPriority w:val="1"/>
    <w:qFormat/>
    <w:rsid w:val="00172E9C"/>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172E9C"/>
    <w:rPr>
      <w:color w:val="0000FF" w:themeColor="hyperlink"/>
      <w:u w:val="single"/>
    </w:rPr>
  </w:style>
  <w:style w:type="character" w:styleId="PlaceholderText">
    <w:name w:val="Placeholder Text"/>
    <w:basedOn w:val="DefaultParagraphFont"/>
    <w:uiPriority w:val="99"/>
    <w:semiHidden/>
    <w:rsid w:val="00172E9C"/>
    <w:rPr>
      <w:b/>
      <w:i/>
      <w:color w:val="C00000"/>
      <w:u w:val="single"/>
    </w:rPr>
  </w:style>
  <w:style w:type="table" w:styleId="TableGrid">
    <w:name w:val="Table Grid"/>
    <w:basedOn w:val="TableNormal"/>
    <w:uiPriority w:val="59"/>
    <w:rsid w:val="00172E9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172E9C"/>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172E9C"/>
    <w:rPr>
      <w:rFonts w:ascii="Courier New" w:eastAsia="Times New Roman" w:hAnsi="Courier New"/>
    </w:rPr>
  </w:style>
  <w:style w:type="paragraph" w:styleId="BodyTextIndent">
    <w:name w:val="Body Text Indent"/>
    <w:basedOn w:val="Normal"/>
    <w:link w:val="BodyTextIndentChar"/>
    <w:uiPriority w:val="99"/>
    <w:semiHidden/>
    <w:rsid w:val="00172E9C"/>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172E9C"/>
    <w:rPr>
      <w:rFonts w:eastAsia="Times New Roman"/>
      <w:spacing w:val="-2"/>
    </w:rPr>
  </w:style>
  <w:style w:type="table" w:styleId="TableGrid1">
    <w:name w:val="Table Grid 1"/>
    <w:basedOn w:val="TableNormal"/>
    <w:uiPriority w:val="99"/>
    <w:semiHidden/>
    <w:unhideWhenUsed/>
    <w:rsid w:val="00172E9C"/>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172E9C"/>
    <w:pPr>
      <w:numPr>
        <w:numId w:val="25"/>
      </w:numPr>
    </w:pPr>
  </w:style>
  <w:style w:type="paragraph" w:styleId="DocumentMap">
    <w:name w:val="Document Map"/>
    <w:basedOn w:val="Normal"/>
    <w:link w:val="DocumentMapChar"/>
    <w:uiPriority w:val="99"/>
    <w:semiHidden/>
    <w:unhideWhenUsed/>
    <w:rsid w:val="00172E9C"/>
    <w:rPr>
      <w:rFonts w:ascii="Tahoma" w:hAnsi="Tahoma" w:cs="Tahoma"/>
      <w:sz w:val="16"/>
      <w:szCs w:val="16"/>
    </w:rPr>
  </w:style>
  <w:style w:type="character" w:customStyle="1" w:styleId="DocumentMapChar">
    <w:name w:val="Document Map Char"/>
    <w:basedOn w:val="DefaultParagraphFont"/>
    <w:link w:val="DocumentMap"/>
    <w:uiPriority w:val="99"/>
    <w:semiHidden/>
    <w:rsid w:val="00172E9C"/>
    <w:rPr>
      <w:rFonts w:ascii="Tahoma" w:hAnsi="Tahoma" w:cs="Tahoma"/>
      <w:sz w:val="16"/>
      <w:szCs w:val="16"/>
    </w:rPr>
  </w:style>
  <w:style w:type="paragraph" w:customStyle="1" w:styleId="ssBidItem">
    <w:name w:val="ssBidItem"/>
    <w:basedOn w:val="spParagraph"/>
    <w:uiPriority w:val="9"/>
    <w:rsid w:val="00172E9C"/>
    <w:pPr>
      <w:tabs>
        <w:tab w:val="left" w:pos="1584"/>
        <w:tab w:val="right" w:pos="9360"/>
      </w:tabs>
      <w:spacing w:before="60" w:after="60"/>
    </w:pPr>
    <w:rPr>
      <w:rFonts w:eastAsia="Times New Roman"/>
      <w:sz w:val="18"/>
      <w:szCs w:val="20"/>
    </w:rPr>
  </w:style>
  <w:style w:type="paragraph" w:customStyle="1" w:styleId="wiComment">
    <w:name w:val="wiComment"/>
    <w:basedOn w:val="spSmall"/>
    <w:rsid w:val="00172E9C"/>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172E9C"/>
    <w:pPr>
      <w:spacing w:after="0"/>
    </w:pPr>
    <w:rPr>
      <w:rFonts w:ascii="Times New Roman" w:hAnsi="Times New Roman" w:cs="Times New Roman"/>
      <w:sz w:val="24"/>
      <w:szCs w:val="24"/>
    </w:rPr>
  </w:style>
  <w:style w:type="paragraph" w:customStyle="1" w:styleId="spNumList1">
    <w:name w:val="spNumList1"/>
    <w:basedOn w:val="spSmall"/>
    <w:uiPriority w:val="2"/>
    <w:rsid w:val="00172E9C"/>
    <w:pPr>
      <w:ind w:left="720" w:hanging="360"/>
    </w:pPr>
    <w:rPr>
      <w:rFonts w:eastAsia="Times New Roman" w:cs="Times New Roman"/>
      <w:szCs w:val="20"/>
    </w:rPr>
  </w:style>
  <w:style w:type="paragraph" w:customStyle="1" w:styleId="ssParagraph">
    <w:name w:val="ssParagraph"/>
    <w:basedOn w:val="spParagraph"/>
    <w:uiPriority w:val="8"/>
    <w:rsid w:val="00172E9C"/>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172E9C"/>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172E9C"/>
    <w:pPr>
      <w:ind w:left="0"/>
    </w:pPr>
    <w:rPr>
      <w:szCs w:val="24"/>
    </w:rPr>
  </w:style>
  <w:style w:type="paragraph" w:customStyle="1" w:styleId="spTable">
    <w:name w:val="spTable"/>
    <w:basedOn w:val="spSmall"/>
    <w:uiPriority w:val="5"/>
    <w:rsid w:val="00172E9C"/>
    <w:pPr>
      <w:keepNext/>
      <w:ind w:left="0"/>
      <w:jc w:val="center"/>
    </w:pPr>
    <w:rPr>
      <w:szCs w:val="22"/>
    </w:rPr>
  </w:style>
  <w:style w:type="paragraph" w:customStyle="1" w:styleId="spSmall">
    <w:name w:val="spSmall"/>
    <w:basedOn w:val="spParagraph"/>
    <w:uiPriority w:val="3"/>
    <w:rsid w:val="00172E9C"/>
    <w:pPr>
      <w:spacing w:before="60" w:after="60"/>
      <w:ind w:left="360"/>
    </w:pPr>
    <w:rPr>
      <w:sz w:val="18"/>
    </w:rPr>
  </w:style>
  <w:style w:type="character" w:customStyle="1" w:styleId="ssParagraphNumber">
    <w:name w:val="ssParagraphNumber"/>
    <w:basedOn w:val="DefaultParagraphFont"/>
    <w:uiPriority w:val="6"/>
    <w:rsid w:val="00172E9C"/>
    <w:rPr>
      <w:sz w:val="12"/>
    </w:rPr>
  </w:style>
  <w:style w:type="character" w:customStyle="1" w:styleId="1Heading1Char">
    <w:name w:val="1 Heading 1 Char"/>
    <w:basedOn w:val="DefaultParagraphFont"/>
    <w:link w:val="1Heading1"/>
    <w:uiPriority w:val="1"/>
    <w:rsid w:val="00172E9C"/>
    <w:rPr>
      <w:b/>
      <w:sz w:val="22"/>
      <w:szCs w:val="28"/>
    </w:rPr>
  </w:style>
  <w:style w:type="paragraph" w:customStyle="1" w:styleId="spParagraph">
    <w:name w:val="spParagraph"/>
    <w:uiPriority w:val="1"/>
    <w:rsid w:val="00172E9C"/>
    <w:rPr>
      <w:szCs w:val="28"/>
    </w:rPr>
  </w:style>
  <w:style w:type="paragraph" w:customStyle="1" w:styleId="spTableTitle">
    <w:name w:val="spTableTitle"/>
    <w:basedOn w:val="spTable"/>
    <w:uiPriority w:val="4"/>
    <w:rsid w:val="00172E9C"/>
    <w:pPr>
      <w:spacing w:before="120"/>
    </w:pPr>
    <w:rPr>
      <w:b/>
    </w:rPr>
  </w:style>
  <w:style w:type="paragraph" w:styleId="TOC2">
    <w:name w:val="toc 2"/>
    <w:basedOn w:val="Normal"/>
    <w:next w:val="Normal"/>
    <w:autoRedefine/>
    <w:uiPriority w:val="99"/>
    <w:semiHidden/>
    <w:qFormat/>
    <w:rsid w:val="00172E9C"/>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172E9C"/>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172E9C"/>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172E9C"/>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172E9C"/>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172E9C"/>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172E9C"/>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172E9C"/>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172E9C"/>
    <w:rPr>
      <w:rFonts w:cs="Times New Roman"/>
      <w:bCs/>
      <w:noProof/>
      <w:szCs w:val="28"/>
    </w:rPr>
  </w:style>
  <w:style w:type="paragraph" w:customStyle="1" w:styleId="spEOF">
    <w:name w:val="spEOF"/>
    <w:autoRedefine/>
    <w:uiPriority w:val="11"/>
    <w:semiHidden/>
    <w:rsid w:val="00172E9C"/>
    <w:pPr>
      <w:spacing w:after="0"/>
      <w:jc w:val="center"/>
    </w:pPr>
    <w:rPr>
      <w:rFonts w:cs="Times New Roman"/>
      <w:b/>
      <w:color w:val="7030A0"/>
      <w:sz w:val="40"/>
      <w:szCs w:val="24"/>
    </w:rPr>
  </w:style>
  <w:style w:type="character" w:customStyle="1" w:styleId="spHeading">
    <w:name w:val="spHeading"/>
    <w:basedOn w:val="DefaultParagraphFont"/>
    <w:uiPriority w:val="1"/>
    <w:rsid w:val="00172E9C"/>
    <w:rPr>
      <w:b/>
    </w:rPr>
  </w:style>
  <w:style w:type="paragraph" w:customStyle="1" w:styleId="wiWebLink">
    <w:name w:val="wiWebLink"/>
    <w:basedOn w:val="Normal"/>
    <w:uiPriority w:val="5"/>
    <w:rsid w:val="00172E9C"/>
    <w:pPr>
      <w:widowControl w:val="0"/>
      <w:spacing w:after="60"/>
      <w:jc w:val="center"/>
    </w:pPr>
    <w:rPr>
      <w:rFonts w:eastAsia="Times New Roman"/>
      <w:sz w:val="18"/>
      <w:u w:val="single"/>
    </w:rPr>
  </w:style>
  <w:style w:type="paragraph" w:customStyle="1" w:styleId="spNumList2">
    <w:name w:val="spNumList2"/>
    <w:basedOn w:val="spNumList1"/>
    <w:uiPriority w:val="2"/>
    <w:rsid w:val="00172E9C"/>
    <w:pPr>
      <w:ind w:left="1296" w:hanging="432"/>
    </w:pPr>
  </w:style>
  <w:style w:type="paragraph" w:customStyle="1" w:styleId="spNumList3">
    <w:name w:val="spNumList3"/>
    <w:basedOn w:val="spNumList1"/>
    <w:uiPriority w:val="2"/>
    <w:rsid w:val="00172E9C"/>
    <w:pPr>
      <w:ind w:left="1872" w:hanging="576"/>
    </w:pPr>
  </w:style>
  <w:style w:type="paragraph" w:customStyle="1" w:styleId="STSP">
    <w:name w:val="STSP"/>
    <w:link w:val="STSPChar"/>
    <w:uiPriority w:val="19"/>
    <w:qFormat/>
    <w:rsid w:val="00172E9C"/>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172E9C"/>
    <w:rPr>
      <w:rFonts w:cs="Times New Roman"/>
      <w:sz w:val="18"/>
      <w:szCs w:val="24"/>
    </w:rPr>
  </w:style>
  <w:style w:type="paragraph" w:customStyle="1" w:styleId="STSPtable">
    <w:name w:val="STSP table"/>
    <w:basedOn w:val="Normal"/>
    <w:uiPriority w:val="19"/>
    <w:semiHidden/>
    <w:rsid w:val="00172E9C"/>
    <w:pPr>
      <w:spacing w:before="0" w:after="0"/>
      <w:jc w:val="center"/>
    </w:pPr>
    <w:rPr>
      <w:rFonts w:cs="Times New Roman"/>
      <w:sz w:val="18"/>
      <w:szCs w:val="22"/>
    </w:rPr>
  </w:style>
  <w:style w:type="paragraph" w:customStyle="1" w:styleId="Table">
    <w:name w:val="Table"/>
    <w:basedOn w:val="Normal"/>
    <w:uiPriority w:val="19"/>
    <w:semiHidden/>
    <w:rsid w:val="00172E9C"/>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172E9C"/>
    <w:rPr>
      <w:rFonts w:eastAsiaTheme="majorEastAsia" w:cstheme="majorBidi"/>
      <w:b/>
      <w:iCs/>
    </w:rPr>
  </w:style>
  <w:style w:type="character" w:customStyle="1" w:styleId="Heading5Char">
    <w:name w:val="Heading 5 Char"/>
    <w:basedOn w:val="DefaultParagraphFont"/>
    <w:link w:val="Heading5"/>
    <w:uiPriority w:val="99"/>
    <w:semiHidden/>
    <w:rsid w:val="00172E9C"/>
    <w:rPr>
      <w:rFonts w:eastAsiaTheme="majorEastAsia" w:cstheme="majorBidi"/>
      <w:b/>
    </w:rPr>
  </w:style>
  <w:style w:type="character" w:customStyle="1" w:styleId="Heading6Char">
    <w:name w:val="Heading 6 Char"/>
    <w:basedOn w:val="DefaultParagraphFont"/>
    <w:link w:val="Heading6"/>
    <w:uiPriority w:val="99"/>
    <w:semiHidden/>
    <w:rsid w:val="00172E9C"/>
    <w:rPr>
      <w:rFonts w:eastAsiaTheme="majorEastAsia" w:cstheme="majorBidi"/>
      <w:b/>
    </w:rPr>
  </w:style>
  <w:style w:type="character" w:customStyle="1" w:styleId="Heading7Char">
    <w:name w:val="Heading 7 Char"/>
    <w:basedOn w:val="DefaultParagraphFont"/>
    <w:link w:val="Heading7"/>
    <w:uiPriority w:val="99"/>
    <w:semiHidden/>
    <w:rsid w:val="00172E9C"/>
    <w:rPr>
      <w:rFonts w:eastAsiaTheme="majorEastAsia" w:cstheme="majorBidi"/>
      <w:b/>
      <w:iCs/>
    </w:rPr>
  </w:style>
  <w:style w:type="character" w:customStyle="1" w:styleId="Heading8Char">
    <w:name w:val="Heading 8 Char"/>
    <w:basedOn w:val="DefaultParagraphFont"/>
    <w:link w:val="Heading8"/>
    <w:uiPriority w:val="99"/>
    <w:semiHidden/>
    <w:rsid w:val="00172E9C"/>
    <w:rPr>
      <w:rFonts w:eastAsiaTheme="majorEastAsia" w:cstheme="majorBidi"/>
      <w:b/>
      <w:szCs w:val="21"/>
    </w:rPr>
  </w:style>
  <w:style w:type="character" w:customStyle="1" w:styleId="Heading9Char">
    <w:name w:val="Heading 9 Char"/>
    <w:basedOn w:val="DefaultParagraphFont"/>
    <w:link w:val="Heading9"/>
    <w:uiPriority w:val="99"/>
    <w:semiHidden/>
    <w:rsid w:val="00172E9C"/>
    <w:rPr>
      <w:rFonts w:eastAsiaTheme="majorEastAsia" w:cstheme="majorBidi"/>
      <w:b/>
      <w:iCs/>
      <w:szCs w:val="21"/>
    </w:rPr>
  </w:style>
  <w:style w:type="paragraph" w:styleId="Header">
    <w:name w:val="header"/>
    <w:basedOn w:val="Normal"/>
    <w:link w:val="HeaderChar"/>
    <w:uiPriority w:val="99"/>
    <w:semiHidden/>
    <w:rsid w:val="00172E9C"/>
  </w:style>
  <w:style w:type="character" w:customStyle="1" w:styleId="HeaderChar">
    <w:name w:val="Header Char"/>
    <w:basedOn w:val="DefaultParagraphFont"/>
    <w:link w:val="Header"/>
    <w:uiPriority w:val="99"/>
    <w:semiHidden/>
    <w:rsid w:val="0017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59552395">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95186407">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4A32E1"/>
    <w:rsid w:val="004A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18CB758C-4659-4463-94D4-4A2DC49A0158}"/>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7DFC4724-75B4-4154-9164-362300C2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198</Words>
  <Characters>1129</Characters>
  <Application>Microsoft Office Word</Application>
  <DocSecurity>0</DocSecurity>
  <Lines>9</Lines>
  <Paragraphs>2</Paragraphs>
  <ScaleCrop>false</ScaleCrop>
  <Company>WisDOT</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Environmental Protection - bypass pumping</dc:title>
  <dc:subject/>
  <dc:creator>NER</dc:creator>
  <cp:keywords>Environmental</cp:keywords>
  <cp:lastModifiedBy>Jodi Marsh</cp:lastModifiedBy>
  <cp:revision>5</cp:revision>
  <cp:lastPrinted>2013-06-26T16:11:00Z</cp:lastPrinted>
  <dcterms:created xsi:type="dcterms:W3CDTF">2017-12-13T19:48:00Z</dcterms:created>
  <dcterms:modified xsi:type="dcterms:W3CDTF">2018-08-27T20:28:00Z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