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AC" w:rsidRPr="004C268B" w:rsidRDefault="004C268B">
      <w:pPr>
        <w:rPr>
          <w:sz w:val="36"/>
          <w:szCs w:val="36"/>
        </w:rPr>
      </w:pPr>
      <w:r w:rsidRPr="004C268B">
        <w:rPr>
          <w:sz w:val="36"/>
          <w:szCs w:val="36"/>
        </w:rPr>
        <w:t xml:space="preserve">Creating a </w:t>
      </w:r>
      <w:proofErr w:type="spellStart"/>
      <w:r w:rsidRPr="004C268B">
        <w:rPr>
          <w:sz w:val="36"/>
          <w:szCs w:val="36"/>
        </w:rPr>
        <w:t>WSI</w:t>
      </w:r>
      <w:proofErr w:type="spellEnd"/>
      <w:r w:rsidRPr="004C268B">
        <w:rPr>
          <w:sz w:val="36"/>
          <w:szCs w:val="36"/>
        </w:rPr>
        <w:t xml:space="preserve"> File in Trimble Business Center (TBC)</w:t>
      </w:r>
    </w:p>
    <w:p w:rsidR="00033AA9" w:rsidRDefault="005F3949" w:rsidP="004C268B">
      <w:pPr>
        <w:jc w:val="right"/>
      </w:pPr>
      <w:proofErr w:type="gramStart"/>
      <w:r>
        <w:t>March,</w:t>
      </w:r>
      <w:proofErr w:type="gramEnd"/>
      <w:r>
        <w:t xml:space="preserve"> 2018</w:t>
      </w:r>
    </w:p>
    <w:p w:rsidR="00552579" w:rsidRDefault="00552579" w:rsidP="00552579">
      <w:r>
        <w:t xml:space="preserve">1.  Determine where to put the </w:t>
      </w:r>
      <w:proofErr w:type="spellStart"/>
      <w:r>
        <w:t>WSI.ocexp</w:t>
      </w:r>
      <w:proofErr w:type="spellEnd"/>
      <w:r>
        <w:t xml:space="preserve"> file</w:t>
      </w:r>
    </w:p>
    <w:p w:rsidR="00552579" w:rsidRDefault="00552579" w:rsidP="00552579">
      <w:pPr>
        <w:ind w:firstLine="720"/>
      </w:pPr>
      <w:r>
        <w:t>In Trimble Business Center</w:t>
      </w:r>
      <w:r w:rsidR="00AC007A">
        <w:t>,</w:t>
      </w:r>
    </w:p>
    <w:p w:rsidR="00552579" w:rsidRDefault="00AC007A" w:rsidP="001A1E9D">
      <w:pPr>
        <w:ind w:left="1080" w:hanging="360"/>
      </w:pPr>
      <w:r>
        <w:t xml:space="preserve">Click the </w:t>
      </w:r>
      <w:r w:rsidR="001A1E9D">
        <w:t>File</w:t>
      </w:r>
      <w:r w:rsidR="00552579">
        <w:t xml:space="preserve"> tab -&gt;Options -&gt;File </w:t>
      </w:r>
      <w:proofErr w:type="gramStart"/>
      <w:r w:rsidR="00552579">
        <w:t>Locations</w:t>
      </w:r>
      <w:r w:rsidR="001A1E9D">
        <w:t xml:space="preserve">  (</w:t>
      </w:r>
      <w:proofErr w:type="gramEnd"/>
      <w:r w:rsidR="001A1E9D">
        <w:t>below)</w:t>
      </w:r>
      <w:r>
        <w:t xml:space="preserve">.  </w:t>
      </w:r>
      <w:r w:rsidR="001A1E9D">
        <w:t>Note the location of Custom Export Format Definition folder</w:t>
      </w:r>
    </w:p>
    <w:p w:rsidR="001A1E9D" w:rsidRDefault="0037526F" w:rsidP="0055257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67.8pt;margin-top:1.1pt;width:25.65pt;height:66.95pt;z-index:251673600" o:connectortype="straight" strokeweight="2pt">
            <v:stroke endarrow="block"/>
          </v:shape>
        </w:pict>
      </w:r>
      <w:r w:rsidR="001A1E9D">
        <w:rPr>
          <w:noProof/>
        </w:rPr>
        <w:drawing>
          <wp:inline distT="0" distB="0" distL="0" distR="0" wp14:anchorId="4B1A8312" wp14:editId="25378D91">
            <wp:extent cx="5943600" cy="254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79" w:rsidRDefault="00552579" w:rsidP="004C268B"/>
    <w:p w:rsidR="004C268B" w:rsidRDefault="001A1E9D" w:rsidP="004C268B">
      <w:r>
        <w:t xml:space="preserve">2.  </w:t>
      </w:r>
      <w:r w:rsidR="004C268B">
        <w:t xml:space="preserve">Copy attached </w:t>
      </w:r>
      <w:proofErr w:type="spellStart"/>
      <w:r w:rsidR="004C268B">
        <w:t>WSI.ocexp</w:t>
      </w:r>
      <w:proofErr w:type="spellEnd"/>
      <w:r w:rsidR="004C268B">
        <w:t xml:space="preserve"> file into</w:t>
      </w:r>
      <w:r>
        <w:t xml:space="preserve"> the same folder shown above.</w:t>
      </w:r>
    </w:p>
    <w:p w:rsidR="004C268B" w:rsidRDefault="001A1E9D" w:rsidP="00AC007A">
      <w:pPr>
        <w:pStyle w:val="ListParagraph"/>
        <w:numPr>
          <w:ilvl w:val="0"/>
          <w:numId w:val="2"/>
        </w:numPr>
        <w:ind w:left="720" w:right="-180"/>
      </w:pPr>
      <w:r>
        <w:t xml:space="preserve">For this example, the file location is:  </w:t>
      </w:r>
      <w:r w:rsidRPr="001A1E9D">
        <w:t>C:\Users\dotmjh\AppData\Roaming\Trimble\Trimble Business Center Survey\25.0\</w:t>
      </w:r>
    </w:p>
    <w:p w:rsidR="004C268B" w:rsidRDefault="001A1E9D" w:rsidP="001A1E9D">
      <w:pPr>
        <w:pStyle w:val="ListParagraph"/>
        <w:numPr>
          <w:ilvl w:val="0"/>
          <w:numId w:val="2"/>
        </w:numPr>
        <w:ind w:left="720"/>
      </w:pPr>
      <w:r>
        <w:t>The username</w:t>
      </w:r>
      <w:r w:rsidR="004C268B">
        <w:t xml:space="preserve"> </w:t>
      </w:r>
      <w:r>
        <w:t>(</w:t>
      </w:r>
      <w:proofErr w:type="spellStart"/>
      <w:r>
        <w:t>dotmjh</w:t>
      </w:r>
      <w:proofErr w:type="spellEnd"/>
      <w:r>
        <w:t>) and folder number</w:t>
      </w:r>
      <w:r w:rsidR="00603EF1">
        <w:t xml:space="preserve"> (25.0)</w:t>
      </w:r>
      <w:r>
        <w:t xml:space="preserve"> will vary depending on the user</w:t>
      </w:r>
      <w:r w:rsidR="00AC007A">
        <w:t>name</w:t>
      </w:r>
      <w:r>
        <w:t xml:space="preserve"> and versio</w:t>
      </w:r>
      <w:bookmarkStart w:id="0" w:name="_GoBack"/>
      <w:bookmarkEnd w:id="0"/>
      <w:r>
        <w:t>n of TBC being used</w:t>
      </w:r>
      <w:r w:rsidR="004C268B">
        <w:t>.</w:t>
      </w:r>
    </w:p>
    <w:p w:rsidR="00033AA9" w:rsidRDefault="00241D3D" w:rsidP="005B39DD">
      <w:pPr>
        <w:ind w:left="360"/>
      </w:pPr>
      <w:r>
        <w:rPr>
          <w:rFonts w:ascii="Calibri" w:eastAsia="Times New Roman" w:hAnsi="Calibri"/>
          <w:sz w:val="22"/>
          <w:lang w:bidi="ar-SA"/>
        </w:rPr>
        <w:object w:dxaOrig="144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60.75pt" o:ole="">
            <v:imagedata r:id="rId8" o:title=""/>
          </v:shape>
          <o:OLEObject Type="Embed" ProgID="Outlook.FileAttach" ShapeID="_x0000_i1028" DrawAspect="Icon" ObjectID="_1581227607" r:id="rId9"/>
        </w:object>
      </w:r>
    </w:p>
    <w:p w:rsidR="00F94B06" w:rsidRDefault="00F94B06" w:rsidP="00987D08">
      <w:pPr>
        <w:ind w:left="360" w:hanging="360"/>
      </w:pPr>
    </w:p>
    <w:p w:rsidR="00033AA9" w:rsidRDefault="001A1E9D" w:rsidP="00987D08">
      <w:pPr>
        <w:ind w:left="360" w:hanging="360"/>
      </w:pPr>
      <w:r>
        <w:t>3</w:t>
      </w:r>
      <w:r w:rsidR="00033AA9">
        <w:t xml:space="preserve">.  Open Trimble Business </w:t>
      </w:r>
      <w:r w:rsidR="00180F01">
        <w:t>Center (TBC), highlight the points that you wish to export.</w:t>
      </w:r>
      <w:r w:rsidR="00CE2EDD">
        <w:t xml:space="preserve">  </w:t>
      </w:r>
    </w:p>
    <w:p w:rsidR="00350104" w:rsidRDefault="00350104" w:rsidP="00987D08">
      <w:pPr>
        <w:ind w:left="360" w:hanging="360"/>
      </w:pPr>
    </w:p>
    <w:p w:rsidR="00AC007A" w:rsidRDefault="00AC007A" w:rsidP="00603EF1">
      <w:pPr>
        <w:ind w:left="360" w:hanging="360"/>
        <w:jc w:val="center"/>
      </w:pPr>
      <w:r>
        <w:rPr>
          <w:noProof/>
        </w:rPr>
        <w:lastRenderedPageBreak/>
        <w:drawing>
          <wp:inline distT="0" distB="0" distL="0" distR="0" wp14:anchorId="7F35B07D" wp14:editId="223136FA">
            <wp:extent cx="5493009" cy="25205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1778" cy="253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01" w:rsidRDefault="0037526F">
      <w:r>
        <w:rPr>
          <w:noProof/>
          <w:lang w:bidi="ar-SA"/>
        </w:rPr>
        <w:pict>
          <v:shape id="_x0000_s1029" type="#_x0000_t32" style="position:absolute;margin-left:227.25pt;margin-top:12.3pt;width:121.5pt;height:159pt;z-index:251661312" o:connectortype="straight" strokecolor="red" strokeweight="3.75pt">
            <v:stroke endarrow="block"/>
          </v:shape>
        </w:pict>
      </w:r>
      <w:r>
        <w:rPr>
          <w:noProof/>
          <w:lang w:bidi="ar-SA"/>
        </w:rPr>
        <w:pict>
          <v:shape id="_x0000_s1027" type="#_x0000_t32" style="position:absolute;margin-left:48pt;margin-top:10.8pt;width:51.75pt;height:33.75pt;flip:x;z-index:251659264" o:connectortype="straight" strokecolor="red" strokeweight="3.75pt">
            <v:stroke endarrow="block"/>
          </v:shape>
        </w:pict>
      </w:r>
      <w:r>
        <w:rPr>
          <w:noProof/>
          <w:lang w:bidi="ar-SA"/>
        </w:rPr>
        <w:pict>
          <v:shape id="_x0000_s1026" type="#_x0000_t32" style="position:absolute;margin-left:39pt;margin-top:13.05pt;width:20.25pt;height:10.5pt;flip:x;z-index:251658240" o:connectortype="straight" strokecolor="red" strokeweight="3.75pt">
            <v:stroke endarrow="block"/>
          </v:shape>
        </w:pict>
      </w:r>
      <w:r w:rsidR="00AC007A">
        <w:t>4</w:t>
      </w:r>
      <w:r w:rsidR="00180F01">
        <w:t>.  Home Tab--&gt;Export--&gt;Custom Tab--&gt;</w:t>
      </w:r>
      <w:proofErr w:type="spellStart"/>
      <w:r w:rsidR="00180F01">
        <w:t>WSI</w:t>
      </w:r>
      <w:proofErr w:type="spellEnd"/>
    </w:p>
    <w:p w:rsidR="00180F01" w:rsidRDefault="0037526F">
      <w:r>
        <w:rPr>
          <w:noProof/>
          <w:lang w:bidi="ar-SA"/>
        </w:rPr>
        <w:pict>
          <v:shape id="_x0000_s1032" type="#_x0000_t32" style="position:absolute;margin-left:409.5pt;margin-top:317.25pt;width:3pt;height:34.5pt;flip:y;z-index:251664384" o:connectortype="straight" strokecolor="red" strokeweight="3.75pt">
            <v:stroke endarrow="block"/>
          </v:shape>
        </w:pict>
      </w:r>
      <w:r>
        <w:rPr>
          <w:noProof/>
          <w:lang w:bidi="ar-SA"/>
        </w:rPr>
        <w:pict>
          <v:shape id="_x0000_s1030" type="#_x0000_t32" style="position:absolute;margin-left:207.75pt;margin-top:209.25pt;width:134.25pt;height:123.75pt;flip:y;z-index:251662336" o:connectortype="straight" strokecolor="red" strokeweight="3.75pt">
            <v:stroke endarrow="block"/>
          </v:shape>
        </w:pict>
      </w:r>
      <w:r>
        <w:rPr>
          <w:noProof/>
          <w:lang w:bidi="ar-SA"/>
        </w:rPr>
        <w:pict>
          <v:shape id="_x0000_s1028" type="#_x0000_t32" style="position:absolute;margin-left:177pt;margin-top:0;width:227.25pt;height:106.5pt;z-index:251660288" o:connectortype="straight" strokecolor="red" strokeweight="3.75pt">
            <v:stroke endarrow="block"/>
          </v:shape>
        </w:pict>
      </w:r>
      <w:r w:rsidR="00180F01">
        <w:rPr>
          <w:noProof/>
          <w:lang w:bidi="ar-SA"/>
        </w:rPr>
        <w:drawing>
          <wp:inline distT="0" distB="0" distL="0" distR="0">
            <wp:extent cx="5943600" cy="403793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01" w:rsidRDefault="00180F01"/>
    <w:p w:rsidR="00180F01" w:rsidRDefault="00AC007A" w:rsidP="00180F01">
      <w:r>
        <w:t>5</w:t>
      </w:r>
      <w:r w:rsidR="00180F01">
        <w:t>.  Verify that the export location is correct.</w:t>
      </w:r>
    </w:p>
    <w:p w:rsidR="00180F01" w:rsidRDefault="0037526F">
      <w:r>
        <w:rPr>
          <w:noProof/>
          <w:lang w:bidi="ar-SA"/>
        </w:rPr>
        <w:pict>
          <v:shape id="_x0000_s1031" type="#_x0000_t32" style="position:absolute;margin-left:107.25pt;margin-top:6.2pt;width:303pt;height:1.5pt;flip:y;z-index:251663360" o:connectortype="straight" strokecolor="red" strokeweight="3.75pt"/>
        </w:pict>
      </w:r>
      <w:r w:rsidR="00AC007A">
        <w:t>6</w:t>
      </w:r>
      <w:r w:rsidR="00180F01">
        <w:t>.  Click Export tab</w:t>
      </w:r>
    </w:p>
    <w:p w:rsidR="00987D08" w:rsidRDefault="00AC007A" w:rsidP="00180F01">
      <w:pPr>
        <w:ind w:left="360" w:hanging="360"/>
      </w:pPr>
      <w:r>
        <w:t>7</w:t>
      </w:r>
      <w:r w:rsidR="00180F01">
        <w:t xml:space="preserve">.  Navigate to newly created </w:t>
      </w:r>
      <w:proofErr w:type="spellStart"/>
      <w:r w:rsidR="00180F01">
        <w:t>WSI</w:t>
      </w:r>
      <w:proofErr w:type="spellEnd"/>
      <w:r w:rsidR="00180F01">
        <w:t xml:space="preserve"> file and</w:t>
      </w:r>
      <w:r w:rsidR="00987D08">
        <w:t xml:space="preserve"> double click.  If the file does not open, it probably needs to be </w:t>
      </w:r>
      <w:r w:rsidR="00ED126D">
        <w:t>‘</w:t>
      </w:r>
      <w:r w:rsidR="00F94B06">
        <w:t>A</w:t>
      </w:r>
      <w:r w:rsidR="00987D08">
        <w:t>ssociated</w:t>
      </w:r>
      <w:r w:rsidR="00ED126D">
        <w:t xml:space="preserve">’; </w:t>
      </w:r>
      <w:r w:rsidR="00F94B06">
        <w:t xml:space="preserve">all examples below are </w:t>
      </w:r>
      <w:r w:rsidR="00987D08">
        <w:t>associated/opened with Notepad</w:t>
      </w:r>
      <w:r w:rsidR="00ED126D">
        <w:t>, but any text file editor will work</w:t>
      </w:r>
      <w:r w:rsidR="00987D08">
        <w:t xml:space="preserve">.  </w:t>
      </w:r>
    </w:p>
    <w:p w:rsidR="00F94B06" w:rsidRDefault="00F94B06" w:rsidP="00180F01">
      <w:pPr>
        <w:ind w:left="360" w:hanging="360"/>
      </w:pPr>
    </w:p>
    <w:p w:rsidR="00987D08" w:rsidRDefault="00987D08" w:rsidP="00987D08">
      <w:pPr>
        <w:ind w:left="360"/>
      </w:pPr>
      <w:r>
        <w:t xml:space="preserve">The newly created </w:t>
      </w:r>
      <w:proofErr w:type="spellStart"/>
      <w:r>
        <w:t>WSI</w:t>
      </w:r>
      <w:proofErr w:type="spellEnd"/>
      <w:r>
        <w:t xml:space="preserve"> file should look something like this.</w:t>
      </w:r>
    </w:p>
    <w:p w:rsidR="00022D4D" w:rsidRDefault="00022D4D" w:rsidP="00B64218">
      <w:pPr>
        <w:ind w:left="360" w:hanging="36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4079000" cy="27352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48" cy="274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01" w:rsidRDefault="00AC007A" w:rsidP="00180F01">
      <w:pPr>
        <w:ind w:left="360" w:hanging="360"/>
      </w:pPr>
      <w:r>
        <w:t>8</w:t>
      </w:r>
      <w:r w:rsidR="00022D4D">
        <w:t>.  Paste the header informati</w:t>
      </w:r>
      <w:r w:rsidR="005B39DD">
        <w:t>on in the attached Header.WSI</w:t>
      </w:r>
      <w:r w:rsidR="00022D4D">
        <w:t xml:space="preserve"> over the first line</w:t>
      </w:r>
      <w:r w:rsidR="00180F01">
        <w:t xml:space="preserve"> </w:t>
      </w:r>
      <w:r w:rsidR="00022D4D">
        <w:t xml:space="preserve">of your newly created </w:t>
      </w:r>
      <w:proofErr w:type="spellStart"/>
      <w:r w:rsidR="00022D4D">
        <w:t>WSI</w:t>
      </w:r>
      <w:proofErr w:type="spellEnd"/>
      <w:r w:rsidR="00022D4D">
        <w:t>.  This will delete the old top line.</w:t>
      </w:r>
    </w:p>
    <w:p w:rsidR="00022D4D" w:rsidRDefault="00493974" w:rsidP="005B39DD">
      <w:pPr>
        <w:ind w:left="360"/>
      </w:pPr>
      <w:r w:rsidRPr="00493974">
        <w:object w:dxaOrig="1020" w:dyaOrig="765">
          <v:shape id="_x0000_i1026" type="#_x0000_t75" style="width:50.7pt;height:38.2pt" o:ole="">
            <v:imagedata r:id="rId13" o:title=""/>
          </v:shape>
          <o:OLEObject Type="Embed" ProgID="Package" ShapeID="_x0000_i1026" DrawAspect="Content" ObjectID="_1581227608" r:id="rId14"/>
        </w:object>
      </w:r>
    </w:p>
    <w:p w:rsidR="00987D08" w:rsidRDefault="00987D08" w:rsidP="00180F01">
      <w:pPr>
        <w:ind w:left="360" w:hanging="360"/>
      </w:pPr>
      <w:r>
        <w:tab/>
        <w:t xml:space="preserve">A.  Open the above </w:t>
      </w:r>
      <w:r w:rsidR="004C268B">
        <w:t xml:space="preserve">Header.WSI </w:t>
      </w:r>
      <w:r>
        <w:t>file</w:t>
      </w:r>
    </w:p>
    <w:p w:rsidR="00987D08" w:rsidRDefault="00987D08" w:rsidP="004C268B">
      <w:pPr>
        <w:ind w:left="720" w:hanging="360"/>
      </w:pPr>
      <w:r>
        <w:t xml:space="preserve">B.  Select </w:t>
      </w:r>
      <w:proofErr w:type="gramStart"/>
      <w:r>
        <w:t>All of</w:t>
      </w:r>
      <w:proofErr w:type="gramEnd"/>
      <w:r>
        <w:t xml:space="preserve"> the </w:t>
      </w:r>
      <w:r w:rsidR="00AC007A">
        <w:t>text as</w:t>
      </w:r>
      <w:r w:rsidR="004C268B">
        <w:t xml:space="preserve"> shown below </w:t>
      </w:r>
      <w:r w:rsidR="00312DE3">
        <w:t xml:space="preserve">with </w:t>
      </w:r>
      <w:r>
        <w:t>&lt;</w:t>
      </w:r>
      <w:proofErr w:type="spellStart"/>
      <w:r>
        <w:t>Ctl</w:t>
      </w:r>
      <w:proofErr w:type="spellEnd"/>
      <w:r>
        <w:t xml:space="preserve"> A&gt;</w:t>
      </w:r>
      <w:r w:rsidR="00312DE3">
        <w:t xml:space="preserve"> on keyboard or </w:t>
      </w:r>
      <w:r w:rsidR="00312DE3" w:rsidRPr="004C268B">
        <w:rPr>
          <w:i/>
        </w:rPr>
        <w:t>Edit</w:t>
      </w:r>
      <w:r w:rsidR="00312DE3">
        <w:t>--&gt;</w:t>
      </w:r>
      <w:r w:rsidR="00312DE3" w:rsidRPr="004C268B">
        <w:rPr>
          <w:i/>
        </w:rPr>
        <w:t>Select All</w:t>
      </w:r>
      <w:r w:rsidR="00312DE3">
        <w:t xml:space="preserve"> in menu tabs.</w:t>
      </w:r>
    </w:p>
    <w:p w:rsidR="00987D08" w:rsidRDefault="00987D08" w:rsidP="00987D08">
      <w:pPr>
        <w:ind w:left="360"/>
        <w:jc w:val="center"/>
      </w:pPr>
      <w:r>
        <w:rPr>
          <w:noProof/>
          <w:lang w:bidi="ar-SA"/>
        </w:rPr>
        <w:drawing>
          <wp:inline distT="0" distB="0" distL="0" distR="0">
            <wp:extent cx="4381500" cy="243683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89" cy="243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E3" w:rsidRDefault="00312DE3" w:rsidP="00312DE3">
      <w:pPr>
        <w:ind w:left="360"/>
      </w:pPr>
      <w:r>
        <w:t xml:space="preserve">C.  Copy and then paste all text into newly created </w:t>
      </w:r>
      <w:proofErr w:type="spellStart"/>
      <w:r>
        <w:t>WSI</w:t>
      </w:r>
      <w:proofErr w:type="spellEnd"/>
      <w:r>
        <w:t>.</w:t>
      </w:r>
    </w:p>
    <w:p w:rsidR="00132E2A" w:rsidRDefault="00ED126D" w:rsidP="00ED126D">
      <w:pPr>
        <w:ind w:left="720" w:hanging="360"/>
      </w:pPr>
      <w:r>
        <w:t>D</w:t>
      </w:r>
      <w:r w:rsidR="00B64218">
        <w:t>.  Highlight the top line of the old header prior to pasting the new header.</w:t>
      </w:r>
    </w:p>
    <w:p w:rsidR="00116EC9" w:rsidRDefault="00116EC9" w:rsidP="00180F01">
      <w:pPr>
        <w:ind w:left="360" w:hanging="360"/>
      </w:pPr>
    </w:p>
    <w:p w:rsidR="00132E2A" w:rsidRDefault="00132E2A" w:rsidP="00B64218">
      <w:pPr>
        <w:ind w:left="360" w:hanging="36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4385050" cy="31718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E3" w:rsidRDefault="00312DE3">
      <w:pPr>
        <w:spacing w:after="200" w:line="276" w:lineRule="auto"/>
      </w:pPr>
      <w:r>
        <w:br w:type="page"/>
      </w:r>
    </w:p>
    <w:p w:rsidR="00132E2A" w:rsidRDefault="00ED126D" w:rsidP="00180F01">
      <w:pPr>
        <w:ind w:left="360" w:hanging="360"/>
      </w:pPr>
      <w:r>
        <w:lastRenderedPageBreak/>
        <w:t>9</w:t>
      </w:r>
      <w:r w:rsidR="00132E2A">
        <w:t xml:space="preserve">.  </w:t>
      </w:r>
      <w:r w:rsidR="00312DE3">
        <w:t>After pasting, y</w:t>
      </w:r>
      <w:r w:rsidR="00132E2A">
        <w:t>ou should get something like this</w:t>
      </w:r>
    </w:p>
    <w:p w:rsidR="00132E2A" w:rsidRDefault="0037526F" w:rsidP="00B64218">
      <w:pPr>
        <w:ind w:left="360" w:hanging="360"/>
        <w:jc w:val="center"/>
      </w:pPr>
      <w:r>
        <w:rPr>
          <w:noProof/>
          <w:lang w:bidi="ar-SA"/>
        </w:rPr>
        <w:pict>
          <v:shape id="_x0000_s1039" type="#_x0000_t32" style="position:absolute;left:0;text-align:left;margin-left:291pt;margin-top:182.35pt;width:1.55pt;height:27pt;z-index:251669504" o:connectortype="straight">
            <v:stroke endarrow="block"/>
          </v:shape>
        </w:pict>
      </w:r>
      <w:r>
        <w:rPr>
          <w:noProof/>
          <w:lang w:bidi="ar-SA"/>
        </w:rPr>
        <w:pict>
          <v:shape id="_x0000_s1040" type="#_x0000_t32" style="position:absolute;left:0;text-align:left;margin-left:221.25pt;margin-top:186.85pt;width:.05pt;height:24pt;z-index:251670528" o:connectortype="straight">
            <v:stroke endarrow="block"/>
          </v:shape>
        </w:pict>
      </w:r>
      <w:r>
        <w:rPr>
          <w:noProof/>
          <w:lang w:bidi="ar-SA"/>
        </w:rPr>
        <w:pict>
          <v:shape id="_x0000_s1038" type="#_x0000_t32" style="position:absolute;left:0;text-align:left;margin-left:153pt;margin-top:185.35pt;width:.05pt;height:28.5pt;z-index:251668480" o:connectortype="straight">
            <v:stroke endarrow="block"/>
          </v:shape>
        </w:pict>
      </w:r>
      <w:r w:rsidR="00B64218">
        <w:rPr>
          <w:noProof/>
          <w:lang w:bidi="ar-SA"/>
        </w:rPr>
        <w:drawing>
          <wp:inline distT="0" distB="0" distL="0" distR="0">
            <wp:extent cx="4762500" cy="5297367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9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E3" w:rsidRDefault="0037526F" w:rsidP="00180F01">
      <w:pPr>
        <w:ind w:left="360" w:hanging="360"/>
      </w:pPr>
      <w:r>
        <w:rPr>
          <w:noProof/>
          <w:lang w:bidi="ar-SA"/>
        </w:rPr>
        <w:pict>
          <v:shape id="_x0000_s1035" type="#_x0000_t32" style="position:absolute;left:0;text-align:left;margin-left:291pt;margin-top:2.25pt;width:.05pt;height:25.5pt;flip:y;z-index:251667456" o:connectortype="straight">
            <v:stroke endarrow="block"/>
          </v:shape>
        </w:pict>
      </w:r>
      <w:r>
        <w:rPr>
          <w:noProof/>
          <w:lang w:bidi="ar-SA"/>
        </w:rPr>
        <w:pict>
          <v:shape id="_x0000_s1034" type="#_x0000_t32" style="position:absolute;left:0;text-align:left;margin-left:220.5pt;margin-top:1.5pt;width:.05pt;height:25.5pt;flip:y;z-index:251666432" o:connectortype="straight">
            <v:stroke endarrow="block"/>
          </v:shape>
        </w:pict>
      </w:r>
      <w:r>
        <w:rPr>
          <w:noProof/>
          <w:lang w:bidi="ar-SA"/>
        </w:rPr>
        <w:pict>
          <v:shape id="_x0000_s1033" type="#_x0000_t32" style="position:absolute;left:0;text-align:left;margin-left:152.25pt;margin-top:1.5pt;width:.05pt;height:25.5pt;flip:y;z-index:251665408" o:connectortype="straight">
            <v:stroke endarrow="block"/>
          </v:shape>
        </w:pict>
      </w:r>
    </w:p>
    <w:p w:rsidR="00312DE3" w:rsidRDefault="00312DE3" w:rsidP="00180F01">
      <w:pPr>
        <w:ind w:left="360" w:hanging="360"/>
      </w:pPr>
    </w:p>
    <w:p w:rsidR="00132E2A" w:rsidRDefault="00ED126D" w:rsidP="005B39DD">
      <w:pPr>
        <w:ind w:left="450" w:hanging="450"/>
      </w:pPr>
      <w:r>
        <w:t>10</w:t>
      </w:r>
      <w:r w:rsidR="00132E2A">
        <w:t>.  The decimal points of the data should line up unde</w:t>
      </w:r>
      <w:r w:rsidR="00312DE3">
        <w:t>r the decimal points of the T###</w:t>
      </w:r>
      <w:r w:rsidR="00132E2A">
        <w:t xml:space="preserve"> line.  Point ID</w:t>
      </w:r>
      <w:r w:rsidR="005B39DD">
        <w:t>s</w:t>
      </w:r>
      <w:r w:rsidR="00132E2A">
        <w:t xml:space="preserve"> are right justified, and are limited to 10 characters, you will have to edit point names that are longer.</w:t>
      </w:r>
    </w:p>
    <w:p w:rsidR="00132E2A" w:rsidRDefault="00132E2A" w:rsidP="00180F01">
      <w:pPr>
        <w:ind w:left="360" w:hanging="360"/>
      </w:pPr>
    </w:p>
    <w:p w:rsidR="00132E2A" w:rsidRDefault="00ED126D" w:rsidP="00180F01">
      <w:pPr>
        <w:ind w:left="360" w:hanging="360"/>
      </w:pPr>
      <w:r>
        <w:t>11</w:t>
      </w:r>
      <w:r w:rsidR="00132E2A">
        <w:t xml:space="preserve">.  When data is lined up correctly, delete the </w:t>
      </w:r>
      <w:r w:rsidR="00116EC9">
        <w:t xml:space="preserve">entire </w:t>
      </w:r>
      <w:r w:rsidR="00132E2A">
        <w:t>T</w:t>
      </w:r>
      <w:r w:rsidR="004C268B">
        <w:t>###</w:t>
      </w:r>
      <w:r w:rsidR="00132E2A">
        <w:t xml:space="preserve"> line.</w:t>
      </w:r>
    </w:p>
    <w:p w:rsidR="00116EC9" w:rsidRDefault="00116EC9" w:rsidP="00B84B83">
      <w:pPr>
        <w:ind w:left="450"/>
      </w:pPr>
    </w:p>
    <w:p w:rsidR="00B84B83" w:rsidRDefault="00B84B83" w:rsidP="00B84B83">
      <w:pPr>
        <w:ind w:left="450"/>
      </w:pPr>
      <w:r>
        <w:t>A</w:t>
      </w:r>
      <w:r w:rsidR="00072303">
        <w:t>lso see final example in step 13</w:t>
      </w:r>
      <w:r>
        <w:t>.</w:t>
      </w:r>
    </w:p>
    <w:p w:rsidR="00132E2A" w:rsidRDefault="00132E2A" w:rsidP="00180F01">
      <w:pPr>
        <w:ind w:left="360" w:hanging="360"/>
      </w:pPr>
    </w:p>
    <w:p w:rsidR="00312DE3" w:rsidRDefault="00312DE3">
      <w:pPr>
        <w:spacing w:after="200" w:line="276" w:lineRule="auto"/>
      </w:pPr>
      <w:r>
        <w:br w:type="page"/>
      </w:r>
    </w:p>
    <w:p w:rsidR="00132E2A" w:rsidRDefault="00ED126D" w:rsidP="00EF67E3">
      <w:pPr>
        <w:ind w:left="630" w:hanging="720"/>
      </w:pPr>
      <w:r>
        <w:lastRenderedPageBreak/>
        <w:t>12</w:t>
      </w:r>
      <w:r w:rsidR="00132E2A">
        <w:t>.  CORRECTLY</w:t>
      </w:r>
      <w:r w:rsidR="00A15EC7">
        <w:t xml:space="preserve"> AND COMPLETELY</w:t>
      </w:r>
      <w:r w:rsidR="00132E2A">
        <w:t xml:space="preserve"> FILL OUT THE METADATA IN THE HEADER</w:t>
      </w:r>
    </w:p>
    <w:p w:rsidR="005B7114" w:rsidRDefault="00B64218" w:rsidP="005B7114">
      <w:pPr>
        <w:ind w:left="360"/>
      </w:pPr>
      <w:r>
        <w:t xml:space="preserve">The final product should look something like this.  </w:t>
      </w:r>
    </w:p>
    <w:p w:rsidR="00B64218" w:rsidRDefault="00B64218" w:rsidP="005B7114">
      <w:pPr>
        <w:ind w:left="360"/>
      </w:pPr>
      <w:r>
        <w:t xml:space="preserve">You can create </w:t>
      </w:r>
      <w:r w:rsidR="005B7114">
        <w:t>additional</w:t>
      </w:r>
      <w:r>
        <w:t xml:space="preserve"> groups by copying and pasting the </w:t>
      </w:r>
      <w:proofErr w:type="spellStart"/>
      <w:proofErr w:type="gramStart"/>
      <w:r>
        <w:t>GR:POINTS</w:t>
      </w:r>
      <w:proofErr w:type="spellEnd"/>
      <w:proofErr w:type="gramEnd"/>
      <w:r>
        <w:t xml:space="preserve"> line and subsequent header IN NOTEPAD (otherwi</w:t>
      </w:r>
      <w:r w:rsidR="00312DE3">
        <w:t>se the columns will not line up).</w:t>
      </w:r>
    </w:p>
    <w:p w:rsidR="00312DE3" w:rsidRDefault="00312DE3" w:rsidP="005B7114">
      <w:pPr>
        <w:ind w:left="360"/>
      </w:pPr>
    </w:p>
    <w:p w:rsidR="00312DE3" w:rsidRDefault="00312DE3" w:rsidP="005B7114">
      <w:pPr>
        <w:ind w:left="360"/>
      </w:pPr>
      <w:r>
        <w:t>The Final Product should look something like this....</w:t>
      </w:r>
    </w:p>
    <w:p w:rsidR="00B64218" w:rsidRDefault="00B64218" w:rsidP="00180F01">
      <w:pPr>
        <w:ind w:left="360" w:hanging="360"/>
      </w:pPr>
    </w:p>
    <w:p w:rsidR="00B64218" w:rsidRDefault="0037526F" w:rsidP="005B7114">
      <w:pPr>
        <w:ind w:left="360" w:hanging="360"/>
        <w:jc w:val="center"/>
      </w:pPr>
      <w:r>
        <w:rPr>
          <w:noProof/>
          <w:lang w:bidi="ar-SA"/>
        </w:rPr>
        <w:pict>
          <v:shape id="_x0000_s1042" type="#_x0000_t32" style="position:absolute;left:0;text-align:left;margin-left:46.5pt;margin-top:99.15pt;width:72.75pt;height:1.5pt;flip:x;z-index:251672576" o:connectortype="straight" strokecolor="red" strokeweight="1.25pt">
            <v:stroke endarrow="block"/>
          </v:shape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3.75pt;margin-top:85.65pt;width:72.75pt;height:30pt;z-index:251671552" strokecolor="red" strokeweight="1.25pt">
            <v:textbox>
              <w:txbxContent>
                <w:p w:rsidR="00F94B06" w:rsidRPr="00312DE3" w:rsidRDefault="00F94B06" w:rsidP="00312DE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12DE3">
                    <w:rPr>
                      <w:color w:val="FF0000"/>
                      <w:sz w:val="18"/>
                      <w:szCs w:val="18"/>
                    </w:rPr>
                    <w:t xml:space="preserve">Note:  </w:t>
                  </w:r>
                  <w:proofErr w:type="gramStart"/>
                  <w:r w:rsidRPr="00312DE3">
                    <w:rPr>
                      <w:color w:val="FF0000"/>
                      <w:sz w:val="18"/>
                      <w:szCs w:val="18"/>
                    </w:rPr>
                    <w:t>4 digit</w:t>
                  </w:r>
                  <w:proofErr w:type="gramEnd"/>
                  <w:r w:rsidRPr="00312DE3">
                    <w:rPr>
                      <w:color w:val="FF0000"/>
                      <w:sz w:val="18"/>
                      <w:szCs w:val="18"/>
                    </w:rPr>
                    <w:t xml:space="preserve"> number only</w:t>
                  </w:r>
                </w:p>
              </w:txbxContent>
            </v:textbox>
          </v:shape>
        </w:pict>
      </w:r>
      <w:r w:rsidR="00B64218">
        <w:rPr>
          <w:noProof/>
          <w:lang w:bidi="ar-SA"/>
        </w:rPr>
        <w:drawing>
          <wp:inline distT="0" distB="0" distL="0" distR="0">
            <wp:extent cx="5943600" cy="6255951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218" w:rsidSect="00AC007A">
      <w:footerReference w:type="default" r:id="rId1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06" w:rsidRDefault="00F94B06" w:rsidP="00977B3D">
      <w:r>
        <w:separator/>
      </w:r>
    </w:p>
  </w:endnote>
  <w:endnote w:type="continuationSeparator" w:id="0">
    <w:p w:rsidR="00F94B06" w:rsidRDefault="00F94B06" w:rsidP="0097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06" w:rsidRDefault="00F94B06" w:rsidP="00977B3D">
    <w:pPr>
      <w:pStyle w:val="Footer"/>
      <w:ind w:left="-540"/>
    </w:pPr>
    <w:r>
      <w:rPr>
        <w:color w:val="A6A6A6" w:themeColor="background1" w:themeShade="A6"/>
      </w:rPr>
      <w:t xml:space="preserve">Creating a </w:t>
    </w:r>
    <w:proofErr w:type="spellStart"/>
    <w:r>
      <w:rPr>
        <w:color w:val="A6A6A6" w:themeColor="background1" w:themeShade="A6"/>
      </w:rPr>
      <w:t>WSI</w:t>
    </w:r>
    <w:proofErr w:type="spellEnd"/>
    <w:r>
      <w:rPr>
        <w:color w:val="A6A6A6" w:themeColor="background1" w:themeShade="A6"/>
      </w:rPr>
      <w:t xml:space="preserve"> in Trimble Business Center</w:t>
    </w:r>
    <w:r w:rsidR="005F3949">
      <w:rPr>
        <w:color w:val="A6A6A6" w:themeColor="background1" w:themeShade="A6"/>
      </w:rPr>
      <w:t xml:space="preserve">     </w:t>
    </w:r>
    <w:r>
      <w:rPr>
        <w:color w:val="A6A6A6" w:themeColor="background1" w:themeShade="A6"/>
      </w:rPr>
      <w:t xml:space="preserve">   </w:t>
    </w:r>
    <w:proofErr w:type="gramStart"/>
    <w:r w:rsidR="005F3949">
      <w:rPr>
        <w:color w:val="A6A6A6" w:themeColor="background1" w:themeShade="A6"/>
      </w:rPr>
      <w:t>March,</w:t>
    </w:r>
    <w:proofErr w:type="gramEnd"/>
    <w:r w:rsidR="005F3949">
      <w:rPr>
        <w:color w:val="A6A6A6" w:themeColor="background1" w:themeShade="A6"/>
      </w:rPr>
      <w:t xml:space="preserve"> 2018</w:t>
    </w:r>
    <w:r>
      <w:rPr>
        <w:color w:val="A6A6A6" w:themeColor="background1" w:themeShade="A6"/>
      </w:rPr>
      <w:tab/>
    </w:r>
    <w:r w:rsidRPr="00E54258">
      <w:rPr>
        <w:color w:val="A6A6A6" w:themeColor="background1" w:themeShade="A6"/>
      </w:rPr>
      <w:t xml:space="preserve">Page </w:t>
    </w:r>
    <w:r w:rsidR="00875B6B" w:rsidRPr="00E54258">
      <w:rPr>
        <w:color w:val="A6A6A6" w:themeColor="background1" w:themeShade="A6"/>
        <w:szCs w:val="24"/>
      </w:rPr>
      <w:fldChar w:fldCharType="begin"/>
    </w:r>
    <w:r w:rsidRPr="00E54258">
      <w:rPr>
        <w:color w:val="A6A6A6" w:themeColor="background1" w:themeShade="A6"/>
      </w:rPr>
      <w:instrText xml:space="preserve"> PAGE </w:instrText>
    </w:r>
    <w:r w:rsidR="00875B6B" w:rsidRPr="00E54258">
      <w:rPr>
        <w:color w:val="A6A6A6" w:themeColor="background1" w:themeShade="A6"/>
        <w:szCs w:val="24"/>
      </w:rPr>
      <w:fldChar w:fldCharType="separate"/>
    </w:r>
    <w:r w:rsidR="00241D3D">
      <w:rPr>
        <w:noProof/>
        <w:color w:val="A6A6A6" w:themeColor="background1" w:themeShade="A6"/>
      </w:rPr>
      <w:t>2</w:t>
    </w:r>
    <w:r w:rsidR="00875B6B" w:rsidRPr="00E54258">
      <w:rPr>
        <w:color w:val="A6A6A6" w:themeColor="background1" w:themeShade="A6"/>
        <w:szCs w:val="24"/>
      </w:rPr>
      <w:fldChar w:fldCharType="end"/>
    </w:r>
    <w:r w:rsidRPr="00E54258">
      <w:rPr>
        <w:color w:val="A6A6A6" w:themeColor="background1" w:themeShade="A6"/>
      </w:rPr>
      <w:t xml:space="preserve"> of </w:t>
    </w:r>
    <w:r w:rsidR="00875B6B" w:rsidRPr="00E54258">
      <w:rPr>
        <w:color w:val="A6A6A6" w:themeColor="background1" w:themeShade="A6"/>
        <w:szCs w:val="24"/>
      </w:rPr>
      <w:fldChar w:fldCharType="begin"/>
    </w:r>
    <w:r w:rsidRPr="00E54258">
      <w:rPr>
        <w:color w:val="A6A6A6" w:themeColor="background1" w:themeShade="A6"/>
      </w:rPr>
      <w:instrText xml:space="preserve"> NUMPAGES  </w:instrText>
    </w:r>
    <w:r w:rsidR="00875B6B" w:rsidRPr="00E54258">
      <w:rPr>
        <w:color w:val="A6A6A6" w:themeColor="background1" w:themeShade="A6"/>
        <w:szCs w:val="24"/>
      </w:rPr>
      <w:fldChar w:fldCharType="separate"/>
    </w:r>
    <w:r w:rsidR="00241D3D">
      <w:rPr>
        <w:noProof/>
        <w:color w:val="A6A6A6" w:themeColor="background1" w:themeShade="A6"/>
      </w:rPr>
      <w:t>6</w:t>
    </w:r>
    <w:r w:rsidR="00875B6B" w:rsidRPr="00E54258">
      <w:rPr>
        <w:color w:val="A6A6A6" w:themeColor="background1" w:themeShade="A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06" w:rsidRDefault="00F94B06" w:rsidP="00977B3D">
      <w:r>
        <w:separator/>
      </w:r>
    </w:p>
  </w:footnote>
  <w:footnote w:type="continuationSeparator" w:id="0">
    <w:p w:rsidR="00F94B06" w:rsidRDefault="00F94B06" w:rsidP="0097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3005"/>
    <w:multiLevelType w:val="hybridMultilevel"/>
    <w:tmpl w:val="C6426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B6BF2"/>
    <w:multiLevelType w:val="hybridMultilevel"/>
    <w:tmpl w:val="51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AA9"/>
    <w:rsid w:val="00004457"/>
    <w:rsid w:val="00022D4D"/>
    <w:rsid w:val="00033AA9"/>
    <w:rsid w:val="00072303"/>
    <w:rsid w:val="00116EC9"/>
    <w:rsid w:val="0012002B"/>
    <w:rsid w:val="00132E2A"/>
    <w:rsid w:val="00180F01"/>
    <w:rsid w:val="001A00F6"/>
    <w:rsid w:val="001A1E9D"/>
    <w:rsid w:val="001C7DE6"/>
    <w:rsid w:val="00241D3D"/>
    <w:rsid w:val="00246016"/>
    <w:rsid w:val="0025082E"/>
    <w:rsid w:val="002734B0"/>
    <w:rsid w:val="002E1D44"/>
    <w:rsid w:val="00312DE3"/>
    <w:rsid w:val="00350104"/>
    <w:rsid w:val="0036326C"/>
    <w:rsid w:val="0037526F"/>
    <w:rsid w:val="003A2DAC"/>
    <w:rsid w:val="003F5C3D"/>
    <w:rsid w:val="004400DA"/>
    <w:rsid w:val="00473FAD"/>
    <w:rsid w:val="00493974"/>
    <w:rsid w:val="004C268B"/>
    <w:rsid w:val="004F7146"/>
    <w:rsid w:val="00552579"/>
    <w:rsid w:val="005B39DD"/>
    <w:rsid w:val="005B7114"/>
    <w:rsid w:val="005F3949"/>
    <w:rsid w:val="00603EF1"/>
    <w:rsid w:val="0063222E"/>
    <w:rsid w:val="006911F4"/>
    <w:rsid w:val="006F3E6E"/>
    <w:rsid w:val="006F7EB2"/>
    <w:rsid w:val="0071176E"/>
    <w:rsid w:val="00855BCF"/>
    <w:rsid w:val="00875B6B"/>
    <w:rsid w:val="00890170"/>
    <w:rsid w:val="00940DED"/>
    <w:rsid w:val="00977B3D"/>
    <w:rsid w:val="00987D08"/>
    <w:rsid w:val="009E4E23"/>
    <w:rsid w:val="00A15EC7"/>
    <w:rsid w:val="00A80BEE"/>
    <w:rsid w:val="00AC007A"/>
    <w:rsid w:val="00AF4ABA"/>
    <w:rsid w:val="00B53FBC"/>
    <w:rsid w:val="00B60B02"/>
    <w:rsid w:val="00B64218"/>
    <w:rsid w:val="00B84B83"/>
    <w:rsid w:val="00BB5B32"/>
    <w:rsid w:val="00BD6053"/>
    <w:rsid w:val="00C55C05"/>
    <w:rsid w:val="00C80FA8"/>
    <w:rsid w:val="00C9402A"/>
    <w:rsid w:val="00CC73FA"/>
    <w:rsid w:val="00CE2EDD"/>
    <w:rsid w:val="00DC3F4D"/>
    <w:rsid w:val="00ED126D"/>
    <w:rsid w:val="00EF67E3"/>
    <w:rsid w:val="00F62CD3"/>
    <w:rsid w:val="00F94B06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6" type="connector" idref="#_x0000_s1046"/>
        <o:r id="V:Rule17" type="connector" idref="#_x0000_s1040"/>
        <o:r id="V:Rule18" type="connector" idref="#_x0000_s1026"/>
        <o:r id="V:Rule19" type="connector" idref="#_x0000_s1032"/>
        <o:r id="V:Rule20" type="connector" idref="#_x0000_s1038"/>
        <o:r id="V:Rule21" type="connector" idref="#_x0000_s1028"/>
        <o:r id="V:Rule22" type="connector" idref="#_x0000_s1033"/>
        <o:r id="V:Rule23" type="connector" idref="#_x0000_s1029"/>
        <o:r id="V:Rule24" type="connector" idref="#_x0000_s1042"/>
        <o:r id="V:Rule25" type="connector" idref="#_x0000_s1034"/>
        <o:r id="V:Rule26" type="connector" idref="#_x0000_s1039"/>
        <o:r id="V:Rule27" type="connector" idref="#_x0000_s1031"/>
        <o:r id="V:Rule28" type="connector" idref="#_x0000_s1035"/>
        <o:r id="V:Rule29" type="connector" idref="#_x0000_s1027"/>
        <o:r id="V:Rule30" type="connector" idref="#_x0000_s1030"/>
      </o:rules>
    </o:shapelayout>
  </w:shapeDefaults>
  <w:decimalSymbol w:val="."/>
  <w:listSeparator w:val=","/>
  <w15:docId w15:val="{B78A7AAC-4D27-4484-BBCD-6000B01E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EB2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EB2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EB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EB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EB2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F7EB2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F7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7E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E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E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E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E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E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EB2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7E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EB2"/>
    <w:rPr>
      <w:b/>
      <w:bCs/>
    </w:rPr>
  </w:style>
  <w:style w:type="character" w:styleId="Emphasis">
    <w:name w:val="Emphasis"/>
    <w:basedOn w:val="DefaultParagraphFont"/>
    <w:uiPriority w:val="20"/>
    <w:qFormat/>
    <w:rsid w:val="006F7EB2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6F7E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EB2"/>
    <w:rPr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7E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EB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EB2"/>
    <w:rPr>
      <w:b/>
      <w:i/>
      <w:sz w:val="24"/>
    </w:rPr>
  </w:style>
  <w:style w:type="character" w:styleId="SubtleEmphasis">
    <w:name w:val="Subtle Emphasis"/>
    <w:uiPriority w:val="19"/>
    <w:qFormat/>
    <w:rsid w:val="006F7E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E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E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E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E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E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3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7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dotmjh</dc:creator>
  <cp:keywords/>
  <dc:description/>
  <cp:lastModifiedBy>Heberlein, Mick - DOT</cp:lastModifiedBy>
  <cp:revision>10</cp:revision>
  <cp:lastPrinted>2018-02-26T17:41:00Z</cp:lastPrinted>
  <dcterms:created xsi:type="dcterms:W3CDTF">2018-02-26T17:09:00Z</dcterms:created>
  <dcterms:modified xsi:type="dcterms:W3CDTF">2018-02-27T15:07:00Z</dcterms:modified>
</cp:coreProperties>
</file>