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268"/>
        <w:gridCol w:w="8472"/>
        <w:gridCol w:w="1709"/>
        <w:gridCol w:w="6922"/>
        <w:gridCol w:w="2445"/>
      </w:tblGrid>
      <w:tr w:rsidR="00FB12DE" w:rsidTr="00E904DA">
        <w:trPr>
          <w:tblHeader/>
        </w:trPr>
        <w:tc>
          <w:tcPr>
            <w:tcW w:w="2268" w:type="dxa"/>
            <w:shd w:val="clear" w:color="auto" w:fill="D9D9D9" w:themeFill="background1" w:themeFillShade="D9"/>
          </w:tcPr>
          <w:p w:rsidR="00FB12DE" w:rsidRPr="007456C2" w:rsidRDefault="00FB12DE" w:rsidP="00E904DA">
            <w:pPr>
              <w:jc w:val="center"/>
              <w:rPr>
                <w:b/>
                <w:sz w:val="28"/>
                <w:szCs w:val="28"/>
              </w:rPr>
            </w:pPr>
            <w:bookmarkStart w:id="0" w:name="_GoBack"/>
            <w:bookmarkEnd w:id="0"/>
            <w:r w:rsidRPr="007456C2">
              <w:rPr>
                <w:b/>
                <w:sz w:val="28"/>
                <w:szCs w:val="28"/>
              </w:rPr>
              <w:t>System Requirement  #</w:t>
            </w:r>
          </w:p>
        </w:tc>
        <w:tc>
          <w:tcPr>
            <w:tcW w:w="8472" w:type="dxa"/>
            <w:shd w:val="clear" w:color="auto" w:fill="D9D9D9" w:themeFill="background1" w:themeFillShade="D9"/>
          </w:tcPr>
          <w:p w:rsidR="00FB12DE" w:rsidRPr="007456C2" w:rsidRDefault="00FB12DE" w:rsidP="00E904DA">
            <w:pPr>
              <w:jc w:val="center"/>
              <w:rPr>
                <w:b/>
                <w:sz w:val="28"/>
                <w:szCs w:val="28"/>
              </w:rPr>
            </w:pPr>
            <w:r w:rsidRPr="007456C2">
              <w:rPr>
                <w:b/>
                <w:sz w:val="28"/>
                <w:szCs w:val="28"/>
              </w:rPr>
              <w:t>System Requirement Description</w:t>
            </w:r>
          </w:p>
        </w:tc>
        <w:tc>
          <w:tcPr>
            <w:tcW w:w="1709" w:type="dxa"/>
            <w:shd w:val="clear" w:color="auto" w:fill="D9D9D9" w:themeFill="background1" w:themeFillShade="D9"/>
          </w:tcPr>
          <w:p w:rsidR="00FB12DE" w:rsidRPr="007456C2" w:rsidRDefault="00FB12DE" w:rsidP="00E904DA">
            <w:pPr>
              <w:jc w:val="center"/>
              <w:rPr>
                <w:b/>
                <w:sz w:val="28"/>
                <w:szCs w:val="28"/>
              </w:rPr>
            </w:pPr>
            <w:proofErr w:type="spellStart"/>
            <w:r w:rsidRPr="007456C2">
              <w:rPr>
                <w:b/>
                <w:sz w:val="28"/>
                <w:szCs w:val="28"/>
              </w:rPr>
              <w:t>ConOps</w:t>
            </w:r>
            <w:proofErr w:type="spellEnd"/>
            <w:r w:rsidRPr="007456C2">
              <w:rPr>
                <w:b/>
                <w:sz w:val="28"/>
                <w:szCs w:val="28"/>
              </w:rPr>
              <w:t xml:space="preserve"> Section</w:t>
            </w:r>
            <w:r w:rsidR="007456C2">
              <w:rPr>
                <w:b/>
                <w:sz w:val="28"/>
                <w:szCs w:val="28"/>
              </w:rPr>
              <w:t xml:space="preserve"> #</w:t>
            </w:r>
          </w:p>
        </w:tc>
        <w:tc>
          <w:tcPr>
            <w:tcW w:w="6922" w:type="dxa"/>
            <w:shd w:val="clear" w:color="auto" w:fill="D9D9D9" w:themeFill="background1" w:themeFillShade="D9"/>
          </w:tcPr>
          <w:p w:rsidR="00FB12DE" w:rsidRPr="007456C2" w:rsidRDefault="00FB12DE" w:rsidP="00E904DA">
            <w:pPr>
              <w:jc w:val="center"/>
              <w:rPr>
                <w:b/>
                <w:sz w:val="28"/>
                <w:szCs w:val="28"/>
              </w:rPr>
            </w:pPr>
            <w:proofErr w:type="spellStart"/>
            <w:r w:rsidRPr="007456C2">
              <w:rPr>
                <w:b/>
                <w:sz w:val="28"/>
                <w:szCs w:val="28"/>
              </w:rPr>
              <w:t>ConOps</w:t>
            </w:r>
            <w:proofErr w:type="spellEnd"/>
            <w:r w:rsidRPr="007456C2">
              <w:rPr>
                <w:b/>
                <w:sz w:val="28"/>
                <w:szCs w:val="28"/>
              </w:rPr>
              <w:t xml:space="preserve"> Statement</w:t>
            </w:r>
          </w:p>
        </w:tc>
        <w:tc>
          <w:tcPr>
            <w:tcW w:w="2445" w:type="dxa"/>
            <w:shd w:val="clear" w:color="auto" w:fill="D9D9D9" w:themeFill="background1" w:themeFillShade="D9"/>
          </w:tcPr>
          <w:p w:rsidR="00FB12DE" w:rsidRPr="006C4180" w:rsidRDefault="00AF74DE" w:rsidP="00AF74DE">
            <w:pPr>
              <w:jc w:val="center"/>
              <w:rPr>
                <w:b/>
                <w:sz w:val="28"/>
                <w:szCs w:val="28"/>
              </w:rPr>
            </w:pPr>
            <w:r>
              <w:rPr>
                <w:b/>
                <w:sz w:val="28"/>
                <w:szCs w:val="28"/>
              </w:rPr>
              <w:t>Requirement Met?</w:t>
            </w:r>
          </w:p>
        </w:tc>
      </w:tr>
      <w:tr w:rsidR="00417032" w:rsidTr="007456C2">
        <w:tc>
          <w:tcPr>
            <w:tcW w:w="21816" w:type="dxa"/>
            <w:gridSpan w:val="5"/>
            <w:shd w:val="clear" w:color="auto" w:fill="B6DDE8" w:themeFill="accent5" w:themeFillTint="66"/>
          </w:tcPr>
          <w:p w:rsidR="00417032" w:rsidRPr="00E904DA" w:rsidRDefault="00417032" w:rsidP="007456C2">
            <w:pPr>
              <w:rPr>
                <w:i/>
                <w:sz w:val="28"/>
                <w:szCs w:val="28"/>
              </w:rPr>
            </w:pPr>
            <w:r w:rsidRPr="00E904DA">
              <w:rPr>
                <w:i/>
                <w:sz w:val="28"/>
                <w:szCs w:val="28"/>
              </w:rPr>
              <w:t>3.1 - Network Characteristics</w:t>
            </w:r>
          </w:p>
        </w:tc>
      </w:tr>
      <w:tr w:rsidR="009A5784" w:rsidTr="007456C2">
        <w:tc>
          <w:tcPr>
            <w:tcW w:w="2268" w:type="dxa"/>
          </w:tcPr>
          <w:p w:rsidR="009A5784" w:rsidRDefault="009A5784">
            <w:r>
              <w:t>3.1.1</w:t>
            </w:r>
          </w:p>
        </w:tc>
        <w:tc>
          <w:tcPr>
            <w:tcW w:w="8472" w:type="dxa"/>
          </w:tcPr>
          <w:p w:rsidR="009A5784" w:rsidRDefault="009A5784" w:rsidP="001C7E5C">
            <w:pPr>
              <w:spacing w:line="264" w:lineRule="auto"/>
            </w:pPr>
            <w:r w:rsidRPr="009A5784">
              <w:rPr>
                <w:rFonts w:cs="Arial"/>
              </w:rPr>
              <w:t xml:space="preserve">The ASCT shall be able to control a minimum of </w:t>
            </w:r>
            <w:r w:rsidR="001C7E5C">
              <w:rPr>
                <w:rFonts w:cs="Arial"/>
              </w:rPr>
              <w:t>14</w:t>
            </w:r>
            <w:r w:rsidRPr="009A5784">
              <w:rPr>
                <w:rFonts w:cs="Arial"/>
              </w:rPr>
              <w:t xml:space="preserve"> signals concurrently during Verona Road construction and at a minimum 2</w:t>
            </w:r>
            <w:r w:rsidR="001C7E5C">
              <w:rPr>
                <w:rFonts w:cs="Arial"/>
              </w:rPr>
              <w:t>1</w:t>
            </w:r>
            <w:r w:rsidRPr="009A5784">
              <w:rPr>
                <w:rFonts w:cs="Arial"/>
              </w:rPr>
              <w:t xml:space="preserve"> signals after Verona Road construction</w:t>
            </w:r>
            <w:r w:rsidR="001C661B">
              <w:rPr>
                <w:rFonts w:cs="Arial"/>
              </w:rPr>
              <w:t xml:space="preserve">. </w:t>
            </w:r>
          </w:p>
        </w:tc>
        <w:tc>
          <w:tcPr>
            <w:tcW w:w="1709" w:type="dxa"/>
          </w:tcPr>
          <w:p w:rsidR="009A5784" w:rsidRDefault="009A5784" w:rsidP="007456C2">
            <w:r>
              <w:t>4.2</w:t>
            </w:r>
          </w:p>
        </w:tc>
        <w:tc>
          <w:tcPr>
            <w:tcW w:w="6922" w:type="dxa"/>
          </w:tcPr>
          <w:p w:rsidR="009A5784" w:rsidRDefault="00DB716D" w:rsidP="000D0700">
            <w:r w:rsidRPr="00A76EFB">
              <w:rPr>
                <w:rFonts w:cs="Calibri"/>
              </w:rPr>
              <w:t xml:space="preserve">The system operator will need to implement adaptive control </w:t>
            </w:r>
            <w:r w:rsidR="000D0700">
              <w:rPr>
                <w:rFonts w:cs="Calibri"/>
              </w:rPr>
              <w:t xml:space="preserve">for </w:t>
            </w:r>
            <w:r w:rsidRPr="00A76EFB">
              <w:rPr>
                <w:rFonts w:cs="Calibri"/>
              </w:rPr>
              <w:t xml:space="preserve">14 signals within the study area during construction.  After construction, the adaptive system may need to adaptively control </w:t>
            </w:r>
            <w:r>
              <w:rPr>
                <w:rFonts w:cs="Calibri"/>
              </w:rPr>
              <w:t>at a minimum 21</w:t>
            </w:r>
            <w:r w:rsidRPr="00A76EFB">
              <w:rPr>
                <w:rFonts w:cs="Calibri"/>
              </w:rPr>
              <w:t xml:space="preserve"> signals within the study area</w:t>
            </w:r>
            <w:r>
              <w:rPr>
                <w:rFonts w:cs="Calibri"/>
              </w:rPr>
              <w:t xml:space="preserve"> and up to 27 signals</w:t>
            </w:r>
            <w:r w:rsidRPr="00A76EFB">
              <w:rPr>
                <w:rFonts w:cs="Calibri"/>
              </w:rPr>
              <w:t xml:space="preserve">.  </w:t>
            </w:r>
          </w:p>
        </w:tc>
        <w:tc>
          <w:tcPr>
            <w:tcW w:w="2445" w:type="dxa"/>
          </w:tcPr>
          <w:p w:rsidR="009A5784" w:rsidRDefault="009A5784"/>
        </w:tc>
      </w:tr>
      <w:tr w:rsidR="001C661B" w:rsidTr="007456C2">
        <w:tc>
          <w:tcPr>
            <w:tcW w:w="2268" w:type="dxa"/>
          </w:tcPr>
          <w:p w:rsidR="001C661B" w:rsidRDefault="001C661B">
            <w:r>
              <w:t>3.1.2</w:t>
            </w:r>
          </w:p>
        </w:tc>
        <w:tc>
          <w:tcPr>
            <w:tcW w:w="8472" w:type="dxa"/>
          </w:tcPr>
          <w:p w:rsidR="001C661B" w:rsidRDefault="001C661B" w:rsidP="001C661B">
            <w:pPr>
              <w:spacing w:line="264" w:lineRule="auto"/>
            </w:pPr>
            <w:r w:rsidRPr="009A5784">
              <w:rPr>
                <w:rFonts w:cs="Arial"/>
                <w:iCs/>
              </w:rPr>
              <w:t xml:space="preserve">The ASCT shall support groups of </w:t>
            </w:r>
            <w:r>
              <w:rPr>
                <w:rFonts w:cs="Arial"/>
                <w:iCs/>
              </w:rPr>
              <w:t>signals.</w:t>
            </w:r>
          </w:p>
        </w:tc>
        <w:tc>
          <w:tcPr>
            <w:tcW w:w="1709" w:type="dxa"/>
            <w:vMerge w:val="restart"/>
          </w:tcPr>
          <w:p w:rsidR="001C661B" w:rsidRDefault="001C661B" w:rsidP="007456C2">
            <w:r>
              <w:t>4.2</w:t>
            </w:r>
          </w:p>
        </w:tc>
        <w:tc>
          <w:tcPr>
            <w:tcW w:w="6922" w:type="dxa"/>
            <w:vMerge w:val="restart"/>
          </w:tcPr>
          <w:p w:rsidR="00B621D8" w:rsidRPr="00161130" w:rsidRDefault="00B621D8" w:rsidP="00B621D8">
            <w:pPr>
              <w:rPr>
                <w:rFonts w:cs="Calibri"/>
              </w:rPr>
            </w:pPr>
            <w:r w:rsidRPr="004E32DF">
              <w:rPr>
                <w:rFonts w:cs="Calibri"/>
              </w:rPr>
              <w:t xml:space="preserve">The system operator needs to be able to adaptively control several groups of signals </w:t>
            </w:r>
            <w:r>
              <w:rPr>
                <w:rFonts w:cs="Calibri"/>
              </w:rPr>
              <w:t xml:space="preserve">that may vary based </w:t>
            </w:r>
            <w:r w:rsidRPr="004E32DF">
              <w:rPr>
                <w:rFonts w:cs="Calibri"/>
              </w:rPr>
              <w:t>on spaci</w:t>
            </w:r>
            <w:r>
              <w:rPr>
                <w:rFonts w:cs="Calibri"/>
              </w:rPr>
              <w:t>ng and coordination preferences</w:t>
            </w:r>
            <w:r w:rsidRPr="004E32DF">
              <w:rPr>
                <w:rFonts w:cs="Calibri"/>
              </w:rPr>
              <w:t>.</w:t>
            </w:r>
          </w:p>
          <w:p w:rsidR="001C661B" w:rsidRDefault="001C661B"/>
        </w:tc>
        <w:tc>
          <w:tcPr>
            <w:tcW w:w="2445" w:type="dxa"/>
          </w:tcPr>
          <w:p w:rsidR="001C661B" w:rsidRDefault="001C661B"/>
        </w:tc>
      </w:tr>
      <w:tr w:rsidR="001C661B" w:rsidTr="007456C2">
        <w:tc>
          <w:tcPr>
            <w:tcW w:w="2268" w:type="dxa"/>
          </w:tcPr>
          <w:p w:rsidR="001C661B" w:rsidRDefault="001C661B">
            <w:r>
              <w:t xml:space="preserve">  </w:t>
            </w:r>
            <w:proofErr w:type="spellStart"/>
            <w:r>
              <w:t>3.1.2a</w:t>
            </w:r>
            <w:proofErr w:type="spellEnd"/>
          </w:p>
        </w:tc>
        <w:tc>
          <w:tcPr>
            <w:tcW w:w="8472" w:type="dxa"/>
          </w:tcPr>
          <w:p w:rsidR="001C661B" w:rsidRDefault="001C661B" w:rsidP="00183334">
            <w:pPr>
              <w:spacing w:line="264" w:lineRule="auto"/>
              <w:ind w:left="972"/>
            </w:pPr>
            <w:r w:rsidRPr="009A5784">
              <w:rPr>
                <w:rFonts w:cs="Arial"/>
              </w:rPr>
              <w:t>The boundaries surrounding signal controllers that operate in a coordinated fashion shall be defined by the user.</w:t>
            </w:r>
          </w:p>
        </w:tc>
        <w:tc>
          <w:tcPr>
            <w:tcW w:w="1709" w:type="dxa"/>
            <w:vMerge/>
          </w:tcPr>
          <w:p w:rsidR="001C661B" w:rsidRDefault="001C661B" w:rsidP="007456C2"/>
        </w:tc>
        <w:tc>
          <w:tcPr>
            <w:tcW w:w="6922" w:type="dxa"/>
            <w:vMerge/>
          </w:tcPr>
          <w:p w:rsidR="001C661B" w:rsidRDefault="001C661B"/>
        </w:tc>
        <w:tc>
          <w:tcPr>
            <w:tcW w:w="2445" w:type="dxa"/>
          </w:tcPr>
          <w:p w:rsidR="001C661B" w:rsidRDefault="001C661B"/>
        </w:tc>
      </w:tr>
      <w:tr w:rsidR="001C661B" w:rsidTr="007456C2">
        <w:tc>
          <w:tcPr>
            <w:tcW w:w="2268" w:type="dxa"/>
          </w:tcPr>
          <w:p w:rsidR="001C661B" w:rsidRDefault="001C661B" w:rsidP="00417032">
            <w:r>
              <w:t xml:space="preserve">  </w:t>
            </w:r>
            <w:proofErr w:type="spellStart"/>
            <w:r>
              <w:t>3.1.2b</w:t>
            </w:r>
            <w:proofErr w:type="spellEnd"/>
          </w:p>
        </w:tc>
        <w:tc>
          <w:tcPr>
            <w:tcW w:w="8472" w:type="dxa"/>
          </w:tcPr>
          <w:p w:rsidR="001C661B" w:rsidRDefault="001C661B" w:rsidP="009F1606">
            <w:pPr>
              <w:spacing w:line="264" w:lineRule="auto"/>
              <w:ind w:left="972"/>
            </w:pPr>
            <w:r w:rsidRPr="009A5784">
              <w:rPr>
                <w:rFonts w:cs="Arial"/>
              </w:rPr>
              <w:t xml:space="preserve">The size of a </w:t>
            </w:r>
            <w:r w:rsidRPr="00D5101E">
              <w:rPr>
                <w:rFonts w:cs="Arial"/>
              </w:rPr>
              <w:t>group shall range from 1 to at least 1</w:t>
            </w:r>
            <w:r w:rsidR="001C7E5C">
              <w:rPr>
                <w:rFonts w:cs="Arial"/>
              </w:rPr>
              <w:t>4</w:t>
            </w:r>
            <w:r w:rsidRPr="00D5101E">
              <w:rPr>
                <w:rFonts w:cs="Arial"/>
              </w:rPr>
              <w:t xml:space="preserve"> signals</w:t>
            </w:r>
            <w:r w:rsidRPr="009A5784">
              <w:rPr>
                <w:rFonts w:cs="Arial"/>
              </w:rPr>
              <w:t>.</w:t>
            </w:r>
          </w:p>
        </w:tc>
        <w:tc>
          <w:tcPr>
            <w:tcW w:w="1709" w:type="dxa"/>
            <w:vMerge/>
          </w:tcPr>
          <w:p w:rsidR="001C661B" w:rsidRDefault="001C661B" w:rsidP="007456C2"/>
        </w:tc>
        <w:tc>
          <w:tcPr>
            <w:tcW w:w="6922" w:type="dxa"/>
            <w:vMerge/>
          </w:tcPr>
          <w:p w:rsidR="001C661B" w:rsidRDefault="001C661B"/>
        </w:tc>
        <w:tc>
          <w:tcPr>
            <w:tcW w:w="2445" w:type="dxa"/>
          </w:tcPr>
          <w:p w:rsidR="001C661B" w:rsidRDefault="001C661B"/>
        </w:tc>
      </w:tr>
      <w:tr w:rsidR="001C661B" w:rsidTr="007456C2">
        <w:tc>
          <w:tcPr>
            <w:tcW w:w="2268" w:type="dxa"/>
          </w:tcPr>
          <w:p w:rsidR="001C661B" w:rsidRDefault="001C661B" w:rsidP="00417032">
            <w:r>
              <w:t xml:space="preserve">  </w:t>
            </w:r>
            <w:proofErr w:type="spellStart"/>
            <w:r>
              <w:t>3.1.2c</w:t>
            </w:r>
            <w:proofErr w:type="spellEnd"/>
          </w:p>
        </w:tc>
        <w:tc>
          <w:tcPr>
            <w:tcW w:w="8472" w:type="dxa"/>
          </w:tcPr>
          <w:p w:rsidR="001C661B" w:rsidRDefault="001C661B" w:rsidP="00183334">
            <w:pPr>
              <w:spacing w:line="264" w:lineRule="auto"/>
              <w:ind w:left="972"/>
            </w:pPr>
            <w:r w:rsidRPr="009A5784">
              <w:rPr>
                <w:rFonts w:cs="Arial"/>
              </w:rPr>
              <w:t>Each group shall operate independently.</w:t>
            </w:r>
          </w:p>
        </w:tc>
        <w:tc>
          <w:tcPr>
            <w:tcW w:w="1709" w:type="dxa"/>
            <w:vMerge/>
          </w:tcPr>
          <w:p w:rsidR="001C661B" w:rsidRDefault="001C661B" w:rsidP="007456C2"/>
        </w:tc>
        <w:tc>
          <w:tcPr>
            <w:tcW w:w="6922" w:type="dxa"/>
            <w:vMerge/>
          </w:tcPr>
          <w:p w:rsidR="001C661B" w:rsidRDefault="001C661B"/>
        </w:tc>
        <w:tc>
          <w:tcPr>
            <w:tcW w:w="2445" w:type="dxa"/>
          </w:tcPr>
          <w:p w:rsidR="001C661B" w:rsidRDefault="001C661B"/>
        </w:tc>
      </w:tr>
      <w:tr w:rsidR="001C661B" w:rsidTr="007456C2">
        <w:tc>
          <w:tcPr>
            <w:tcW w:w="2268" w:type="dxa"/>
          </w:tcPr>
          <w:p w:rsidR="001C661B" w:rsidRDefault="001C661B" w:rsidP="00417032">
            <w:r>
              <w:t xml:space="preserve">  </w:t>
            </w:r>
            <w:proofErr w:type="spellStart"/>
            <w:r>
              <w:t>3.1.2d</w:t>
            </w:r>
            <w:proofErr w:type="spellEnd"/>
          </w:p>
        </w:tc>
        <w:tc>
          <w:tcPr>
            <w:tcW w:w="8472" w:type="dxa"/>
          </w:tcPr>
          <w:p w:rsidR="001C661B" w:rsidRDefault="001C661B" w:rsidP="00183334">
            <w:pPr>
              <w:spacing w:line="264" w:lineRule="auto"/>
              <w:ind w:left="972"/>
            </w:pPr>
            <w:r w:rsidRPr="00D5101E">
              <w:rPr>
                <w:rFonts w:cs="Arial"/>
              </w:rPr>
              <w:t xml:space="preserve">The boundaries surrounding signal controllers that operate in a coordinated fashion shall be altered by the system according to a </w:t>
            </w:r>
            <w:r w:rsidR="00292779">
              <w:rPr>
                <w:rFonts w:cs="Arial"/>
              </w:rPr>
              <w:t>time-of-day</w:t>
            </w:r>
            <w:r w:rsidRPr="00D5101E">
              <w:rPr>
                <w:rFonts w:cs="Arial"/>
              </w:rPr>
              <w:t xml:space="preserve"> schedule, traffic conditions, or when commanded by the user.</w:t>
            </w:r>
            <w:r w:rsidRPr="009A5784">
              <w:rPr>
                <w:rFonts w:cs="Arial"/>
              </w:rPr>
              <w:t xml:space="preserve"> </w:t>
            </w:r>
          </w:p>
        </w:tc>
        <w:tc>
          <w:tcPr>
            <w:tcW w:w="1709" w:type="dxa"/>
            <w:vMerge/>
          </w:tcPr>
          <w:p w:rsidR="001C661B" w:rsidRDefault="001C661B" w:rsidP="007456C2"/>
        </w:tc>
        <w:tc>
          <w:tcPr>
            <w:tcW w:w="6922" w:type="dxa"/>
            <w:vMerge/>
          </w:tcPr>
          <w:p w:rsidR="001C661B" w:rsidRDefault="001C661B"/>
        </w:tc>
        <w:tc>
          <w:tcPr>
            <w:tcW w:w="2445" w:type="dxa"/>
          </w:tcPr>
          <w:p w:rsidR="001C661B" w:rsidRDefault="001C661B"/>
        </w:tc>
      </w:tr>
      <w:tr w:rsidR="00417032" w:rsidTr="007456C2">
        <w:tc>
          <w:tcPr>
            <w:tcW w:w="21816" w:type="dxa"/>
            <w:gridSpan w:val="5"/>
            <w:shd w:val="clear" w:color="auto" w:fill="B6DDE8" w:themeFill="accent5" w:themeFillTint="66"/>
          </w:tcPr>
          <w:p w:rsidR="00417032" w:rsidRPr="00E904DA" w:rsidRDefault="00417032" w:rsidP="007456C2">
            <w:pPr>
              <w:rPr>
                <w:i/>
                <w:sz w:val="28"/>
                <w:szCs w:val="28"/>
              </w:rPr>
            </w:pPr>
            <w:r w:rsidRPr="00E904DA">
              <w:rPr>
                <w:i/>
                <w:sz w:val="28"/>
                <w:szCs w:val="28"/>
              </w:rPr>
              <w:t>3.2 - Type of Operation</w:t>
            </w:r>
          </w:p>
        </w:tc>
      </w:tr>
      <w:tr w:rsidR="00417032" w:rsidTr="007456C2">
        <w:tc>
          <w:tcPr>
            <w:tcW w:w="21816" w:type="dxa"/>
            <w:gridSpan w:val="5"/>
            <w:shd w:val="clear" w:color="auto" w:fill="B6DDE8" w:themeFill="accent5" w:themeFillTint="66"/>
          </w:tcPr>
          <w:p w:rsidR="00417032" w:rsidRPr="00E904DA" w:rsidRDefault="00417032" w:rsidP="007456C2">
            <w:pPr>
              <w:rPr>
                <w:i/>
                <w:sz w:val="28"/>
                <w:szCs w:val="28"/>
              </w:rPr>
            </w:pPr>
            <w:r w:rsidRPr="00E904DA">
              <w:rPr>
                <w:i/>
                <w:sz w:val="28"/>
                <w:szCs w:val="28"/>
              </w:rPr>
              <w:t>3.2.1 - Mode of Operation</w:t>
            </w:r>
          </w:p>
        </w:tc>
      </w:tr>
      <w:tr w:rsidR="001C661B" w:rsidTr="007456C2">
        <w:tc>
          <w:tcPr>
            <w:tcW w:w="2268" w:type="dxa"/>
          </w:tcPr>
          <w:p w:rsidR="001C661B" w:rsidRDefault="001C661B">
            <w:r>
              <w:t>3.2.1.1</w:t>
            </w:r>
          </w:p>
        </w:tc>
        <w:tc>
          <w:tcPr>
            <w:tcW w:w="8472" w:type="dxa"/>
          </w:tcPr>
          <w:p w:rsidR="001C661B" w:rsidRPr="00D5101E" w:rsidRDefault="001C661B" w:rsidP="001C661B">
            <w:pPr>
              <w:spacing w:line="264" w:lineRule="auto"/>
            </w:pPr>
            <w:r w:rsidRPr="00D5101E">
              <w:rPr>
                <w:rFonts w:cs="Arial"/>
                <w:iCs/>
              </w:rPr>
              <w:t xml:space="preserve">The ASCT shall operate non-adaptively when adaptive control equipment fails. </w:t>
            </w:r>
          </w:p>
        </w:tc>
        <w:tc>
          <w:tcPr>
            <w:tcW w:w="1709" w:type="dxa"/>
            <w:vMerge w:val="restart"/>
          </w:tcPr>
          <w:p w:rsidR="001C661B" w:rsidRDefault="001C661B" w:rsidP="007456C2">
            <w:r>
              <w:t>4.14</w:t>
            </w:r>
          </w:p>
        </w:tc>
        <w:tc>
          <w:tcPr>
            <w:tcW w:w="6922" w:type="dxa"/>
            <w:vMerge w:val="restart"/>
          </w:tcPr>
          <w:p w:rsidR="006F19D6" w:rsidRDefault="006F19D6" w:rsidP="006F19D6">
            <w:pPr>
              <w:spacing w:line="264" w:lineRule="auto"/>
              <w:rPr>
                <w:rFonts w:cs="Arial"/>
              </w:rPr>
            </w:pPr>
            <w:r>
              <w:rPr>
                <w:rFonts w:cs="Arial"/>
              </w:rPr>
              <w:t xml:space="preserve">WisDOT and the City of Madison prefer the signals to </w:t>
            </w:r>
            <w:proofErr w:type="spellStart"/>
            <w:r>
              <w:rPr>
                <w:rFonts w:cs="Arial"/>
              </w:rPr>
              <w:t>fallback</w:t>
            </w:r>
            <w:proofErr w:type="spellEnd"/>
            <w:r>
              <w:rPr>
                <w:rFonts w:cs="Arial"/>
              </w:rPr>
              <w:t xml:space="preserve"> into actuated/coordinated signal mode.  If fallback to actuated/coordinated is unavailable then the historic data for the isolated signal should be used.  The failure and fallback mode options may vary depending on the intersection.</w:t>
            </w:r>
          </w:p>
          <w:p w:rsidR="001C661B" w:rsidRDefault="001C661B"/>
        </w:tc>
        <w:tc>
          <w:tcPr>
            <w:tcW w:w="2445" w:type="dxa"/>
          </w:tcPr>
          <w:p w:rsidR="001C661B" w:rsidRDefault="001C661B"/>
        </w:tc>
      </w:tr>
      <w:tr w:rsidR="001C661B" w:rsidTr="007456C2">
        <w:tc>
          <w:tcPr>
            <w:tcW w:w="2268" w:type="dxa"/>
          </w:tcPr>
          <w:p w:rsidR="001C661B" w:rsidRDefault="001C661B">
            <w:r>
              <w:t xml:space="preserve">  </w:t>
            </w:r>
            <w:proofErr w:type="spellStart"/>
            <w:r>
              <w:t>3.2.1.1a</w:t>
            </w:r>
            <w:proofErr w:type="spellEnd"/>
          </w:p>
        </w:tc>
        <w:tc>
          <w:tcPr>
            <w:tcW w:w="8472" w:type="dxa"/>
          </w:tcPr>
          <w:p w:rsidR="001C661B" w:rsidRPr="00D5101E" w:rsidRDefault="001C661B" w:rsidP="00183334">
            <w:pPr>
              <w:spacing w:line="264" w:lineRule="auto"/>
              <w:ind w:left="972"/>
            </w:pPr>
            <w:r w:rsidRPr="00D5101E">
              <w:rPr>
                <w:rFonts w:cs="Arial"/>
                <w:iCs/>
              </w:rPr>
              <w:t>The ASCT shall operate non-adaptively when a user-specified detector fails.</w:t>
            </w:r>
          </w:p>
        </w:tc>
        <w:tc>
          <w:tcPr>
            <w:tcW w:w="1709" w:type="dxa"/>
            <w:vMerge/>
          </w:tcPr>
          <w:p w:rsidR="001C661B" w:rsidRDefault="001C661B" w:rsidP="007456C2"/>
        </w:tc>
        <w:tc>
          <w:tcPr>
            <w:tcW w:w="6922" w:type="dxa"/>
            <w:vMerge/>
          </w:tcPr>
          <w:p w:rsidR="001C661B" w:rsidRDefault="001C661B"/>
        </w:tc>
        <w:tc>
          <w:tcPr>
            <w:tcW w:w="2445" w:type="dxa"/>
          </w:tcPr>
          <w:p w:rsidR="001C661B" w:rsidRDefault="001C661B"/>
        </w:tc>
      </w:tr>
      <w:tr w:rsidR="001C661B" w:rsidTr="007456C2">
        <w:tc>
          <w:tcPr>
            <w:tcW w:w="2268" w:type="dxa"/>
          </w:tcPr>
          <w:p w:rsidR="001C661B" w:rsidRDefault="001C661B">
            <w:r>
              <w:t xml:space="preserve">  </w:t>
            </w:r>
            <w:proofErr w:type="spellStart"/>
            <w:r>
              <w:t>3.2.1.1b</w:t>
            </w:r>
            <w:proofErr w:type="spellEnd"/>
          </w:p>
        </w:tc>
        <w:tc>
          <w:tcPr>
            <w:tcW w:w="8472" w:type="dxa"/>
          </w:tcPr>
          <w:p w:rsidR="001C661B" w:rsidRPr="00D5101E" w:rsidRDefault="001C661B" w:rsidP="00183334">
            <w:pPr>
              <w:spacing w:line="264" w:lineRule="auto"/>
              <w:ind w:left="972"/>
            </w:pPr>
            <w:r w:rsidRPr="00D5101E">
              <w:rPr>
                <w:rFonts w:cs="Arial"/>
                <w:iCs/>
              </w:rPr>
              <w:t>The ASCT shall operate non-adaptively when the number of failed detectors connected to a signal controller exceeds a user-defined value.</w:t>
            </w:r>
          </w:p>
        </w:tc>
        <w:tc>
          <w:tcPr>
            <w:tcW w:w="1709" w:type="dxa"/>
            <w:vMerge/>
          </w:tcPr>
          <w:p w:rsidR="001C661B" w:rsidRDefault="001C661B" w:rsidP="007456C2"/>
        </w:tc>
        <w:tc>
          <w:tcPr>
            <w:tcW w:w="6922" w:type="dxa"/>
            <w:vMerge/>
          </w:tcPr>
          <w:p w:rsidR="001C661B" w:rsidRDefault="001C661B"/>
        </w:tc>
        <w:tc>
          <w:tcPr>
            <w:tcW w:w="2445" w:type="dxa"/>
          </w:tcPr>
          <w:p w:rsidR="001C661B" w:rsidRDefault="001C661B"/>
        </w:tc>
      </w:tr>
      <w:tr w:rsidR="001C661B" w:rsidTr="007456C2">
        <w:tc>
          <w:tcPr>
            <w:tcW w:w="2268" w:type="dxa"/>
          </w:tcPr>
          <w:p w:rsidR="001C661B" w:rsidRDefault="001C661B">
            <w:r>
              <w:t xml:space="preserve">  </w:t>
            </w:r>
            <w:proofErr w:type="spellStart"/>
            <w:r>
              <w:t>3.2.1.1c</w:t>
            </w:r>
            <w:proofErr w:type="spellEnd"/>
          </w:p>
        </w:tc>
        <w:tc>
          <w:tcPr>
            <w:tcW w:w="8472" w:type="dxa"/>
          </w:tcPr>
          <w:p w:rsidR="001C661B" w:rsidRPr="00D5101E" w:rsidRDefault="001C661B" w:rsidP="00183334">
            <w:pPr>
              <w:spacing w:line="264" w:lineRule="auto"/>
              <w:ind w:left="972"/>
            </w:pPr>
            <w:r w:rsidRPr="00D5101E">
              <w:rPr>
                <w:rFonts w:cs="Arial"/>
                <w:iCs/>
              </w:rPr>
              <w:t>The ASCT shall operate non-adaptively when the number of failed detectors in a group exceeds a user-defined value.</w:t>
            </w:r>
          </w:p>
        </w:tc>
        <w:tc>
          <w:tcPr>
            <w:tcW w:w="1709" w:type="dxa"/>
            <w:vMerge/>
          </w:tcPr>
          <w:p w:rsidR="001C661B" w:rsidRDefault="001C661B" w:rsidP="007456C2"/>
        </w:tc>
        <w:tc>
          <w:tcPr>
            <w:tcW w:w="6922" w:type="dxa"/>
            <w:vMerge/>
          </w:tcPr>
          <w:p w:rsidR="001C661B" w:rsidRDefault="001C661B"/>
        </w:tc>
        <w:tc>
          <w:tcPr>
            <w:tcW w:w="2445" w:type="dxa"/>
          </w:tcPr>
          <w:p w:rsidR="001C661B" w:rsidRDefault="001C661B"/>
        </w:tc>
      </w:tr>
      <w:tr w:rsidR="001C661B" w:rsidTr="007456C2">
        <w:tc>
          <w:tcPr>
            <w:tcW w:w="2268" w:type="dxa"/>
          </w:tcPr>
          <w:p w:rsidR="001C661B" w:rsidRDefault="001C661B">
            <w:r>
              <w:t xml:space="preserve">  </w:t>
            </w:r>
            <w:proofErr w:type="spellStart"/>
            <w:r>
              <w:t>3.2.1.1d</w:t>
            </w:r>
            <w:proofErr w:type="spellEnd"/>
          </w:p>
        </w:tc>
        <w:tc>
          <w:tcPr>
            <w:tcW w:w="8472" w:type="dxa"/>
          </w:tcPr>
          <w:p w:rsidR="001C661B" w:rsidRPr="00D5101E" w:rsidRDefault="001C661B" w:rsidP="00183334">
            <w:pPr>
              <w:spacing w:line="264" w:lineRule="auto"/>
              <w:ind w:left="972"/>
            </w:pPr>
            <w:r w:rsidRPr="00D5101E">
              <w:rPr>
                <w:rFonts w:cs="Arial"/>
                <w:iCs/>
              </w:rPr>
              <w:t>The ASCT shall operate non-adaptively when a user-defined communications link fails.</w:t>
            </w:r>
          </w:p>
        </w:tc>
        <w:tc>
          <w:tcPr>
            <w:tcW w:w="1709" w:type="dxa"/>
            <w:vMerge/>
          </w:tcPr>
          <w:p w:rsidR="001C661B" w:rsidRDefault="001C661B" w:rsidP="007456C2"/>
        </w:tc>
        <w:tc>
          <w:tcPr>
            <w:tcW w:w="6922" w:type="dxa"/>
            <w:vMerge/>
          </w:tcPr>
          <w:p w:rsidR="001C661B" w:rsidRDefault="001C661B"/>
        </w:tc>
        <w:tc>
          <w:tcPr>
            <w:tcW w:w="2445" w:type="dxa"/>
          </w:tcPr>
          <w:p w:rsidR="001C661B" w:rsidRDefault="001C661B"/>
        </w:tc>
      </w:tr>
      <w:tr w:rsidR="00EF618A" w:rsidTr="007456C2">
        <w:tc>
          <w:tcPr>
            <w:tcW w:w="2268" w:type="dxa"/>
          </w:tcPr>
          <w:p w:rsidR="00EF618A" w:rsidRDefault="00EF618A" w:rsidP="00423207">
            <w:r>
              <w:t xml:space="preserve">  </w:t>
            </w:r>
            <w:proofErr w:type="spellStart"/>
            <w:r>
              <w:t>3.2.1.1e</w:t>
            </w:r>
            <w:proofErr w:type="spellEnd"/>
          </w:p>
        </w:tc>
        <w:tc>
          <w:tcPr>
            <w:tcW w:w="8472" w:type="dxa"/>
          </w:tcPr>
          <w:p w:rsidR="00EF618A" w:rsidRPr="00D5101E" w:rsidRDefault="00EF618A" w:rsidP="00D5101E">
            <w:pPr>
              <w:spacing w:line="264" w:lineRule="auto"/>
              <w:ind w:left="972"/>
            </w:pPr>
            <w:r w:rsidRPr="00D5101E">
              <w:rPr>
                <w:rFonts w:cs="Arial"/>
                <w:iCs/>
              </w:rPr>
              <w:t xml:space="preserve">The ASCT shall </w:t>
            </w:r>
            <w:r>
              <w:rPr>
                <w:rFonts w:cs="Arial"/>
                <w:iCs/>
              </w:rPr>
              <w:t>be able to notify the operator via an external system for failures of items a-d above.</w:t>
            </w:r>
          </w:p>
        </w:tc>
        <w:tc>
          <w:tcPr>
            <w:tcW w:w="1709" w:type="dxa"/>
            <w:vMerge w:val="restart"/>
          </w:tcPr>
          <w:p w:rsidR="00EF618A" w:rsidRDefault="00EF618A" w:rsidP="007456C2">
            <w:r>
              <w:t>4.12</w:t>
            </w:r>
          </w:p>
        </w:tc>
        <w:tc>
          <w:tcPr>
            <w:tcW w:w="6922" w:type="dxa"/>
            <w:vMerge w:val="restart"/>
          </w:tcPr>
          <w:p w:rsidR="00EF618A" w:rsidRPr="006C02D3" w:rsidRDefault="00EF618A" w:rsidP="00EF618A">
            <w:pPr>
              <w:spacing w:line="264" w:lineRule="auto"/>
            </w:pPr>
            <w:r>
              <w:t>WisDOT and City of Madison staff would both prefer real time alerts as opposed to having to log into the system.</w:t>
            </w:r>
          </w:p>
          <w:p w:rsidR="00EF618A" w:rsidRDefault="00EF618A"/>
        </w:tc>
        <w:tc>
          <w:tcPr>
            <w:tcW w:w="2445" w:type="dxa"/>
          </w:tcPr>
          <w:p w:rsidR="00EF618A" w:rsidRDefault="00EF618A"/>
        </w:tc>
      </w:tr>
      <w:tr w:rsidR="00EF618A" w:rsidTr="007456C2">
        <w:tc>
          <w:tcPr>
            <w:tcW w:w="2268" w:type="dxa"/>
          </w:tcPr>
          <w:p w:rsidR="00EF618A" w:rsidRDefault="00EF618A" w:rsidP="00423207">
            <w:r>
              <w:t xml:space="preserve">  </w:t>
            </w:r>
            <w:proofErr w:type="spellStart"/>
            <w:r>
              <w:t>3.2.1.1f</w:t>
            </w:r>
            <w:proofErr w:type="spellEnd"/>
          </w:p>
        </w:tc>
        <w:tc>
          <w:tcPr>
            <w:tcW w:w="8472" w:type="dxa"/>
          </w:tcPr>
          <w:p w:rsidR="00EF618A" w:rsidRPr="00D5101E" w:rsidRDefault="00EF618A" w:rsidP="00D5101E">
            <w:pPr>
              <w:spacing w:line="264" w:lineRule="auto"/>
              <w:ind w:left="972"/>
            </w:pPr>
            <w:r w:rsidRPr="00D5101E">
              <w:rPr>
                <w:rFonts w:cs="Arial"/>
                <w:iCs/>
              </w:rPr>
              <w:t xml:space="preserve">The ASCT shall </w:t>
            </w:r>
            <w:r>
              <w:rPr>
                <w:rFonts w:cs="Arial"/>
                <w:iCs/>
              </w:rPr>
              <w:t>notify the operator via an email for failures associated with items c and d above.</w:t>
            </w:r>
          </w:p>
        </w:tc>
        <w:tc>
          <w:tcPr>
            <w:tcW w:w="1709" w:type="dxa"/>
            <w:vMerge/>
          </w:tcPr>
          <w:p w:rsidR="00EF618A" w:rsidRDefault="00EF618A" w:rsidP="007456C2"/>
        </w:tc>
        <w:tc>
          <w:tcPr>
            <w:tcW w:w="6922" w:type="dxa"/>
            <w:vMerge/>
          </w:tcPr>
          <w:p w:rsidR="00EF618A" w:rsidRDefault="00EF618A"/>
        </w:tc>
        <w:tc>
          <w:tcPr>
            <w:tcW w:w="2445" w:type="dxa"/>
          </w:tcPr>
          <w:p w:rsidR="00EF618A" w:rsidRDefault="00EF618A"/>
        </w:tc>
      </w:tr>
      <w:tr w:rsidR="00D5101E" w:rsidTr="007456C2">
        <w:tc>
          <w:tcPr>
            <w:tcW w:w="2268" w:type="dxa"/>
          </w:tcPr>
          <w:p w:rsidR="00D5101E" w:rsidRDefault="00D5101E" w:rsidP="00A4534B">
            <w:r>
              <w:t>3.2.1.2</w:t>
            </w:r>
          </w:p>
        </w:tc>
        <w:tc>
          <w:tcPr>
            <w:tcW w:w="8472" w:type="dxa"/>
          </w:tcPr>
          <w:p w:rsidR="00D5101E" w:rsidRDefault="00D5101E" w:rsidP="001C661B">
            <w:pPr>
              <w:spacing w:line="264" w:lineRule="auto"/>
            </w:pPr>
            <w:r w:rsidRPr="001C661B">
              <w:rPr>
                <w:rFonts w:cs="Arial"/>
                <w:iCs/>
              </w:rPr>
              <w:t xml:space="preserve">The ASCT shall operate non-adaptively when a user manually commands the ASCT to cease adaptively controlling </w:t>
            </w:r>
            <w:r>
              <w:rPr>
                <w:rFonts w:cs="Arial"/>
                <w:iCs/>
              </w:rPr>
              <w:t>a group of signals.</w:t>
            </w:r>
          </w:p>
        </w:tc>
        <w:tc>
          <w:tcPr>
            <w:tcW w:w="1709" w:type="dxa"/>
            <w:vMerge w:val="restart"/>
          </w:tcPr>
          <w:p w:rsidR="00D5101E" w:rsidRDefault="00D5101E" w:rsidP="007456C2">
            <w:r>
              <w:t>4.7</w:t>
            </w:r>
          </w:p>
        </w:tc>
        <w:tc>
          <w:tcPr>
            <w:tcW w:w="6922" w:type="dxa"/>
            <w:vMerge w:val="restart"/>
          </w:tcPr>
          <w:p w:rsidR="00D5101E" w:rsidRDefault="00D5101E" w:rsidP="006F19D6">
            <w:pPr>
              <w:spacing w:line="264" w:lineRule="auto"/>
            </w:pPr>
            <w:r>
              <w:t>There are times where the system operator should have the ability to over-ride the adaptive system.</w:t>
            </w:r>
          </w:p>
        </w:tc>
        <w:tc>
          <w:tcPr>
            <w:tcW w:w="2445" w:type="dxa"/>
          </w:tcPr>
          <w:p w:rsidR="00D5101E" w:rsidRDefault="00D5101E"/>
        </w:tc>
      </w:tr>
      <w:tr w:rsidR="00D5101E" w:rsidTr="007456C2">
        <w:tc>
          <w:tcPr>
            <w:tcW w:w="2268" w:type="dxa"/>
          </w:tcPr>
          <w:p w:rsidR="00D5101E" w:rsidRDefault="00D5101E">
            <w:r>
              <w:t>3.2.1.3</w:t>
            </w:r>
          </w:p>
        </w:tc>
        <w:tc>
          <w:tcPr>
            <w:tcW w:w="8472" w:type="dxa"/>
          </w:tcPr>
          <w:p w:rsidR="00D5101E" w:rsidRDefault="00D5101E" w:rsidP="001C661B">
            <w:pPr>
              <w:spacing w:line="264" w:lineRule="auto"/>
            </w:pPr>
            <w:r w:rsidRPr="001C661B">
              <w:rPr>
                <w:rFonts w:cs="Arial"/>
                <w:iCs/>
              </w:rPr>
              <w:t xml:space="preserve">The ASCT shall operate non-adaptively when a user manually commands the ASCT to cease </w:t>
            </w:r>
            <w:r>
              <w:rPr>
                <w:rFonts w:cs="Arial"/>
                <w:iCs/>
              </w:rPr>
              <w:t xml:space="preserve">adaptive operation. </w:t>
            </w:r>
          </w:p>
        </w:tc>
        <w:tc>
          <w:tcPr>
            <w:tcW w:w="1709" w:type="dxa"/>
            <w:vMerge/>
          </w:tcPr>
          <w:p w:rsidR="00D5101E" w:rsidRDefault="00D5101E" w:rsidP="007456C2"/>
        </w:tc>
        <w:tc>
          <w:tcPr>
            <w:tcW w:w="6922" w:type="dxa"/>
            <w:vMerge/>
          </w:tcPr>
          <w:p w:rsidR="00D5101E" w:rsidRDefault="00D5101E" w:rsidP="006F19D6">
            <w:pPr>
              <w:spacing w:line="264" w:lineRule="auto"/>
            </w:pPr>
          </w:p>
        </w:tc>
        <w:tc>
          <w:tcPr>
            <w:tcW w:w="2445" w:type="dxa"/>
          </w:tcPr>
          <w:p w:rsidR="00D5101E" w:rsidRDefault="00D5101E"/>
        </w:tc>
      </w:tr>
      <w:tr w:rsidR="00D5101E" w:rsidTr="007456C2">
        <w:tc>
          <w:tcPr>
            <w:tcW w:w="2268" w:type="dxa"/>
          </w:tcPr>
          <w:p w:rsidR="00D5101E" w:rsidRDefault="00D5101E">
            <w:r>
              <w:t>3.2.1.4</w:t>
            </w:r>
          </w:p>
        </w:tc>
        <w:tc>
          <w:tcPr>
            <w:tcW w:w="8472" w:type="dxa"/>
          </w:tcPr>
          <w:p w:rsidR="00D5101E" w:rsidRDefault="00D5101E" w:rsidP="001C661B">
            <w:pPr>
              <w:spacing w:line="264" w:lineRule="auto"/>
            </w:pPr>
            <w:r w:rsidRPr="001C661B">
              <w:rPr>
                <w:rFonts w:cs="Arial"/>
              </w:rPr>
              <w:t>When current measured traffic conditions meet user-specified criteria, the ASCT shall alter the state of the signal controllers, maximizing the throughput of the c</w:t>
            </w:r>
            <w:r>
              <w:rPr>
                <w:rFonts w:cs="Arial"/>
              </w:rPr>
              <w:t>oordinated route.</w:t>
            </w:r>
          </w:p>
        </w:tc>
        <w:tc>
          <w:tcPr>
            <w:tcW w:w="1709" w:type="dxa"/>
          </w:tcPr>
          <w:p w:rsidR="00D5101E" w:rsidRDefault="00D5101E" w:rsidP="007456C2">
            <w:r>
              <w:t>4.1.1</w:t>
            </w:r>
          </w:p>
        </w:tc>
        <w:tc>
          <w:tcPr>
            <w:tcW w:w="6922" w:type="dxa"/>
          </w:tcPr>
          <w:p w:rsidR="00D5101E" w:rsidRDefault="00D5101E">
            <w:r w:rsidRPr="007F067E">
              <w:rPr>
                <w:rFonts w:cs="Calibri"/>
              </w:rPr>
              <w:t>Maximize the throughput on coordinated routes</w:t>
            </w:r>
          </w:p>
        </w:tc>
        <w:tc>
          <w:tcPr>
            <w:tcW w:w="2445" w:type="dxa"/>
          </w:tcPr>
          <w:p w:rsidR="00D5101E" w:rsidRDefault="00D5101E"/>
        </w:tc>
      </w:tr>
      <w:tr w:rsidR="00D5101E" w:rsidTr="007456C2">
        <w:tc>
          <w:tcPr>
            <w:tcW w:w="2268" w:type="dxa"/>
          </w:tcPr>
          <w:p w:rsidR="00D5101E" w:rsidRDefault="00D5101E">
            <w:r>
              <w:t>3.2.1.5</w:t>
            </w:r>
          </w:p>
        </w:tc>
        <w:tc>
          <w:tcPr>
            <w:tcW w:w="8472" w:type="dxa"/>
          </w:tcPr>
          <w:p w:rsidR="00D5101E" w:rsidRDefault="00D5101E" w:rsidP="001C661B">
            <w:pPr>
              <w:spacing w:line="264" w:lineRule="auto"/>
            </w:pPr>
            <w:r w:rsidRPr="001C661B">
              <w:rPr>
                <w:rFonts w:cs="Arial"/>
              </w:rPr>
              <w:t>When current measured traffic conditions meet user-specified criteria, the ASCT shall alter the state of signal controllers, preventing queues from exceeding the storage capacit</w:t>
            </w:r>
            <w:r>
              <w:rPr>
                <w:rFonts w:cs="Arial"/>
              </w:rPr>
              <w:t>y at user-specified locations.</w:t>
            </w:r>
          </w:p>
        </w:tc>
        <w:tc>
          <w:tcPr>
            <w:tcW w:w="1709" w:type="dxa"/>
          </w:tcPr>
          <w:p w:rsidR="00D5101E" w:rsidRDefault="00D5101E" w:rsidP="007456C2">
            <w:r>
              <w:t>4.1.4</w:t>
            </w:r>
          </w:p>
        </w:tc>
        <w:tc>
          <w:tcPr>
            <w:tcW w:w="6922" w:type="dxa"/>
          </w:tcPr>
          <w:p w:rsidR="00D5101E" w:rsidRDefault="00D5101E">
            <w:r w:rsidRPr="007F067E">
              <w:rPr>
                <w:rFonts w:cs="Calibri"/>
              </w:rPr>
              <w:t>Manage the lengths of queues</w:t>
            </w:r>
          </w:p>
        </w:tc>
        <w:tc>
          <w:tcPr>
            <w:tcW w:w="2445" w:type="dxa"/>
          </w:tcPr>
          <w:p w:rsidR="00D5101E" w:rsidRDefault="00D5101E"/>
        </w:tc>
      </w:tr>
      <w:tr w:rsidR="00D5101E" w:rsidTr="007456C2">
        <w:tc>
          <w:tcPr>
            <w:tcW w:w="2268" w:type="dxa"/>
          </w:tcPr>
          <w:p w:rsidR="00D5101E" w:rsidRDefault="00D5101E">
            <w:r>
              <w:t>3.2.1.6</w:t>
            </w:r>
          </w:p>
        </w:tc>
        <w:tc>
          <w:tcPr>
            <w:tcW w:w="8472" w:type="dxa"/>
          </w:tcPr>
          <w:p w:rsidR="00D5101E" w:rsidRDefault="00D5101E" w:rsidP="001C661B">
            <w:pPr>
              <w:spacing w:line="264" w:lineRule="auto"/>
            </w:pPr>
            <w:r w:rsidRPr="001C661B">
              <w:rPr>
                <w:rFonts w:cs="Arial"/>
              </w:rPr>
              <w:t>When current measured traffic conditions meet user-specified criteria, the ASCT shall alter the state of signal controllers providing equitable distributio</w:t>
            </w:r>
            <w:r>
              <w:rPr>
                <w:rFonts w:cs="Arial"/>
              </w:rPr>
              <w:t xml:space="preserve">n of green times. </w:t>
            </w:r>
          </w:p>
        </w:tc>
        <w:tc>
          <w:tcPr>
            <w:tcW w:w="1709" w:type="dxa"/>
          </w:tcPr>
          <w:p w:rsidR="00D5101E" w:rsidRDefault="00D5101E" w:rsidP="007456C2">
            <w:r>
              <w:t>4.1.3</w:t>
            </w:r>
          </w:p>
        </w:tc>
        <w:tc>
          <w:tcPr>
            <w:tcW w:w="6922" w:type="dxa"/>
          </w:tcPr>
          <w:p w:rsidR="00D5101E" w:rsidRDefault="00D5101E">
            <w:r w:rsidRPr="007F067E">
              <w:rPr>
                <w:rFonts w:cs="Calibri"/>
              </w:rPr>
              <w:t>Distribute phase times in an equitable fashion</w:t>
            </w:r>
          </w:p>
        </w:tc>
        <w:tc>
          <w:tcPr>
            <w:tcW w:w="2445" w:type="dxa"/>
          </w:tcPr>
          <w:p w:rsidR="00D5101E" w:rsidRDefault="00D5101E"/>
        </w:tc>
      </w:tr>
      <w:tr w:rsidR="00D5101E" w:rsidTr="007456C2">
        <w:tc>
          <w:tcPr>
            <w:tcW w:w="2268" w:type="dxa"/>
          </w:tcPr>
          <w:p w:rsidR="00D5101E" w:rsidRDefault="00D5101E">
            <w:r>
              <w:t>3.2.1.7</w:t>
            </w:r>
          </w:p>
        </w:tc>
        <w:tc>
          <w:tcPr>
            <w:tcW w:w="8472" w:type="dxa"/>
          </w:tcPr>
          <w:p w:rsidR="00D5101E" w:rsidRDefault="00D5101E" w:rsidP="001C661B">
            <w:pPr>
              <w:spacing w:line="264" w:lineRule="auto"/>
            </w:pPr>
            <w:r w:rsidRPr="001C661B">
              <w:rPr>
                <w:rFonts w:cs="Arial"/>
              </w:rPr>
              <w:t>When current measured traffic conditions meet user-defined criteria, the ASCT shall alter the state of signal controllers providing two-way progre</w:t>
            </w:r>
            <w:r>
              <w:rPr>
                <w:rFonts w:cs="Arial"/>
              </w:rPr>
              <w:t xml:space="preserve">ssion on a coordinated </w:t>
            </w:r>
            <w:r>
              <w:rPr>
                <w:rFonts w:cs="Arial"/>
              </w:rPr>
              <w:lastRenderedPageBreak/>
              <w:t xml:space="preserve">route. </w:t>
            </w:r>
          </w:p>
        </w:tc>
        <w:tc>
          <w:tcPr>
            <w:tcW w:w="1709" w:type="dxa"/>
          </w:tcPr>
          <w:p w:rsidR="00D5101E" w:rsidRDefault="00D5101E" w:rsidP="007456C2">
            <w:r>
              <w:lastRenderedPageBreak/>
              <w:t>4.1.2</w:t>
            </w:r>
          </w:p>
        </w:tc>
        <w:tc>
          <w:tcPr>
            <w:tcW w:w="6922" w:type="dxa"/>
          </w:tcPr>
          <w:p w:rsidR="00D5101E" w:rsidRDefault="00D5101E">
            <w:r w:rsidRPr="007F067E">
              <w:rPr>
                <w:rFonts w:cs="Calibri"/>
              </w:rPr>
              <w:t>Provide smooth flow along coordinated routes</w:t>
            </w:r>
          </w:p>
        </w:tc>
        <w:tc>
          <w:tcPr>
            <w:tcW w:w="2445" w:type="dxa"/>
          </w:tcPr>
          <w:p w:rsidR="00D5101E" w:rsidRDefault="00D5101E"/>
        </w:tc>
      </w:tr>
      <w:tr w:rsidR="00D5101E" w:rsidTr="007456C2">
        <w:tc>
          <w:tcPr>
            <w:tcW w:w="2268" w:type="dxa"/>
          </w:tcPr>
          <w:p w:rsidR="00D5101E" w:rsidRDefault="00D5101E">
            <w:r>
              <w:lastRenderedPageBreak/>
              <w:t>3.2.1.8</w:t>
            </w:r>
          </w:p>
        </w:tc>
        <w:tc>
          <w:tcPr>
            <w:tcW w:w="8472" w:type="dxa"/>
          </w:tcPr>
          <w:p w:rsidR="00D5101E" w:rsidRDefault="00D5101E" w:rsidP="001C661B">
            <w:pPr>
              <w:spacing w:line="264" w:lineRule="auto"/>
            </w:pPr>
            <w:r w:rsidRPr="001C661B">
              <w:rPr>
                <w:rFonts w:cs="Arial"/>
              </w:rPr>
              <w:t>The ASCT shall detect repeated phases that do not serve all waiting vehicles.  These phase failures may be inferred, such as by detecting r</w:t>
            </w:r>
            <w:r>
              <w:rPr>
                <w:rFonts w:cs="Arial"/>
              </w:rPr>
              <w:t xml:space="preserve">epeated max-out. </w:t>
            </w:r>
          </w:p>
        </w:tc>
        <w:tc>
          <w:tcPr>
            <w:tcW w:w="1709" w:type="dxa"/>
          </w:tcPr>
          <w:p w:rsidR="00D5101E" w:rsidRDefault="00D5101E" w:rsidP="007456C2">
            <w:r>
              <w:t>4.1.4</w:t>
            </w:r>
          </w:p>
        </w:tc>
        <w:tc>
          <w:tcPr>
            <w:tcW w:w="6922" w:type="dxa"/>
          </w:tcPr>
          <w:p w:rsidR="00D5101E" w:rsidRDefault="00D5101E">
            <w:r w:rsidRPr="007F067E">
              <w:rPr>
                <w:rFonts w:cs="Calibri"/>
              </w:rPr>
              <w:t>Manage the lengths of queues</w:t>
            </w:r>
          </w:p>
        </w:tc>
        <w:tc>
          <w:tcPr>
            <w:tcW w:w="2445" w:type="dxa"/>
          </w:tcPr>
          <w:p w:rsidR="00D5101E" w:rsidRDefault="00D5101E"/>
        </w:tc>
      </w:tr>
      <w:tr w:rsidR="00D5101E" w:rsidTr="007456C2">
        <w:tc>
          <w:tcPr>
            <w:tcW w:w="2268" w:type="dxa"/>
          </w:tcPr>
          <w:p w:rsidR="00D5101E" w:rsidRDefault="00D5101E" w:rsidP="00BC64E4">
            <w:r>
              <w:t>3.2.1.9</w:t>
            </w:r>
          </w:p>
        </w:tc>
        <w:tc>
          <w:tcPr>
            <w:tcW w:w="8472" w:type="dxa"/>
          </w:tcPr>
          <w:p w:rsidR="00D5101E" w:rsidRDefault="00D5101E" w:rsidP="001C661B">
            <w:pPr>
              <w:spacing w:line="264" w:lineRule="auto"/>
            </w:pPr>
            <w:r w:rsidRPr="001C661B">
              <w:rPr>
                <w:rFonts w:cs="Arial"/>
              </w:rPr>
              <w:t xml:space="preserve">The ASCT shall alter operations, to minimize repeated phase failures.  </w:t>
            </w:r>
          </w:p>
        </w:tc>
        <w:tc>
          <w:tcPr>
            <w:tcW w:w="1709" w:type="dxa"/>
          </w:tcPr>
          <w:p w:rsidR="00D5101E" w:rsidRDefault="00D5101E" w:rsidP="007456C2">
            <w:r>
              <w:t>4.1.5</w:t>
            </w:r>
          </w:p>
        </w:tc>
        <w:tc>
          <w:tcPr>
            <w:tcW w:w="6922" w:type="dxa"/>
          </w:tcPr>
          <w:p w:rsidR="00D5101E" w:rsidRDefault="00D5101E">
            <w:r w:rsidRPr="007F067E">
              <w:rPr>
                <w:rFonts w:cs="Calibri"/>
              </w:rPr>
              <w:t>Manage the locations of queues within the network</w:t>
            </w:r>
          </w:p>
        </w:tc>
        <w:tc>
          <w:tcPr>
            <w:tcW w:w="2445" w:type="dxa"/>
          </w:tcPr>
          <w:p w:rsidR="00D5101E" w:rsidRDefault="00D5101E"/>
        </w:tc>
      </w:tr>
      <w:tr w:rsidR="00D5101E" w:rsidTr="007456C2">
        <w:tc>
          <w:tcPr>
            <w:tcW w:w="21816" w:type="dxa"/>
            <w:gridSpan w:val="5"/>
            <w:shd w:val="clear" w:color="auto" w:fill="B6DDE8" w:themeFill="accent5" w:themeFillTint="66"/>
          </w:tcPr>
          <w:p w:rsidR="00D5101E" w:rsidRPr="00E904DA" w:rsidRDefault="00D5101E" w:rsidP="007456C2">
            <w:pPr>
              <w:rPr>
                <w:i/>
                <w:sz w:val="28"/>
                <w:szCs w:val="28"/>
              </w:rPr>
            </w:pPr>
            <w:r w:rsidRPr="00E904DA">
              <w:rPr>
                <w:i/>
                <w:sz w:val="28"/>
                <w:szCs w:val="28"/>
              </w:rPr>
              <w:t>3.2.2 - Allowable Phases</w:t>
            </w:r>
          </w:p>
        </w:tc>
      </w:tr>
      <w:tr w:rsidR="00E17132" w:rsidTr="007456C2">
        <w:tc>
          <w:tcPr>
            <w:tcW w:w="2268" w:type="dxa"/>
          </w:tcPr>
          <w:p w:rsidR="00E17132" w:rsidRDefault="00E17132">
            <w:r>
              <w:t>3.2.2.1</w:t>
            </w:r>
          </w:p>
        </w:tc>
        <w:tc>
          <w:tcPr>
            <w:tcW w:w="8472" w:type="dxa"/>
          </w:tcPr>
          <w:p w:rsidR="00E17132" w:rsidRPr="00EF618A" w:rsidRDefault="00E17132" w:rsidP="001C661B">
            <w:pPr>
              <w:spacing w:line="264" w:lineRule="auto"/>
            </w:pPr>
            <w:r w:rsidRPr="00EF618A">
              <w:rPr>
                <w:rFonts w:cs="Arial"/>
              </w:rPr>
              <w:t xml:space="preserve">The ASCT shall not prevent protected/permissive left turn phase operation. </w:t>
            </w:r>
          </w:p>
        </w:tc>
        <w:tc>
          <w:tcPr>
            <w:tcW w:w="1709" w:type="dxa"/>
            <w:vMerge w:val="restart"/>
          </w:tcPr>
          <w:p w:rsidR="00E17132" w:rsidRPr="00EF618A" w:rsidRDefault="00E17132" w:rsidP="00EF618A">
            <w:r w:rsidRPr="00EF618A">
              <w:t xml:space="preserve">4.9.14 </w:t>
            </w:r>
          </w:p>
        </w:tc>
        <w:tc>
          <w:tcPr>
            <w:tcW w:w="6922" w:type="dxa"/>
            <w:vMerge w:val="restart"/>
          </w:tcPr>
          <w:p w:rsidR="00E17132" w:rsidRDefault="00E17132" w:rsidP="00EF618A">
            <w:pPr>
              <w:autoSpaceDE w:val="0"/>
              <w:autoSpaceDN w:val="0"/>
              <w:adjustRightInd w:val="0"/>
              <w:jc w:val="both"/>
            </w:pPr>
            <w:r w:rsidRPr="00EF40EB">
              <w:rPr>
                <w:rFonts w:cs="Calibri"/>
              </w:rPr>
              <w:t>Protected/permissive phasing and alternate left turn phase sequences.</w:t>
            </w:r>
          </w:p>
        </w:tc>
        <w:tc>
          <w:tcPr>
            <w:tcW w:w="2445" w:type="dxa"/>
          </w:tcPr>
          <w:p w:rsidR="00E17132" w:rsidRDefault="00E17132"/>
        </w:tc>
      </w:tr>
      <w:tr w:rsidR="00E17132" w:rsidTr="007456C2">
        <w:tc>
          <w:tcPr>
            <w:tcW w:w="2268" w:type="dxa"/>
          </w:tcPr>
          <w:p w:rsidR="00E17132" w:rsidRDefault="00E17132">
            <w:r>
              <w:t>3.2.2.2</w:t>
            </w:r>
          </w:p>
        </w:tc>
        <w:tc>
          <w:tcPr>
            <w:tcW w:w="8472" w:type="dxa"/>
          </w:tcPr>
          <w:p w:rsidR="00E17132" w:rsidRDefault="00E17132" w:rsidP="001C661B">
            <w:pPr>
              <w:spacing w:line="264" w:lineRule="auto"/>
            </w:pPr>
            <w:r w:rsidRPr="001C661B">
              <w:rPr>
                <w:rFonts w:cs="Arial"/>
              </w:rPr>
              <w:t>The ASCT shall not prevent the protected left turn phase to lead or lag the opposing through phase based upon user-specified conditions.</w:t>
            </w:r>
          </w:p>
        </w:tc>
        <w:tc>
          <w:tcPr>
            <w:tcW w:w="1709" w:type="dxa"/>
            <w:vMerge/>
          </w:tcPr>
          <w:p w:rsidR="00E17132" w:rsidRPr="00825E8C" w:rsidRDefault="00E17132" w:rsidP="007456C2">
            <w:pPr>
              <w:rPr>
                <w:highlight w:val="cyan"/>
              </w:rPr>
            </w:pPr>
          </w:p>
        </w:tc>
        <w:tc>
          <w:tcPr>
            <w:tcW w:w="6922" w:type="dxa"/>
            <w:vMerge/>
          </w:tcPr>
          <w:p w:rsidR="00E17132" w:rsidRDefault="00E17132"/>
        </w:tc>
        <w:tc>
          <w:tcPr>
            <w:tcW w:w="2445" w:type="dxa"/>
          </w:tcPr>
          <w:p w:rsidR="00E17132" w:rsidRDefault="00E17132"/>
        </w:tc>
      </w:tr>
      <w:tr w:rsidR="00E17132" w:rsidTr="007456C2">
        <w:tc>
          <w:tcPr>
            <w:tcW w:w="2268" w:type="dxa"/>
          </w:tcPr>
          <w:p w:rsidR="00E17132" w:rsidRDefault="00E17132">
            <w:r>
              <w:t>3.2.2.3</w:t>
            </w:r>
          </w:p>
        </w:tc>
        <w:tc>
          <w:tcPr>
            <w:tcW w:w="8472" w:type="dxa"/>
          </w:tcPr>
          <w:p w:rsidR="00E17132" w:rsidRPr="00E17132" w:rsidRDefault="00E17132" w:rsidP="001C661B">
            <w:pPr>
              <w:spacing w:line="264" w:lineRule="auto"/>
            </w:pPr>
            <w:r w:rsidRPr="00E17132">
              <w:rPr>
                <w:rFonts w:cs="Arial"/>
              </w:rPr>
              <w:t xml:space="preserve">The ASCT shall prevent skipping a user-specified phase when the user-specified phase sequence is operating. </w:t>
            </w:r>
          </w:p>
        </w:tc>
        <w:tc>
          <w:tcPr>
            <w:tcW w:w="1709" w:type="dxa"/>
            <w:vMerge w:val="restart"/>
          </w:tcPr>
          <w:p w:rsidR="00E17132" w:rsidRPr="00E17132" w:rsidRDefault="00E17132" w:rsidP="007456C2">
            <w:r w:rsidRPr="00E17132">
              <w:t>4.9.6</w:t>
            </w:r>
          </w:p>
        </w:tc>
        <w:tc>
          <w:tcPr>
            <w:tcW w:w="6922" w:type="dxa"/>
            <w:vMerge w:val="restart"/>
          </w:tcPr>
          <w:p w:rsidR="00E17132" w:rsidRDefault="00E17132" w:rsidP="00E17132">
            <w:pPr>
              <w:autoSpaceDE w:val="0"/>
              <w:autoSpaceDN w:val="0"/>
              <w:adjustRightInd w:val="0"/>
              <w:jc w:val="both"/>
            </w:pPr>
            <w:r w:rsidRPr="00EF40EB">
              <w:rPr>
                <w:rFonts w:cs="Calibri"/>
              </w:rPr>
              <w:t>Prevent one or more phases being skipped under certain traffic conditions or signal states.</w:t>
            </w:r>
          </w:p>
        </w:tc>
        <w:tc>
          <w:tcPr>
            <w:tcW w:w="2445" w:type="dxa"/>
          </w:tcPr>
          <w:p w:rsidR="00E17132" w:rsidRDefault="00E17132"/>
        </w:tc>
      </w:tr>
      <w:tr w:rsidR="00E17132" w:rsidTr="007456C2">
        <w:tc>
          <w:tcPr>
            <w:tcW w:w="2268" w:type="dxa"/>
          </w:tcPr>
          <w:p w:rsidR="00E17132" w:rsidRDefault="00E17132">
            <w:r>
              <w:t>3.2.2.4</w:t>
            </w:r>
          </w:p>
        </w:tc>
        <w:tc>
          <w:tcPr>
            <w:tcW w:w="8472" w:type="dxa"/>
          </w:tcPr>
          <w:p w:rsidR="00E17132" w:rsidRDefault="00E17132" w:rsidP="001C661B">
            <w:pPr>
              <w:spacing w:line="264" w:lineRule="auto"/>
            </w:pPr>
            <w:r w:rsidRPr="001C661B">
              <w:rPr>
                <w:rFonts w:cs="Arial"/>
              </w:rPr>
              <w:t>The ASCT shall prevent skipping a user-specified phase based on the state of a user-specified external input.</w:t>
            </w:r>
            <w:r>
              <w:rPr>
                <w:rFonts w:cs="Arial"/>
              </w:rPr>
              <w:t xml:space="preserve">  </w:t>
            </w:r>
          </w:p>
        </w:tc>
        <w:tc>
          <w:tcPr>
            <w:tcW w:w="1709" w:type="dxa"/>
            <w:vMerge/>
          </w:tcPr>
          <w:p w:rsidR="00E17132" w:rsidRPr="00825E8C" w:rsidRDefault="00E17132" w:rsidP="007456C2">
            <w:pPr>
              <w:rPr>
                <w:highlight w:val="cyan"/>
              </w:rPr>
            </w:pPr>
          </w:p>
        </w:tc>
        <w:tc>
          <w:tcPr>
            <w:tcW w:w="6922" w:type="dxa"/>
            <w:vMerge/>
          </w:tcPr>
          <w:p w:rsidR="00E17132" w:rsidRDefault="00E17132"/>
        </w:tc>
        <w:tc>
          <w:tcPr>
            <w:tcW w:w="2445" w:type="dxa"/>
          </w:tcPr>
          <w:p w:rsidR="00E17132" w:rsidRDefault="00E17132"/>
        </w:tc>
      </w:tr>
      <w:tr w:rsidR="00E17132" w:rsidTr="007456C2">
        <w:tc>
          <w:tcPr>
            <w:tcW w:w="2268" w:type="dxa"/>
          </w:tcPr>
          <w:p w:rsidR="00E17132" w:rsidRDefault="00E17132">
            <w:r>
              <w:t>3.2.2.5</w:t>
            </w:r>
          </w:p>
        </w:tc>
        <w:tc>
          <w:tcPr>
            <w:tcW w:w="8472" w:type="dxa"/>
          </w:tcPr>
          <w:p w:rsidR="00E17132" w:rsidRDefault="00E17132" w:rsidP="001C661B">
            <w:pPr>
              <w:spacing w:line="264" w:lineRule="auto"/>
            </w:pPr>
            <w:r w:rsidRPr="001C661B">
              <w:rPr>
                <w:rFonts w:cs="Arial"/>
              </w:rPr>
              <w:t xml:space="preserve">The ASCT shall prevent skipping a user-specified phase according to a </w:t>
            </w:r>
            <w:r w:rsidR="00292779">
              <w:rPr>
                <w:rFonts w:cs="Arial"/>
              </w:rPr>
              <w:t>time-of-day</w:t>
            </w:r>
            <w:r w:rsidRPr="001C661B">
              <w:rPr>
                <w:rFonts w:cs="Arial"/>
              </w:rPr>
              <w:t xml:space="preserve"> schedule.</w:t>
            </w:r>
            <w:r>
              <w:rPr>
                <w:rFonts w:cs="Arial"/>
              </w:rPr>
              <w:t xml:space="preserve"> </w:t>
            </w:r>
          </w:p>
        </w:tc>
        <w:tc>
          <w:tcPr>
            <w:tcW w:w="1709" w:type="dxa"/>
            <w:vMerge/>
          </w:tcPr>
          <w:p w:rsidR="00E17132" w:rsidRPr="00825E8C" w:rsidRDefault="00E17132" w:rsidP="00E17132">
            <w:pPr>
              <w:rPr>
                <w:highlight w:val="cyan"/>
              </w:rPr>
            </w:pPr>
          </w:p>
        </w:tc>
        <w:tc>
          <w:tcPr>
            <w:tcW w:w="6922" w:type="dxa"/>
            <w:vMerge/>
          </w:tcPr>
          <w:p w:rsidR="00E17132" w:rsidRDefault="00E17132"/>
        </w:tc>
        <w:tc>
          <w:tcPr>
            <w:tcW w:w="2445" w:type="dxa"/>
          </w:tcPr>
          <w:p w:rsidR="00E17132" w:rsidRDefault="00E17132"/>
        </w:tc>
      </w:tr>
      <w:tr w:rsidR="00E17132" w:rsidTr="007456C2">
        <w:tc>
          <w:tcPr>
            <w:tcW w:w="2268" w:type="dxa"/>
          </w:tcPr>
          <w:p w:rsidR="00E17132" w:rsidRDefault="00E17132">
            <w:r>
              <w:t>3.2.2.6</w:t>
            </w:r>
          </w:p>
        </w:tc>
        <w:tc>
          <w:tcPr>
            <w:tcW w:w="8472" w:type="dxa"/>
          </w:tcPr>
          <w:p w:rsidR="00E17132" w:rsidRPr="00E17132" w:rsidRDefault="00E17132" w:rsidP="001C661B">
            <w:pPr>
              <w:spacing w:line="264" w:lineRule="auto"/>
            </w:pPr>
            <w:r w:rsidRPr="00E17132">
              <w:rPr>
                <w:rFonts w:cs="Arial"/>
              </w:rPr>
              <w:t xml:space="preserve">The ASCT shall omit a user-specified phase when the cycle length is below a user-specified value. </w:t>
            </w:r>
          </w:p>
        </w:tc>
        <w:tc>
          <w:tcPr>
            <w:tcW w:w="1709" w:type="dxa"/>
            <w:vMerge w:val="restart"/>
          </w:tcPr>
          <w:p w:rsidR="00E17132" w:rsidRPr="00E17132" w:rsidRDefault="00E17132" w:rsidP="007456C2">
            <w:r w:rsidRPr="00E17132">
              <w:t>4.9.5</w:t>
            </w:r>
          </w:p>
        </w:tc>
        <w:tc>
          <w:tcPr>
            <w:tcW w:w="6922" w:type="dxa"/>
            <w:vMerge w:val="restart"/>
          </w:tcPr>
          <w:p w:rsidR="00E17132" w:rsidRPr="00EF40EB" w:rsidRDefault="00E17132" w:rsidP="00E17132">
            <w:pPr>
              <w:autoSpaceDE w:val="0"/>
              <w:autoSpaceDN w:val="0"/>
              <w:adjustRightInd w:val="0"/>
              <w:jc w:val="both"/>
              <w:rPr>
                <w:rFonts w:cs="Calibri"/>
              </w:rPr>
            </w:pPr>
            <w:r w:rsidRPr="00EF40EB">
              <w:rPr>
                <w:rFonts w:cs="Calibri"/>
              </w:rPr>
              <w:t>Allow one or more phases to be omitted (disabled) under certain traffic conditions or signal states.</w:t>
            </w:r>
          </w:p>
          <w:p w:rsidR="00E17132" w:rsidRDefault="00E17132"/>
        </w:tc>
        <w:tc>
          <w:tcPr>
            <w:tcW w:w="2445" w:type="dxa"/>
          </w:tcPr>
          <w:p w:rsidR="00E17132" w:rsidRDefault="00E17132"/>
        </w:tc>
      </w:tr>
      <w:tr w:rsidR="00E17132" w:rsidTr="007456C2">
        <w:tc>
          <w:tcPr>
            <w:tcW w:w="2268" w:type="dxa"/>
          </w:tcPr>
          <w:p w:rsidR="00E17132" w:rsidRDefault="00E17132">
            <w:r>
              <w:t>3.2.2.7</w:t>
            </w:r>
          </w:p>
        </w:tc>
        <w:tc>
          <w:tcPr>
            <w:tcW w:w="8472" w:type="dxa"/>
          </w:tcPr>
          <w:p w:rsidR="00E17132" w:rsidRPr="001C661B" w:rsidRDefault="00E17132" w:rsidP="001C661B">
            <w:pPr>
              <w:spacing w:line="264" w:lineRule="auto"/>
              <w:rPr>
                <w:rFonts w:cs="Arial"/>
              </w:rPr>
            </w:pPr>
            <w:r w:rsidRPr="001C661B">
              <w:rPr>
                <w:rFonts w:cs="Arial"/>
              </w:rPr>
              <w:t>The ASCT shall omit a user-specified phase based on measured traffic conditions.</w:t>
            </w:r>
            <w:r>
              <w:rPr>
                <w:rFonts w:cs="Arial"/>
              </w:rPr>
              <w:t xml:space="preserve"> </w:t>
            </w:r>
          </w:p>
        </w:tc>
        <w:tc>
          <w:tcPr>
            <w:tcW w:w="1709" w:type="dxa"/>
            <w:vMerge/>
          </w:tcPr>
          <w:p w:rsidR="00E17132" w:rsidRPr="00825E8C" w:rsidRDefault="00E17132" w:rsidP="007456C2">
            <w:pPr>
              <w:rPr>
                <w:highlight w:val="cyan"/>
              </w:rPr>
            </w:pPr>
          </w:p>
        </w:tc>
        <w:tc>
          <w:tcPr>
            <w:tcW w:w="6922" w:type="dxa"/>
            <w:vMerge/>
          </w:tcPr>
          <w:p w:rsidR="00E17132" w:rsidRDefault="00E17132"/>
        </w:tc>
        <w:tc>
          <w:tcPr>
            <w:tcW w:w="2445" w:type="dxa"/>
          </w:tcPr>
          <w:p w:rsidR="00E17132" w:rsidRDefault="00E17132"/>
        </w:tc>
      </w:tr>
      <w:tr w:rsidR="00E17132" w:rsidTr="007456C2">
        <w:tc>
          <w:tcPr>
            <w:tcW w:w="2268" w:type="dxa"/>
          </w:tcPr>
          <w:p w:rsidR="00E17132" w:rsidRDefault="00E17132">
            <w:r>
              <w:t>3.2.2.8</w:t>
            </w:r>
          </w:p>
        </w:tc>
        <w:tc>
          <w:tcPr>
            <w:tcW w:w="8472" w:type="dxa"/>
          </w:tcPr>
          <w:p w:rsidR="00E17132" w:rsidRPr="001C661B" w:rsidRDefault="00E17132" w:rsidP="001C661B">
            <w:pPr>
              <w:spacing w:line="264" w:lineRule="auto"/>
              <w:rPr>
                <w:rFonts w:cs="Arial"/>
              </w:rPr>
            </w:pPr>
            <w:r w:rsidRPr="001C661B">
              <w:rPr>
                <w:rFonts w:cs="Arial"/>
              </w:rPr>
              <w:t>The ASCT shall omit a user-specified phase based on the state of a user-specified external input.</w:t>
            </w:r>
            <w:r>
              <w:rPr>
                <w:rFonts w:cs="Arial"/>
              </w:rPr>
              <w:t xml:space="preserve"> </w:t>
            </w:r>
          </w:p>
        </w:tc>
        <w:tc>
          <w:tcPr>
            <w:tcW w:w="1709" w:type="dxa"/>
            <w:vMerge/>
          </w:tcPr>
          <w:p w:rsidR="00E17132" w:rsidRPr="00825E8C" w:rsidRDefault="00E17132" w:rsidP="007456C2">
            <w:pPr>
              <w:rPr>
                <w:highlight w:val="cyan"/>
              </w:rPr>
            </w:pPr>
          </w:p>
        </w:tc>
        <w:tc>
          <w:tcPr>
            <w:tcW w:w="6922" w:type="dxa"/>
            <w:vMerge/>
          </w:tcPr>
          <w:p w:rsidR="00E17132" w:rsidRDefault="00E17132"/>
        </w:tc>
        <w:tc>
          <w:tcPr>
            <w:tcW w:w="2445" w:type="dxa"/>
          </w:tcPr>
          <w:p w:rsidR="00E17132" w:rsidRDefault="00E17132"/>
        </w:tc>
      </w:tr>
      <w:tr w:rsidR="00E17132" w:rsidTr="007456C2">
        <w:tc>
          <w:tcPr>
            <w:tcW w:w="2268" w:type="dxa"/>
          </w:tcPr>
          <w:p w:rsidR="00E17132" w:rsidRDefault="00E17132">
            <w:r>
              <w:t>3.2.2.9</w:t>
            </w:r>
          </w:p>
        </w:tc>
        <w:tc>
          <w:tcPr>
            <w:tcW w:w="8472" w:type="dxa"/>
          </w:tcPr>
          <w:p w:rsidR="00E17132" w:rsidRPr="001C661B" w:rsidRDefault="00E17132" w:rsidP="001C661B">
            <w:pPr>
              <w:spacing w:line="264" w:lineRule="auto"/>
              <w:rPr>
                <w:rFonts w:cs="Arial"/>
              </w:rPr>
            </w:pPr>
            <w:r w:rsidRPr="001C661B">
              <w:rPr>
                <w:rFonts w:cs="Arial"/>
              </w:rPr>
              <w:t xml:space="preserve">The ASCT shall omit a user-specified phase according to a </w:t>
            </w:r>
            <w:r w:rsidR="00292779">
              <w:rPr>
                <w:rFonts w:cs="Arial"/>
              </w:rPr>
              <w:t>time-of-day</w:t>
            </w:r>
            <w:r w:rsidRPr="001C661B">
              <w:rPr>
                <w:rFonts w:cs="Arial"/>
              </w:rPr>
              <w:t xml:space="preserve"> schedule</w:t>
            </w:r>
            <w:r>
              <w:rPr>
                <w:rFonts w:cs="Arial"/>
              </w:rPr>
              <w:t xml:space="preserve">.  </w:t>
            </w:r>
          </w:p>
        </w:tc>
        <w:tc>
          <w:tcPr>
            <w:tcW w:w="1709" w:type="dxa"/>
            <w:vMerge/>
          </w:tcPr>
          <w:p w:rsidR="00E17132" w:rsidRPr="00825E8C" w:rsidRDefault="00E17132" w:rsidP="007456C2">
            <w:pPr>
              <w:rPr>
                <w:highlight w:val="cyan"/>
              </w:rPr>
            </w:pPr>
          </w:p>
        </w:tc>
        <w:tc>
          <w:tcPr>
            <w:tcW w:w="6922" w:type="dxa"/>
            <w:vMerge/>
          </w:tcPr>
          <w:p w:rsidR="00E17132" w:rsidRDefault="00E17132"/>
        </w:tc>
        <w:tc>
          <w:tcPr>
            <w:tcW w:w="2445" w:type="dxa"/>
          </w:tcPr>
          <w:p w:rsidR="00E17132" w:rsidRDefault="00E17132"/>
        </w:tc>
      </w:tr>
      <w:tr w:rsidR="00E17132" w:rsidTr="007456C2">
        <w:tc>
          <w:tcPr>
            <w:tcW w:w="2268" w:type="dxa"/>
          </w:tcPr>
          <w:p w:rsidR="00E17132" w:rsidRDefault="00E17132">
            <w:r>
              <w:t>3.2.2.10</w:t>
            </w:r>
          </w:p>
        </w:tc>
        <w:tc>
          <w:tcPr>
            <w:tcW w:w="8472" w:type="dxa"/>
          </w:tcPr>
          <w:p w:rsidR="00E17132" w:rsidRPr="00417032" w:rsidRDefault="00E17132" w:rsidP="00417032">
            <w:pPr>
              <w:spacing w:line="264" w:lineRule="auto"/>
              <w:rPr>
                <w:rFonts w:cs="Arial"/>
              </w:rPr>
            </w:pPr>
            <w:r w:rsidRPr="001C661B">
              <w:rPr>
                <w:rFonts w:cs="Arial"/>
              </w:rPr>
              <w:t>The ASCT shall assign unused time from a preceding phase that terminates early to a user-specified phase as follows:</w:t>
            </w:r>
            <w:r>
              <w:rPr>
                <w:rFonts w:cs="Arial"/>
              </w:rPr>
              <w:t xml:space="preserve"> </w:t>
            </w:r>
          </w:p>
        </w:tc>
        <w:tc>
          <w:tcPr>
            <w:tcW w:w="1709" w:type="dxa"/>
            <w:vMerge w:val="restart"/>
          </w:tcPr>
          <w:p w:rsidR="00E17132" w:rsidRPr="00825E8C" w:rsidRDefault="00E17132" w:rsidP="007456C2">
            <w:pPr>
              <w:rPr>
                <w:highlight w:val="cyan"/>
              </w:rPr>
            </w:pPr>
            <w:r w:rsidRPr="00E17132">
              <w:t>4.9.10</w:t>
            </w:r>
          </w:p>
        </w:tc>
        <w:tc>
          <w:tcPr>
            <w:tcW w:w="6922" w:type="dxa"/>
            <w:vMerge w:val="restart"/>
          </w:tcPr>
          <w:p w:rsidR="00E17132" w:rsidRPr="00EF40EB" w:rsidRDefault="00E17132" w:rsidP="00E17132">
            <w:pPr>
              <w:autoSpaceDE w:val="0"/>
              <w:autoSpaceDN w:val="0"/>
              <w:adjustRightInd w:val="0"/>
              <w:jc w:val="both"/>
              <w:rPr>
                <w:rFonts w:cs="Calibri"/>
              </w:rPr>
            </w:pPr>
            <w:r w:rsidRPr="00EF40EB">
              <w:rPr>
                <w:rFonts w:cs="Calibri"/>
              </w:rPr>
              <w:t>Allow the operator to specify which phase receives unused time from a preceding phase</w:t>
            </w:r>
          </w:p>
          <w:p w:rsidR="00E17132" w:rsidRDefault="00E17132"/>
        </w:tc>
        <w:tc>
          <w:tcPr>
            <w:tcW w:w="2445" w:type="dxa"/>
            <w:vMerge w:val="restart"/>
          </w:tcPr>
          <w:p w:rsidR="00E17132" w:rsidRDefault="00E17132"/>
        </w:tc>
      </w:tr>
      <w:tr w:rsidR="00E17132" w:rsidTr="007456C2">
        <w:tc>
          <w:tcPr>
            <w:tcW w:w="2268" w:type="dxa"/>
          </w:tcPr>
          <w:p w:rsidR="00E17132" w:rsidRDefault="00E17132">
            <w:r>
              <w:t xml:space="preserve">  </w:t>
            </w:r>
            <w:proofErr w:type="spellStart"/>
            <w:r>
              <w:t>3.2.2.10a</w:t>
            </w:r>
            <w:proofErr w:type="spellEnd"/>
          </w:p>
        </w:tc>
        <w:tc>
          <w:tcPr>
            <w:tcW w:w="8472" w:type="dxa"/>
          </w:tcPr>
          <w:p w:rsidR="00E17132" w:rsidRDefault="00E17132" w:rsidP="00183334">
            <w:pPr>
              <w:spacing w:line="264" w:lineRule="auto"/>
              <w:ind w:left="972"/>
            </w:pPr>
            <w:r>
              <w:rPr>
                <w:rFonts w:cs="Arial"/>
              </w:rPr>
              <w:t>User-specified phase</w:t>
            </w:r>
          </w:p>
        </w:tc>
        <w:tc>
          <w:tcPr>
            <w:tcW w:w="1709" w:type="dxa"/>
            <w:vMerge/>
          </w:tcPr>
          <w:p w:rsidR="00E17132" w:rsidRPr="00825E8C" w:rsidRDefault="00E17132" w:rsidP="007456C2">
            <w:pPr>
              <w:rPr>
                <w:highlight w:val="cyan"/>
              </w:rPr>
            </w:pPr>
          </w:p>
        </w:tc>
        <w:tc>
          <w:tcPr>
            <w:tcW w:w="6922" w:type="dxa"/>
            <w:vMerge/>
          </w:tcPr>
          <w:p w:rsidR="00E17132" w:rsidRDefault="00E17132"/>
        </w:tc>
        <w:tc>
          <w:tcPr>
            <w:tcW w:w="2445" w:type="dxa"/>
            <w:vMerge/>
          </w:tcPr>
          <w:p w:rsidR="00E17132" w:rsidRDefault="00E17132"/>
        </w:tc>
      </w:tr>
      <w:tr w:rsidR="00E17132" w:rsidTr="007456C2">
        <w:tc>
          <w:tcPr>
            <w:tcW w:w="2268" w:type="dxa"/>
          </w:tcPr>
          <w:p w:rsidR="00E17132" w:rsidRDefault="00E17132">
            <w:r>
              <w:t>3.2.2.11</w:t>
            </w:r>
          </w:p>
        </w:tc>
        <w:tc>
          <w:tcPr>
            <w:tcW w:w="8472" w:type="dxa"/>
          </w:tcPr>
          <w:p w:rsidR="00E17132" w:rsidRPr="001C661B" w:rsidRDefault="00E17132" w:rsidP="001C661B">
            <w:pPr>
              <w:spacing w:line="264" w:lineRule="auto"/>
              <w:rPr>
                <w:rFonts w:cs="Arial"/>
              </w:rPr>
            </w:pPr>
            <w:r w:rsidRPr="001C661B">
              <w:rPr>
                <w:rFonts w:cs="Arial"/>
              </w:rPr>
              <w:t>The ASCT shall assign unused time from a preceding phase that is skipped to a user-specified phase as follows:</w:t>
            </w:r>
            <w:r>
              <w:rPr>
                <w:rFonts w:cs="Arial"/>
              </w:rPr>
              <w:t xml:space="preserve"> </w:t>
            </w:r>
          </w:p>
        </w:tc>
        <w:tc>
          <w:tcPr>
            <w:tcW w:w="1709" w:type="dxa"/>
            <w:vMerge/>
          </w:tcPr>
          <w:p w:rsidR="00E17132" w:rsidRPr="00825E8C" w:rsidRDefault="00E17132" w:rsidP="007456C2">
            <w:pPr>
              <w:rPr>
                <w:highlight w:val="cyan"/>
              </w:rPr>
            </w:pPr>
          </w:p>
        </w:tc>
        <w:tc>
          <w:tcPr>
            <w:tcW w:w="6922" w:type="dxa"/>
            <w:vMerge/>
          </w:tcPr>
          <w:p w:rsidR="00E17132" w:rsidRDefault="00E17132" w:rsidP="00E17132">
            <w:pPr>
              <w:autoSpaceDE w:val="0"/>
              <w:autoSpaceDN w:val="0"/>
              <w:adjustRightInd w:val="0"/>
              <w:jc w:val="both"/>
            </w:pPr>
          </w:p>
        </w:tc>
        <w:tc>
          <w:tcPr>
            <w:tcW w:w="2445" w:type="dxa"/>
            <w:vMerge w:val="restart"/>
          </w:tcPr>
          <w:p w:rsidR="00E17132" w:rsidRDefault="00E17132"/>
        </w:tc>
      </w:tr>
      <w:tr w:rsidR="00E17132" w:rsidTr="007456C2">
        <w:tc>
          <w:tcPr>
            <w:tcW w:w="2268" w:type="dxa"/>
          </w:tcPr>
          <w:p w:rsidR="00E17132" w:rsidRDefault="00E17132">
            <w:r>
              <w:t xml:space="preserve">  </w:t>
            </w:r>
            <w:proofErr w:type="spellStart"/>
            <w:r>
              <w:t>3.2.2.11a</w:t>
            </w:r>
            <w:proofErr w:type="spellEnd"/>
          </w:p>
        </w:tc>
        <w:tc>
          <w:tcPr>
            <w:tcW w:w="8472" w:type="dxa"/>
          </w:tcPr>
          <w:p w:rsidR="00E17132" w:rsidRPr="001C661B" w:rsidRDefault="00E17132" w:rsidP="00183334">
            <w:pPr>
              <w:spacing w:line="264" w:lineRule="auto"/>
              <w:ind w:left="972"/>
              <w:rPr>
                <w:rFonts w:cs="Arial"/>
              </w:rPr>
            </w:pPr>
            <w:r>
              <w:rPr>
                <w:rFonts w:cs="Arial"/>
              </w:rPr>
              <w:t>User-specified phase</w:t>
            </w:r>
          </w:p>
        </w:tc>
        <w:tc>
          <w:tcPr>
            <w:tcW w:w="1709" w:type="dxa"/>
            <w:vMerge/>
          </w:tcPr>
          <w:p w:rsidR="00E17132" w:rsidRDefault="00E17132" w:rsidP="007456C2"/>
        </w:tc>
        <w:tc>
          <w:tcPr>
            <w:tcW w:w="6922" w:type="dxa"/>
            <w:vMerge/>
          </w:tcPr>
          <w:p w:rsidR="00E17132" w:rsidRDefault="00E17132"/>
        </w:tc>
        <w:tc>
          <w:tcPr>
            <w:tcW w:w="2445" w:type="dxa"/>
            <w:vMerge/>
          </w:tcPr>
          <w:p w:rsidR="00E17132" w:rsidRDefault="00E17132"/>
        </w:tc>
      </w:tr>
      <w:tr w:rsidR="00D5101E" w:rsidTr="007456C2">
        <w:tc>
          <w:tcPr>
            <w:tcW w:w="2268" w:type="dxa"/>
          </w:tcPr>
          <w:p w:rsidR="00D5101E" w:rsidRDefault="00D5101E">
            <w:r>
              <w:t>3.2.2.12</w:t>
            </w:r>
          </w:p>
        </w:tc>
        <w:tc>
          <w:tcPr>
            <w:tcW w:w="8472" w:type="dxa"/>
          </w:tcPr>
          <w:p w:rsidR="00D5101E" w:rsidRPr="001C661B" w:rsidRDefault="00D5101E" w:rsidP="00417032">
            <w:pPr>
              <w:spacing w:line="264" w:lineRule="auto"/>
              <w:rPr>
                <w:rFonts w:cs="Arial"/>
              </w:rPr>
            </w:pPr>
            <w:r w:rsidRPr="001C661B">
              <w:rPr>
                <w:rFonts w:cs="Arial"/>
              </w:rPr>
              <w:t>The ASCT shall not alter the order of phases at a user-specified intersection.</w:t>
            </w:r>
            <w:r>
              <w:rPr>
                <w:rFonts w:cs="Arial"/>
              </w:rPr>
              <w:t xml:space="preserve"> </w:t>
            </w:r>
          </w:p>
        </w:tc>
        <w:tc>
          <w:tcPr>
            <w:tcW w:w="1709" w:type="dxa"/>
          </w:tcPr>
          <w:p w:rsidR="00D5101E" w:rsidRDefault="00D5101E" w:rsidP="007456C2">
            <w:r>
              <w:t>4.1.8</w:t>
            </w:r>
          </w:p>
        </w:tc>
        <w:tc>
          <w:tcPr>
            <w:tcW w:w="6922" w:type="dxa"/>
          </w:tcPr>
          <w:p w:rsidR="00D5101E" w:rsidRDefault="00D5101E">
            <w:r w:rsidRPr="005D79B3">
              <w:rPr>
                <w:rFonts w:cs="Calibri"/>
              </w:rPr>
              <w:t xml:space="preserve">The system operator needs to fix the sequence of phases at any specified location. For example, the operator may need to fix the phase order </w:t>
            </w:r>
            <w:r>
              <w:rPr>
                <w:rFonts w:cs="Calibri"/>
              </w:rPr>
              <w:t>at the Beltline interchange signals.</w:t>
            </w:r>
          </w:p>
        </w:tc>
        <w:tc>
          <w:tcPr>
            <w:tcW w:w="2445" w:type="dxa"/>
          </w:tcPr>
          <w:p w:rsidR="00D5101E" w:rsidRDefault="00D5101E"/>
        </w:tc>
      </w:tr>
      <w:tr w:rsidR="00D5101E" w:rsidTr="007456C2">
        <w:tc>
          <w:tcPr>
            <w:tcW w:w="21816" w:type="dxa"/>
            <w:gridSpan w:val="5"/>
            <w:shd w:val="clear" w:color="auto" w:fill="B6DDE8" w:themeFill="accent5" w:themeFillTint="66"/>
          </w:tcPr>
          <w:p w:rsidR="00D5101E" w:rsidRPr="00E904DA" w:rsidRDefault="00D5101E" w:rsidP="007456C2">
            <w:pPr>
              <w:rPr>
                <w:i/>
                <w:sz w:val="28"/>
                <w:szCs w:val="28"/>
              </w:rPr>
            </w:pPr>
            <w:r w:rsidRPr="00E904DA">
              <w:rPr>
                <w:i/>
                <w:sz w:val="28"/>
                <w:szCs w:val="28"/>
              </w:rPr>
              <w:t>3.2.3 - Oversaturation</w:t>
            </w:r>
          </w:p>
        </w:tc>
      </w:tr>
      <w:tr w:rsidR="00D5101E" w:rsidTr="007456C2">
        <w:tc>
          <w:tcPr>
            <w:tcW w:w="2268" w:type="dxa"/>
          </w:tcPr>
          <w:p w:rsidR="00D5101E" w:rsidRDefault="00D5101E" w:rsidP="00585328">
            <w:r>
              <w:t>3.2.3.1</w:t>
            </w:r>
          </w:p>
        </w:tc>
        <w:tc>
          <w:tcPr>
            <w:tcW w:w="8472" w:type="dxa"/>
          </w:tcPr>
          <w:p w:rsidR="00D5101E" w:rsidRDefault="00D5101E" w:rsidP="00417032">
            <w:pPr>
              <w:spacing w:line="264" w:lineRule="auto"/>
            </w:pPr>
            <w:r w:rsidRPr="00417032">
              <w:rPr>
                <w:rFonts w:cs="Arial"/>
              </w:rPr>
              <w:t xml:space="preserve">The ASCT shall detect the presence of queues at pre-configured locations.  </w:t>
            </w:r>
          </w:p>
        </w:tc>
        <w:tc>
          <w:tcPr>
            <w:tcW w:w="1709" w:type="dxa"/>
          </w:tcPr>
          <w:p w:rsidR="00D5101E" w:rsidRDefault="00D5101E" w:rsidP="007456C2">
            <w:r>
              <w:t>4.1.4</w:t>
            </w:r>
          </w:p>
        </w:tc>
        <w:tc>
          <w:tcPr>
            <w:tcW w:w="6922" w:type="dxa"/>
          </w:tcPr>
          <w:p w:rsidR="00D5101E" w:rsidRDefault="00D5101E">
            <w:r w:rsidRPr="007F067E">
              <w:rPr>
                <w:rFonts w:cs="Calibri"/>
              </w:rPr>
              <w:t>Manage the lengths of queues</w:t>
            </w:r>
          </w:p>
        </w:tc>
        <w:tc>
          <w:tcPr>
            <w:tcW w:w="2445" w:type="dxa"/>
          </w:tcPr>
          <w:p w:rsidR="00D5101E" w:rsidRDefault="00D5101E"/>
        </w:tc>
      </w:tr>
      <w:tr w:rsidR="00D5101E" w:rsidTr="007456C2">
        <w:tc>
          <w:tcPr>
            <w:tcW w:w="2268" w:type="dxa"/>
          </w:tcPr>
          <w:p w:rsidR="00D5101E" w:rsidRDefault="00D5101E">
            <w:r>
              <w:t>3.2.3.2</w:t>
            </w:r>
          </w:p>
        </w:tc>
        <w:tc>
          <w:tcPr>
            <w:tcW w:w="8472" w:type="dxa"/>
          </w:tcPr>
          <w:p w:rsidR="00D5101E" w:rsidRDefault="00D5101E" w:rsidP="00417032">
            <w:pPr>
              <w:spacing w:line="264" w:lineRule="auto"/>
            </w:pPr>
            <w:r w:rsidRPr="00417032">
              <w:rPr>
                <w:rFonts w:cs="Arial"/>
              </w:rPr>
              <w:t>When queues are detected at user-specified locations, the ASCT shall execute user-specified adaptive operation strategy.</w:t>
            </w:r>
            <w:r>
              <w:rPr>
                <w:rFonts w:cs="Arial"/>
              </w:rPr>
              <w:t xml:space="preserve"> </w:t>
            </w:r>
          </w:p>
        </w:tc>
        <w:tc>
          <w:tcPr>
            <w:tcW w:w="1709" w:type="dxa"/>
          </w:tcPr>
          <w:p w:rsidR="00D5101E" w:rsidRDefault="00D5101E" w:rsidP="007456C2">
            <w:r>
              <w:t>4.1.4</w:t>
            </w:r>
          </w:p>
        </w:tc>
        <w:tc>
          <w:tcPr>
            <w:tcW w:w="6922" w:type="dxa"/>
          </w:tcPr>
          <w:p w:rsidR="00D5101E" w:rsidRDefault="00D5101E">
            <w:r w:rsidRPr="007F067E">
              <w:rPr>
                <w:rFonts w:cs="Calibri"/>
              </w:rPr>
              <w:t>Manage the lengths of queues</w:t>
            </w:r>
          </w:p>
        </w:tc>
        <w:tc>
          <w:tcPr>
            <w:tcW w:w="2445" w:type="dxa"/>
          </w:tcPr>
          <w:p w:rsidR="00D5101E" w:rsidRDefault="00D5101E"/>
        </w:tc>
      </w:tr>
      <w:tr w:rsidR="00D5101E" w:rsidTr="007456C2">
        <w:tc>
          <w:tcPr>
            <w:tcW w:w="2268" w:type="dxa"/>
          </w:tcPr>
          <w:p w:rsidR="00D5101E" w:rsidRDefault="00D5101E">
            <w:r>
              <w:t>3.2.3.3</w:t>
            </w:r>
          </w:p>
        </w:tc>
        <w:tc>
          <w:tcPr>
            <w:tcW w:w="8472" w:type="dxa"/>
          </w:tcPr>
          <w:p w:rsidR="00D5101E" w:rsidRDefault="00837A99" w:rsidP="00417032">
            <w:pPr>
              <w:spacing w:line="264" w:lineRule="auto"/>
            </w:pPr>
            <w:r>
              <w:rPr>
                <w:rFonts w:cs="Arial"/>
              </w:rPr>
              <w:t>The ASCT shall prioritize preventing queues at interchange ramp terminal intersections from spilling back to the Beltline highway.</w:t>
            </w:r>
          </w:p>
        </w:tc>
        <w:tc>
          <w:tcPr>
            <w:tcW w:w="1709" w:type="dxa"/>
          </w:tcPr>
          <w:p w:rsidR="00D5101E" w:rsidRDefault="00D5101E" w:rsidP="00837A99">
            <w:r>
              <w:t>4.</w:t>
            </w:r>
            <w:r w:rsidR="00837A99">
              <w:t>5</w:t>
            </w:r>
          </w:p>
        </w:tc>
        <w:tc>
          <w:tcPr>
            <w:tcW w:w="6922" w:type="dxa"/>
          </w:tcPr>
          <w:p w:rsidR="00D5101E" w:rsidRDefault="00837A99">
            <w:r>
              <w:rPr>
                <w:rFonts w:cs="Arial"/>
              </w:rPr>
              <w:t xml:space="preserve">The stakeholders indicated that the ramp terminal intersections should not back up to the Beltline at the three interchanges within the study area.  </w:t>
            </w:r>
          </w:p>
        </w:tc>
        <w:tc>
          <w:tcPr>
            <w:tcW w:w="2445" w:type="dxa"/>
          </w:tcPr>
          <w:p w:rsidR="00D5101E" w:rsidRDefault="00D5101E"/>
        </w:tc>
      </w:tr>
      <w:tr w:rsidR="00D5101E" w:rsidTr="007456C2">
        <w:tc>
          <w:tcPr>
            <w:tcW w:w="21816" w:type="dxa"/>
            <w:gridSpan w:val="5"/>
            <w:shd w:val="clear" w:color="auto" w:fill="B6DDE8" w:themeFill="accent5" w:themeFillTint="66"/>
          </w:tcPr>
          <w:p w:rsidR="00D5101E" w:rsidRPr="00E904DA" w:rsidRDefault="00D5101E" w:rsidP="007456C2">
            <w:pPr>
              <w:rPr>
                <w:i/>
                <w:sz w:val="28"/>
                <w:szCs w:val="28"/>
              </w:rPr>
            </w:pPr>
            <w:r w:rsidRPr="00E904DA">
              <w:rPr>
                <w:i/>
                <w:sz w:val="28"/>
                <w:szCs w:val="28"/>
              </w:rPr>
              <w:t>3.2.4 - Sequence Based Adaptive Coordination</w:t>
            </w:r>
          </w:p>
        </w:tc>
      </w:tr>
      <w:tr w:rsidR="00D5101E" w:rsidTr="007456C2">
        <w:tc>
          <w:tcPr>
            <w:tcW w:w="2268" w:type="dxa"/>
          </w:tcPr>
          <w:p w:rsidR="00D5101E" w:rsidRDefault="00D5101E" w:rsidP="00585328">
            <w:r>
              <w:t>3.2.4.1</w:t>
            </w:r>
          </w:p>
        </w:tc>
        <w:tc>
          <w:tcPr>
            <w:tcW w:w="8472" w:type="dxa"/>
          </w:tcPr>
          <w:p w:rsidR="00D5101E" w:rsidRPr="00D5101E" w:rsidRDefault="00D5101E">
            <w:r w:rsidRPr="00D5101E">
              <w:rPr>
                <w:rFonts w:cs="Arial"/>
              </w:rPr>
              <w:t xml:space="preserve">The ASCT shall select cycle length based on a </w:t>
            </w:r>
            <w:r w:rsidR="00292779">
              <w:rPr>
                <w:rFonts w:cs="Arial"/>
              </w:rPr>
              <w:t>time-of-day</w:t>
            </w:r>
            <w:r w:rsidRPr="00D5101E">
              <w:rPr>
                <w:rFonts w:cs="Arial"/>
              </w:rPr>
              <w:t xml:space="preserve"> schedule or traffic responsive means based on user-specified thresholds.</w:t>
            </w:r>
          </w:p>
        </w:tc>
        <w:tc>
          <w:tcPr>
            <w:tcW w:w="1709" w:type="dxa"/>
            <w:vMerge w:val="restart"/>
          </w:tcPr>
          <w:p w:rsidR="00D5101E" w:rsidRPr="00417032" w:rsidRDefault="00D5101E" w:rsidP="00D5101E">
            <w:pPr>
              <w:rPr>
                <w:highlight w:val="cyan"/>
              </w:rPr>
            </w:pPr>
            <w:r w:rsidRPr="0053343E">
              <w:t xml:space="preserve">4.1.1-4.1.5 </w:t>
            </w:r>
          </w:p>
        </w:tc>
        <w:tc>
          <w:tcPr>
            <w:tcW w:w="6922" w:type="dxa"/>
            <w:vMerge w:val="restart"/>
          </w:tcPr>
          <w:p w:rsidR="0053343E" w:rsidRPr="005D79B3" w:rsidRDefault="0053343E" w:rsidP="0053343E">
            <w:pPr>
              <w:spacing w:line="264" w:lineRule="auto"/>
              <w:rPr>
                <w:rFonts w:cs="Arial"/>
              </w:rPr>
            </w:pPr>
            <w:r w:rsidRPr="007F067E">
              <w:rPr>
                <w:rFonts w:cs="Calibri"/>
              </w:rPr>
              <w:t>Maximize the throughput on coordinated routes</w:t>
            </w:r>
          </w:p>
          <w:p w:rsidR="0053343E" w:rsidRPr="005D79B3" w:rsidRDefault="0053343E" w:rsidP="0053343E">
            <w:pPr>
              <w:spacing w:line="264" w:lineRule="auto"/>
              <w:rPr>
                <w:rFonts w:cs="Arial"/>
              </w:rPr>
            </w:pPr>
            <w:r w:rsidRPr="007F067E">
              <w:rPr>
                <w:rFonts w:cs="Calibri"/>
              </w:rPr>
              <w:t>Provide smooth flow along coordinated routes</w:t>
            </w:r>
          </w:p>
          <w:p w:rsidR="0053343E" w:rsidRPr="005D79B3" w:rsidRDefault="0053343E" w:rsidP="0053343E">
            <w:pPr>
              <w:spacing w:line="264" w:lineRule="auto"/>
              <w:rPr>
                <w:rFonts w:cs="Arial"/>
              </w:rPr>
            </w:pPr>
            <w:r w:rsidRPr="007F067E">
              <w:rPr>
                <w:rFonts w:cs="Calibri"/>
              </w:rPr>
              <w:t xml:space="preserve">Distribute phase times in an equitable fashion </w:t>
            </w:r>
          </w:p>
          <w:p w:rsidR="0053343E" w:rsidRPr="005D79B3" w:rsidRDefault="0053343E" w:rsidP="0053343E">
            <w:pPr>
              <w:spacing w:line="264" w:lineRule="auto"/>
              <w:rPr>
                <w:rFonts w:cs="Arial"/>
              </w:rPr>
            </w:pPr>
            <w:r w:rsidRPr="007F067E">
              <w:rPr>
                <w:rFonts w:cs="Calibri"/>
              </w:rPr>
              <w:t>Manage the lengths of queues</w:t>
            </w:r>
          </w:p>
          <w:p w:rsidR="0053343E" w:rsidRDefault="0053343E" w:rsidP="0053343E">
            <w:pPr>
              <w:spacing w:line="264" w:lineRule="auto"/>
              <w:rPr>
                <w:rFonts w:cs="Arial"/>
              </w:rPr>
            </w:pPr>
            <w:r w:rsidRPr="007F067E">
              <w:rPr>
                <w:rFonts w:cs="Calibri"/>
              </w:rPr>
              <w:t>Manage the locations of queues within the network</w:t>
            </w:r>
          </w:p>
          <w:p w:rsidR="00D5101E" w:rsidRDefault="00D5101E"/>
        </w:tc>
        <w:tc>
          <w:tcPr>
            <w:tcW w:w="2445" w:type="dxa"/>
            <w:vMerge w:val="restart"/>
          </w:tcPr>
          <w:p w:rsidR="00D5101E" w:rsidRDefault="00D5101E"/>
        </w:tc>
      </w:tr>
      <w:tr w:rsidR="00D5101E" w:rsidTr="007456C2">
        <w:tc>
          <w:tcPr>
            <w:tcW w:w="2268" w:type="dxa"/>
          </w:tcPr>
          <w:p w:rsidR="00D5101E" w:rsidRDefault="00D5101E">
            <w:r>
              <w:t>3.2.4.2</w:t>
            </w:r>
          </w:p>
        </w:tc>
        <w:tc>
          <w:tcPr>
            <w:tcW w:w="8472" w:type="dxa"/>
          </w:tcPr>
          <w:p w:rsidR="00D5101E" w:rsidRPr="00D5101E" w:rsidRDefault="00D5101E" w:rsidP="00417032">
            <w:pPr>
              <w:spacing w:line="264" w:lineRule="auto"/>
            </w:pPr>
            <w:r w:rsidRPr="00D5101E">
              <w:rPr>
                <w:rFonts w:cs="Arial"/>
                <w:iCs/>
              </w:rPr>
              <w:t>The ASCT shall calculate a cycle length for each cycle based on its optimization objectives (as required elsewhere, e.g., progression, queue management, equitable distribution of green).</w:t>
            </w:r>
          </w:p>
        </w:tc>
        <w:tc>
          <w:tcPr>
            <w:tcW w:w="1709" w:type="dxa"/>
            <w:vMerge/>
          </w:tcPr>
          <w:p w:rsidR="00D5101E" w:rsidRDefault="00D5101E" w:rsidP="007456C2"/>
        </w:tc>
        <w:tc>
          <w:tcPr>
            <w:tcW w:w="6922" w:type="dxa"/>
            <w:vMerge/>
          </w:tcPr>
          <w:p w:rsidR="00D5101E" w:rsidRDefault="00D5101E"/>
        </w:tc>
        <w:tc>
          <w:tcPr>
            <w:tcW w:w="2445" w:type="dxa"/>
            <w:vMerge/>
          </w:tcPr>
          <w:p w:rsidR="00D5101E" w:rsidRDefault="00D5101E"/>
        </w:tc>
      </w:tr>
      <w:tr w:rsidR="00D5101E" w:rsidTr="007456C2">
        <w:tc>
          <w:tcPr>
            <w:tcW w:w="2268" w:type="dxa"/>
          </w:tcPr>
          <w:p w:rsidR="00D5101E" w:rsidRDefault="00D5101E" w:rsidP="000B057A">
            <w:r>
              <w:t xml:space="preserve">  </w:t>
            </w:r>
            <w:proofErr w:type="spellStart"/>
            <w:r>
              <w:t>3.2.4.2a</w:t>
            </w:r>
            <w:proofErr w:type="spellEnd"/>
          </w:p>
        </w:tc>
        <w:tc>
          <w:tcPr>
            <w:tcW w:w="8472" w:type="dxa"/>
          </w:tcPr>
          <w:p w:rsidR="00D5101E" w:rsidRPr="00D5101E" w:rsidRDefault="00D5101E" w:rsidP="00183334">
            <w:pPr>
              <w:spacing w:line="264" w:lineRule="auto"/>
              <w:ind w:left="972"/>
            </w:pPr>
            <w:r w:rsidRPr="00D5101E">
              <w:rPr>
                <w:rFonts w:cs="Arial"/>
              </w:rPr>
              <w:t>The ASCT shall limit cycle lengths to user-specified values.</w:t>
            </w:r>
          </w:p>
        </w:tc>
        <w:tc>
          <w:tcPr>
            <w:tcW w:w="1709" w:type="dxa"/>
            <w:vMerge/>
          </w:tcPr>
          <w:p w:rsidR="00D5101E" w:rsidRDefault="00D5101E" w:rsidP="007456C2"/>
        </w:tc>
        <w:tc>
          <w:tcPr>
            <w:tcW w:w="6922" w:type="dxa"/>
            <w:vMerge/>
          </w:tcPr>
          <w:p w:rsidR="00D5101E" w:rsidRDefault="00D5101E"/>
        </w:tc>
        <w:tc>
          <w:tcPr>
            <w:tcW w:w="2445" w:type="dxa"/>
            <w:vMerge/>
          </w:tcPr>
          <w:p w:rsidR="00D5101E" w:rsidRDefault="00D5101E"/>
        </w:tc>
      </w:tr>
      <w:tr w:rsidR="00D5101E" w:rsidTr="007456C2">
        <w:tc>
          <w:tcPr>
            <w:tcW w:w="21816" w:type="dxa"/>
            <w:gridSpan w:val="5"/>
            <w:shd w:val="clear" w:color="auto" w:fill="B6DDE8" w:themeFill="accent5" w:themeFillTint="66"/>
          </w:tcPr>
          <w:p w:rsidR="00D5101E" w:rsidRPr="00E904DA" w:rsidRDefault="00D5101E" w:rsidP="008D7FF0">
            <w:pPr>
              <w:rPr>
                <w:i/>
                <w:sz w:val="28"/>
                <w:szCs w:val="28"/>
              </w:rPr>
            </w:pPr>
            <w:r w:rsidRPr="00E904DA">
              <w:rPr>
                <w:i/>
                <w:sz w:val="28"/>
                <w:szCs w:val="28"/>
              </w:rPr>
              <w:lastRenderedPageBreak/>
              <w:t>3.2.</w:t>
            </w:r>
            <w:r w:rsidR="008D7FF0">
              <w:rPr>
                <w:i/>
                <w:sz w:val="28"/>
                <w:szCs w:val="28"/>
              </w:rPr>
              <w:t>5</w:t>
            </w:r>
            <w:r w:rsidRPr="00E904DA">
              <w:rPr>
                <w:i/>
                <w:sz w:val="28"/>
                <w:szCs w:val="28"/>
              </w:rPr>
              <w:t xml:space="preserve"> - Responsiveness</w:t>
            </w:r>
          </w:p>
        </w:tc>
      </w:tr>
      <w:tr w:rsidR="00505D99" w:rsidTr="007456C2">
        <w:tc>
          <w:tcPr>
            <w:tcW w:w="2268" w:type="dxa"/>
          </w:tcPr>
          <w:p w:rsidR="00505D99" w:rsidRDefault="00505D99" w:rsidP="008D7FF0">
            <w:r>
              <w:t>3.2.5.1</w:t>
            </w:r>
          </w:p>
        </w:tc>
        <w:tc>
          <w:tcPr>
            <w:tcW w:w="8472" w:type="dxa"/>
          </w:tcPr>
          <w:p w:rsidR="00505D99" w:rsidRDefault="00505D99" w:rsidP="00611221">
            <w:pPr>
              <w:spacing w:line="264" w:lineRule="auto"/>
            </w:pPr>
            <w:r w:rsidRPr="00611221">
              <w:rPr>
                <w:rFonts w:cs="Arial"/>
              </w:rPr>
              <w:t>The ASCT shall limit the change in consecutive cycle lengths to be less than a user-specified value.</w:t>
            </w:r>
          </w:p>
        </w:tc>
        <w:tc>
          <w:tcPr>
            <w:tcW w:w="1709" w:type="dxa"/>
            <w:vMerge w:val="restart"/>
          </w:tcPr>
          <w:p w:rsidR="00505D99" w:rsidRDefault="00505D99" w:rsidP="00505D99">
            <w:r w:rsidRPr="00757653">
              <w:t>4.</w:t>
            </w:r>
            <w:r>
              <w:t>1.10</w:t>
            </w:r>
          </w:p>
          <w:p w:rsidR="00505D99" w:rsidRPr="00505D99" w:rsidRDefault="00505D99" w:rsidP="00505D99"/>
        </w:tc>
        <w:tc>
          <w:tcPr>
            <w:tcW w:w="6922" w:type="dxa"/>
            <w:vMerge w:val="restart"/>
          </w:tcPr>
          <w:p w:rsidR="00505D99" w:rsidRDefault="00505D99">
            <w:r w:rsidRPr="005D79B3">
              <w:rPr>
                <w:rFonts w:cs="Calibri"/>
              </w:rPr>
              <w:t>The system operator needs to set signal timing parameters (such as minimum green, maximum green and extension time) to comply with agency policies.</w:t>
            </w:r>
            <w:r>
              <w:rPr>
                <w:rFonts w:cs="Calibri"/>
              </w:rPr>
              <w:t xml:space="preserve">  If there is no set policy (such as for transitions between cycle lengths), engineering judgment of the system operator should be used.</w:t>
            </w:r>
          </w:p>
        </w:tc>
        <w:tc>
          <w:tcPr>
            <w:tcW w:w="2445" w:type="dxa"/>
          </w:tcPr>
          <w:p w:rsidR="00505D99" w:rsidRDefault="00505D99"/>
        </w:tc>
      </w:tr>
      <w:tr w:rsidR="00505D99" w:rsidTr="007456C2">
        <w:tc>
          <w:tcPr>
            <w:tcW w:w="2268" w:type="dxa"/>
          </w:tcPr>
          <w:p w:rsidR="00505D99" w:rsidRDefault="00505D99" w:rsidP="008D7FF0">
            <w:r>
              <w:t>3.2.5.2</w:t>
            </w:r>
          </w:p>
        </w:tc>
        <w:tc>
          <w:tcPr>
            <w:tcW w:w="8472" w:type="dxa"/>
          </w:tcPr>
          <w:p w:rsidR="00505D99" w:rsidRDefault="00505D99" w:rsidP="00611221">
            <w:pPr>
              <w:spacing w:line="264" w:lineRule="auto"/>
            </w:pPr>
            <w:r w:rsidRPr="00611221">
              <w:rPr>
                <w:rFonts w:cs="Arial"/>
              </w:rPr>
              <w:t>The ASCT shall limit the change in phase times between consecutive cycles to be less than a user-specified value. (This does not apply to early gap-out or actuated phase skipping.)</w:t>
            </w:r>
          </w:p>
        </w:tc>
        <w:tc>
          <w:tcPr>
            <w:tcW w:w="1709" w:type="dxa"/>
            <w:vMerge/>
          </w:tcPr>
          <w:p w:rsidR="00505D99" w:rsidRPr="00757653" w:rsidRDefault="00505D99" w:rsidP="00505D99"/>
        </w:tc>
        <w:tc>
          <w:tcPr>
            <w:tcW w:w="6922" w:type="dxa"/>
            <w:vMerge/>
          </w:tcPr>
          <w:p w:rsidR="00505D99" w:rsidRDefault="00505D99"/>
        </w:tc>
        <w:tc>
          <w:tcPr>
            <w:tcW w:w="2445" w:type="dxa"/>
          </w:tcPr>
          <w:p w:rsidR="00505D99" w:rsidRDefault="00505D99"/>
        </w:tc>
      </w:tr>
      <w:tr w:rsidR="00505D99" w:rsidTr="007456C2">
        <w:tc>
          <w:tcPr>
            <w:tcW w:w="2268" w:type="dxa"/>
          </w:tcPr>
          <w:p w:rsidR="00505D99" w:rsidRDefault="00505D99" w:rsidP="008D7FF0">
            <w:r>
              <w:t>3.2.5.3</w:t>
            </w:r>
          </w:p>
        </w:tc>
        <w:tc>
          <w:tcPr>
            <w:tcW w:w="8472" w:type="dxa"/>
          </w:tcPr>
          <w:p w:rsidR="00505D99" w:rsidRDefault="00505D99" w:rsidP="00611221">
            <w:pPr>
              <w:spacing w:line="264" w:lineRule="auto"/>
            </w:pPr>
            <w:r w:rsidRPr="00611221">
              <w:rPr>
                <w:rFonts w:cs="Arial"/>
              </w:rPr>
              <w:t>The ASCT shall limit the changes in the direction of primary coordination to a user-specified frequency.</w:t>
            </w:r>
          </w:p>
        </w:tc>
        <w:tc>
          <w:tcPr>
            <w:tcW w:w="1709" w:type="dxa"/>
            <w:vMerge/>
          </w:tcPr>
          <w:p w:rsidR="00505D99" w:rsidRPr="00757653" w:rsidRDefault="00505D99" w:rsidP="007456C2"/>
        </w:tc>
        <w:tc>
          <w:tcPr>
            <w:tcW w:w="6922" w:type="dxa"/>
            <w:vMerge/>
          </w:tcPr>
          <w:p w:rsidR="00505D99" w:rsidRDefault="00505D99"/>
        </w:tc>
        <w:tc>
          <w:tcPr>
            <w:tcW w:w="2445" w:type="dxa"/>
          </w:tcPr>
          <w:p w:rsidR="00505D99" w:rsidRDefault="00505D99"/>
        </w:tc>
      </w:tr>
      <w:tr w:rsidR="00505D99" w:rsidTr="007456C2">
        <w:tc>
          <w:tcPr>
            <w:tcW w:w="2268" w:type="dxa"/>
          </w:tcPr>
          <w:p w:rsidR="00505D99" w:rsidRDefault="00505D99" w:rsidP="008D7FF0">
            <w:r>
              <w:t>3.2.5.4</w:t>
            </w:r>
          </w:p>
        </w:tc>
        <w:tc>
          <w:tcPr>
            <w:tcW w:w="8472" w:type="dxa"/>
          </w:tcPr>
          <w:p w:rsidR="00505D99" w:rsidRDefault="00505D99" w:rsidP="00611221">
            <w:pPr>
              <w:spacing w:line="264" w:lineRule="auto"/>
            </w:pPr>
            <w:r w:rsidRPr="00757653">
              <w:rPr>
                <w:rFonts w:cs="Arial"/>
              </w:rPr>
              <w:t>When a large change in traffic demand is detected, the ASCT shall respond in fewer transitions than normal user-specified adaptive</w:t>
            </w:r>
            <w:r>
              <w:rPr>
                <w:rFonts w:cs="Arial"/>
              </w:rPr>
              <w:t xml:space="preserve"> </w:t>
            </w:r>
            <w:r w:rsidRPr="00611221">
              <w:rPr>
                <w:rFonts w:cs="Arial"/>
              </w:rPr>
              <w:t xml:space="preserve">operation, subject to user-specified limits. </w:t>
            </w:r>
          </w:p>
        </w:tc>
        <w:tc>
          <w:tcPr>
            <w:tcW w:w="1709" w:type="dxa"/>
            <w:vMerge/>
          </w:tcPr>
          <w:p w:rsidR="00505D99" w:rsidRPr="00757653" w:rsidRDefault="00505D99" w:rsidP="00505D99"/>
        </w:tc>
        <w:tc>
          <w:tcPr>
            <w:tcW w:w="6922" w:type="dxa"/>
            <w:vMerge/>
          </w:tcPr>
          <w:p w:rsidR="00505D99" w:rsidRDefault="00505D99"/>
        </w:tc>
        <w:tc>
          <w:tcPr>
            <w:tcW w:w="2445" w:type="dxa"/>
          </w:tcPr>
          <w:p w:rsidR="00505D99" w:rsidRDefault="00505D99"/>
        </w:tc>
      </w:tr>
      <w:tr w:rsidR="00D5101E" w:rsidTr="007456C2">
        <w:tc>
          <w:tcPr>
            <w:tcW w:w="2268" w:type="dxa"/>
          </w:tcPr>
          <w:p w:rsidR="00D5101E" w:rsidRDefault="00D5101E" w:rsidP="008D7FF0">
            <w:r>
              <w:t>3.2.</w:t>
            </w:r>
            <w:r w:rsidR="008D7FF0">
              <w:t>5</w:t>
            </w:r>
            <w:r>
              <w:t>.5</w:t>
            </w:r>
          </w:p>
        </w:tc>
        <w:tc>
          <w:tcPr>
            <w:tcW w:w="8472" w:type="dxa"/>
          </w:tcPr>
          <w:p w:rsidR="00D5101E" w:rsidRDefault="00D5101E" w:rsidP="00611221">
            <w:pPr>
              <w:spacing w:line="264" w:lineRule="auto"/>
            </w:pPr>
            <w:r w:rsidRPr="00611221">
              <w:rPr>
                <w:rFonts w:cs="Arial"/>
              </w:rPr>
              <w:t xml:space="preserve">The ASCT shall select cycle length from a list of user-defined cycle lengths.  </w:t>
            </w:r>
          </w:p>
        </w:tc>
        <w:tc>
          <w:tcPr>
            <w:tcW w:w="1709" w:type="dxa"/>
          </w:tcPr>
          <w:p w:rsidR="00D5101E" w:rsidRDefault="00D5101E" w:rsidP="007456C2">
            <w:r>
              <w:t>4.8</w:t>
            </w:r>
            <w:r w:rsidR="00CC1B70">
              <w:t>.2</w:t>
            </w:r>
          </w:p>
        </w:tc>
        <w:tc>
          <w:tcPr>
            <w:tcW w:w="6922" w:type="dxa"/>
          </w:tcPr>
          <w:p w:rsidR="00D5101E" w:rsidRDefault="00D5101E">
            <w:r w:rsidRPr="00810FB5">
              <w:rPr>
                <w:rFonts w:cs="Calibri"/>
              </w:rPr>
              <w:t xml:space="preserve">The system operator needs to constrain the selection of cycle lengths to those that provide acceptable operations, such as when resonant progression solutions are desired.  </w:t>
            </w:r>
          </w:p>
        </w:tc>
        <w:tc>
          <w:tcPr>
            <w:tcW w:w="2445" w:type="dxa"/>
          </w:tcPr>
          <w:p w:rsidR="00D5101E" w:rsidRDefault="00D5101E"/>
        </w:tc>
      </w:tr>
      <w:tr w:rsidR="00D5101E" w:rsidTr="007456C2">
        <w:tc>
          <w:tcPr>
            <w:tcW w:w="21816" w:type="dxa"/>
            <w:gridSpan w:val="5"/>
            <w:shd w:val="clear" w:color="auto" w:fill="B6DDE8" w:themeFill="accent5" w:themeFillTint="66"/>
          </w:tcPr>
          <w:p w:rsidR="00D5101E" w:rsidRPr="00E904DA" w:rsidRDefault="00D5101E" w:rsidP="007456C2">
            <w:pPr>
              <w:rPr>
                <w:i/>
                <w:sz w:val="28"/>
                <w:szCs w:val="28"/>
              </w:rPr>
            </w:pPr>
            <w:r w:rsidRPr="00E904DA">
              <w:rPr>
                <w:i/>
                <w:sz w:val="28"/>
                <w:szCs w:val="28"/>
              </w:rPr>
              <w:t>3.3 - External Interfaces</w:t>
            </w:r>
          </w:p>
        </w:tc>
      </w:tr>
      <w:tr w:rsidR="00D5101E" w:rsidTr="007456C2">
        <w:tc>
          <w:tcPr>
            <w:tcW w:w="2268" w:type="dxa"/>
          </w:tcPr>
          <w:p w:rsidR="00D5101E" w:rsidRDefault="00D5101E">
            <w:r>
              <w:t>3.3.1</w:t>
            </w:r>
          </w:p>
        </w:tc>
        <w:tc>
          <w:tcPr>
            <w:tcW w:w="8472" w:type="dxa"/>
          </w:tcPr>
          <w:p w:rsidR="00D5101E" w:rsidRDefault="00D5101E" w:rsidP="00CE522A">
            <w:pPr>
              <w:spacing w:line="264" w:lineRule="auto"/>
            </w:pPr>
            <w:r w:rsidRPr="00183334">
              <w:rPr>
                <w:rFonts w:cs="Arial"/>
              </w:rPr>
              <w:t xml:space="preserve">The ASCT shall send the following </w:t>
            </w:r>
            <w:r w:rsidRPr="00CE522A">
              <w:rPr>
                <w:rFonts w:cs="Arial"/>
              </w:rPr>
              <w:t xml:space="preserve">to </w:t>
            </w:r>
            <w:r>
              <w:rPr>
                <w:rFonts w:cs="Arial"/>
              </w:rPr>
              <w:t>a central ATMS</w:t>
            </w:r>
          </w:p>
        </w:tc>
        <w:tc>
          <w:tcPr>
            <w:tcW w:w="1709" w:type="dxa"/>
            <w:vMerge w:val="restart"/>
          </w:tcPr>
          <w:p w:rsidR="00D5101E" w:rsidRDefault="00D5101E" w:rsidP="00CC1B70">
            <w:r w:rsidRPr="00CC1B70">
              <w:t>4.11</w:t>
            </w:r>
          </w:p>
        </w:tc>
        <w:tc>
          <w:tcPr>
            <w:tcW w:w="6922" w:type="dxa"/>
            <w:vMerge w:val="restart"/>
          </w:tcPr>
          <w:p w:rsidR="00CC1B70" w:rsidRPr="001D4E85" w:rsidRDefault="00CC1B70" w:rsidP="00CC1B70">
            <w:pPr>
              <w:spacing w:line="264" w:lineRule="auto"/>
              <w:rPr>
                <w:rFonts w:cs="Arial"/>
              </w:rPr>
            </w:pPr>
            <w:r w:rsidRPr="001D4E85">
              <w:rPr>
                <w:rFonts w:cs="Arial"/>
              </w:rPr>
              <w:t xml:space="preserve">The </w:t>
            </w:r>
            <w:r>
              <w:rPr>
                <w:rFonts w:cs="Arial"/>
              </w:rPr>
              <w:t xml:space="preserve">performance reporting measures </w:t>
            </w:r>
            <w:r w:rsidRPr="00EF40EB">
              <w:rPr>
                <w:rFonts w:cs="Arial"/>
              </w:rPr>
              <w:t xml:space="preserve">that </w:t>
            </w:r>
            <w:r>
              <w:rPr>
                <w:rFonts w:cs="Arial"/>
              </w:rPr>
              <w:t xml:space="preserve">are preferable to be </w:t>
            </w:r>
            <w:r w:rsidRPr="00EF40EB">
              <w:rPr>
                <w:rFonts w:cs="Arial"/>
              </w:rPr>
              <w:t>include</w:t>
            </w:r>
            <w:r>
              <w:rPr>
                <w:rFonts w:cs="Arial"/>
              </w:rPr>
              <w:t>d</w:t>
            </w:r>
            <w:r w:rsidRPr="00EF40EB">
              <w:rPr>
                <w:rFonts w:cs="Arial"/>
              </w:rPr>
              <w:t xml:space="preserve"> </w:t>
            </w:r>
            <w:r>
              <w:rPr>
                <w:rFonts w:cs="Arial"/>
              </w:rPr>
              <w:t>are as follows</w:t>
            </w:r>
            <w:r w:rsidRPr="001D4E85">
              <w:rPr>
                <w:rFonts w:cs="Arial"/>
              </w:rPr>
              <w:t>:</w:t>
            </w:r>
          </w:p>
          <w:p w:rsidR="00CC1B70" w:rsidRPr="001D4E85" w:rsidRDefault="00CC1B70" w:rsidP="00CC1B70">
            <w:pPr>
              <w:pStyle w:val="ListParagraph"/>
              <w:numPr>
                <w:ilvl w:val="0"/>
                <w:numId w:val="4"/>
              </w:numPr>
              <w:tabs>
                <w:tab w:val="left" w:pos="781"/>
              </w:tabs>
              <w:spacing w:line="264" w:lineRule="auto"/>
              <w:ind w:left="781" w:hanging="839"/>
              <w:rPr>
                <w:rFonts w:ascii="Arial" w:hAnsi="Arial" w:cs="Arial"/>
                <w:sz w:val="22"/>
                <w:szCs w:val="22"/>
              </w:rPr>
            </w:pPr>
            <w:r>
              <w:rPr>
                <w:rFonts w:ascii="Arial" w:hAnsi="Arial" w:cs="Arial"/>
                <w:sz w:val="22"/>
                <w:szCs w:val="22"/>
              </w:rPr>
              <w:t xml:space="preserve">The agency needs to define the communications support that is needed </w:t>
            </w:r>
            <w:r w:rsidRPr="001D4E85">
              <w:rPr>
                <w:rFonts w:ascii="Arial" w:hAnsi="Arial" w:cs="Arial"/>
                <w:sz w:val="22"/>
                <w:szCs w:val="22"/>
              </w:rPr>
              <w:t>to be able to monitor the ASCT system automatically.</w:t>
            </w:r>
          </w:p>
          <w:p w:rsidR="00CC1B70" w:rsidRPr="001D4E85" w:rsidRDefault="00CC1B70" w:rsidP="00CC1B70">
            <w:pPr>
              <w:pStyle w:val="ListParagraph"/>
              <w:numPr>
                <w:ilvl w:val="0"/>
                <w:numId w:val="4"/>
              </w:numPr>
              <w:tabs>
                <w:tab w:val="left" w:pos="781"/>
              </w:tabs>
              <w:spacing w:line="264" w:lineRule="auto"/>
              <w:ind w:left="781" w:hanging="839"/>
              <w:rPr>
                <w:rFonts w:ascii="Arial" w:hAnsi="Arial" w:cs="Arial"/>
                <w:sz w:val="22"/>
                <w:szCs w:val="22"/>
              </w:rPr>
            </w:pPr>
            <w:r w:rsidRPr="001D4E85">
              <w:rPr>
                <w:rFonts w:ascii="Arial" w:hAnsi="Arial" w:cs="Arial"/>
                <w:sz w:val="22"/>
                <w:szCs w:val="22"/>
              </w:rPr>
              <w:t>The system operator needs to store and report data used to calculate signal timing and have the data available for subsequent analysis.</w:t>
            </w:r>
          </w:p>
          <w:p w:rsidR="00CC1B70" w:rsidRPr="001D4E85" w:rsidRDefault="00CC1B70" w:rsidP="00CC1B70">
            <w:pPr>
              <w:pStyle w:val="ListParagraph"/>
              <w:numPr>
                <w:ilvl w:val="0"/>
                <w:numId w:val="4"/>
              </w:numPr>
              <w:tabs>
                <w:tab w:val="left" w:pos="781"/>
              </w:tabs>
              <w:spacing w:line="264" w:lineRule="auto"/>
              <w:ind w:left="781" w:hanging="839"/>
              <w:rPr>
                <w:rFonts w:ascii="Arial" w:hAnsi="Arial" w:cs="Arial"/>
                <w:sz w:val="22"/>
                <w:szCs w:val="22"/>
              </w:rPr>
            </w:pPr>
            <w:r w:rsidRPr="001D4E85">
              <w:rPr>
                <w:rFonts w:ascii="Arial" w:hAnsi="Arial" w:cs="Arial"/>
                <w:sz w:val="22"/>
                <w:szCs w:val="22"/>
              </w:rPr>
              <w:t>The system operator needs to store and report data that can be used to measure traffic performance under adaptive control.</w:t>
            </w:r>
          </w:p>
          <w:p w:rsidR="00CC1B70" w:rsidRDefault="00CC1B70" w:rsidP="00CC1B70">
            <w:pPr>
              <w:pStyle w:val="ListParagraph"/>
              <w:numPr>
                <w:ilvl w:val="0"/>
                <w:numId w:val="4"/>
              </w:numPr>
              <w:tabs>
                <w:tab w:val="left" w:pos="781"/>
              </w:tabs>
              <w:spacing w:line="264" w:lineRule="auto"/>
              <w:ind w:left="781" w:hanging="839"/>
              <w:rPr>
                <w:rFonts w:ascii="Arial" w:hAnsi="Arial" w:cs="Arial"/>
                <w:sz w:val="22"/>
                <w:szCs w:val="22"/>
              </w:rPr>
            </w:pPr>
            <w:r w:rsidRPr="001D4E85">
              <w:rPr>
                <w:rFonts w:ascii="Arial" w:hAnsi="Arial" w:cs="Arial"/>
                <w:sz w:val="22"/>
                <w:szCs w:val="22"/>
              </w:rPr>
              <w:t>The system operator needs to store all operational data and signal timing parameters calculated by the adaptive system, and export selected data to a defined external system</w:t>
            </w:r>
            <w:r>
              <w:rPr>
                <w:rFonts w:ascii="Arial" w:hAnsi="Arial" w:cs="Arial"/>
                <w:sz w:val="22"/>
                <w:szCs w:val="22"/>
              </w:rPr>
              <w:t>.</w:t>
            </w:r>
            <w:r w:rsidRPr="001D4E85">
              <w:rPr>
                <w:rFonts w:ascii="Arial" w:hAnsi="Arial" w:cs="Arial"/>
                <w:sz w:val="22"/>
                <w:szCs w:val="22"/>
              </w:rPr>
              <w:t xml:space="preserve"> </w:t>
            </w:r>
          </w:p>
          <w:p w:rsidR="00CC1B70" w:rsidRPr="001D4E85" w:rsidRDefault="00CC1B70" w:rsidP="00CC1B70">
            <w:pPr>
              <w:pStyle w:val="ListParagraph"/>
              <w:numPr>
                <w:ilvl w:val="0"/>
                <w:numId w:val="4"/>
              </w:numPr>
              <w:tabs>
                <w:tab w:val="left" w:pos="781"/>
              </w:tabs>
              <w:spacing w:line="264" w:lineRule="auto"/>
              <w:ind w:left="781" w:hanging="839"/>
              <w:rPr>
                <w:rFonts w:ascii="Arial" w:hAnsi="Arial" w:cs="Arial"/>
                <w:sz w:val="22"/>
                <w:szCs w:val="22"/>
              </w:rPr>
            </w:pPr>
            <w:r w:rsidRPr="001D4E85">
              <w:rPr>
                <w:rFonts w:ascii="Arial" w:hAnsi="Arial" w:cs="Arial"/>
                <w:sz w:val="22"/>
                <w:szCs w:val="22"/>
              </w:rPr>
              <w:t>The system operator needs to report performance data in real time to a defined external system.</w:t>
            </w:r>
          </w:p>
          <w:p w:rsidR="00CC1B70" w:rsidRPr="001D4E85" w:rsidRDefault="00CC1B70" w:rsidP="00CC1B70">
            <w:pPr>
              <w:pStyle w:val="ListParagraph"/>
              <w:numPr>
                <w:ilvl w:val="0"/>
                <w:numId w:val="4"/>
              </w:numPr>
              <w:tabs>
                <w:tab w:val="left" w:pos="781"/>
              </w:tabs>
              <w:spacing w:line="264" w:lineRule="auto"/>
              <w:ind w:left="781" w:hanging="839"/>
              <w:rPr>
                <w:rFonts w:ascii="Arial" w:hAnsi="Arial" w:cs="Arial"/>
                <w:sz w:val="22"/>
                <w:szCs w:val="22"/>
              </w:rPr>
            </w:pPr>
            <w:r w:rsidRPr="001D4E85">
              <w:rPr>
                <w:rFonts w:ascii="Arial" w:hAnsi="Arial" w:cs="Arial"/>
                <w:sz w:val="22"/>
                <w:szCs w:val="22"/>
              </w:rPr>
              <w:t>The system operator needs to be able to report the exact state of signal timing and input data for a specified period, to allow historical analysis of the system operation.</w:t>
            </w:r>
          </w:p>
          <w:p w:rsidR="00CC1B70" w:rsidRPr="001D4E85" w:rsidRDefault="00CC1B70" w:rsidP="00CC1B70">
            <w:pPr>
              <w:pStyle w:val="ListParagraph"/>
              <w:numPr>
                <w:ilvl w:val="0"/>
                <w:numId w:val="4"/>
              </w:numPr>
              <w:tabs>
                <w:tab w:val="left" w:pos="781"/>
              </w:tabs>
              <w:spacing w:line="264" w:lineRule="auto"/>
              <w:ind w:left="781" w:hanging="839"/>
              <w:rPr>
                <w:rFonts w:ascii="Arial" w:hAnsi="Arial" w:cs="Arial"/>
                <w:sz w:val="22"/>
                <w:szCs w:val="22"/>
              </w:rPr>
            </w:pPr>
            <w:r w:rsidRPr="001D4E85">
              <w:rPr>
                <w:rFonts w:ascii="Arial" w:hAnsi="Arial" w:cs="Arial"/>
                <w:sz w:val="22"/>
                <w:szCs w:val="22"/>
              </w:rPr>
              <w:t>Have the ability to generate historic and real-time reports that effectively support operation, maintenance and reporting of system performance and traffic conditions.</w:t>
            </w:r>
          </w:p>
          <w:p w:rsidR="00D5101E" w:rsidRDefault="00D5101E"/>
        </w:tc>
        <w:tc>
          <w:tcPr>
            <w:tcW w:w="2445" w:type="dxa"/>
          </w:tcPr>
          <w:p w:rsidR="00D5101E" w:rsidRDefault="00D5101E"/>
        </w:tc>
      </w:tr>
      <w:tr w:rsidR="00D5101E" w:rsidTr="007456C2">
        <w:tc>
          <w:tcPr>
            <w:tcW w:w="2268" w:type="dxa"/>
          </w:tcPr>
          <w:p w:rsidR="00D5101E" w:rsidRDefault="00D5101E">
            <w:r>
              <w:t xml:space="preserve">  </w:t>
            </w:r>
            <w:proofErr w:type="spellStart"/>
            <w:r>
              <w:t>3.3.1a</w:t>
            </w:r>
            <w:proofErr w:type="spellEnd"/>
          </w:p>
        </w:tc>
        <w:tc>
          <w:tcPr>
            <w:tcW w:w="8472" w:type="dxa"/>
          </w:tcPr>
          <w:p w:rsidR="00D5101E" w:rsidRDefault="00D5101E" w:rsidP="00183334">
            <w:pPr>
              <w:spacing w:line="264" w:lineRule="auto"/>
              <w:ind w:firstLine="972"/>
            </w:pPr>
            <w:r w:rsidRPr="00183334">
              <w:rPr>
                <w:rFonts w:cs="Arial"/>
              </w:rPr>
              <w:t>Operational data</w:t>
            </w:r>
          </w:p>
        </w:tc>
        <w:tc>
          <w:tcPr>
            <w:tcW w:w="1709" w:type="dxa"/>
            <w:vMerge/>
          </w:tcPr>
          <w:p w:rsidR="00D5101E" w:rsidRDefault="00D5101E" w:rsidP="007456C2"/>
        </w:tc>
        <w:tc>
          <w:tcPr>
            <w:tcW w:w="6922" w:type="dxa"/>
            <w:vMerge/>
          </w:tcPr>
          <w:p w:rsidR="00D5101E" w:rsidRDefault="00D5101E"/>
        </w:tc>
        <w:tc>
          <w:tcPr>
            <w:tcW w:w="2445" w:type="dxa"/>
          </w:tcPr>
          <w:p w:rsidR="00D5101E" w:rsidRDefault="00D5101E"/>
        </w:tc>
      </w:tr>
      <w:tr w:rsidR="00D5101E" w:rsidTr="007456C2">
        <w:tc>
          <w:tcPr>
            <w:tcW w:w="2268" w:type="dxa"/>
          </w:tcPr>
          <w:p w:rsidR="00D5101E" w:rsidRDefault="00D5101E">
            <w:r>
              <w:t xml:space="preserve">  </w:t>
            </w:r>
            <w:proofErr w:type="spellStart"/>
            <w:r>
              <w:t>3.3.1b</w:t>
            </w:r>
            <w:proofErr w:type="spellEnd"/>
          </w:p>
        </w:tc>
        <w:tc>
          <w:tcPr>
            <w:tcW w:w="8472" w:type="dxa"/>
          </w:tcPr>
          <w:p w:rsidR="00D5101E" w:rsidRDefault="00D5101E" w:rsidP="00183334">
            <w:pPr>
              <w:spacing w:line="264" w:lineRule="auto"/>
              <w:ind w:firstLine="972"/>
            </w:pPr>
            <w:r w:rsidRPr="00183334">
              <w:rPr>
                <w:rFonts w:cs="Arial"/>
              </w:rPr>
              <w:t xml:space="preserve">Control data </w:t>
            </w:r>
          </w:p>
        </w:tc>
        <w:tc>
          <w:tcPr>
            <w:tcW w:w="1709" w:type="dxa"/>
            <w:vMerge/>
          </w:tcPr>
          <w:p w:rsidR="00D5101E" w:rsidRDefault="00D5101E" w:rsidP="007456C2"/>
        </w:tc>
        <w:tc>
          <w:tcPr>
            <w:tcW w:w="6922" w:type="dxa"/>
            <w:vMerge/>
          </w:tcPr>
          <w:p w:rsidR="00D5101E" w:rsidRDefault="00D5101E"/>
        </w:tc>
        <w:tc>
          <w:tcPr>
            <w:tcW w:w="2445" w:type="dxa"/>
          </w:tcPr>
          <w:p w:rsidR="00D5101E" w:rsidRDefault="00D5101E"/>
        </w:tc>
      </w:tr>
      <w:tr w:rsidR="00D5101E" w:rsidTr="007456C2">
        <w:tc>
          <w:tcPr>
            <w:tcW w:w="2268" w:type="dxa"/>
          </w:tcPr>
          <w:p w:rsidR="00D5101E" w:rsidRDefault="00D5101E">
            <w:r>
              <w:t xml:space="preserve">  </w:t>
            </w:r>
            <w:proofErr w:type="spellStart"/>
            <w:r>
              <w:t>3.3.1c</w:t>
            </w:r>
            <w:proofErr w:type="spellEnd"/>
          </w:p>
        </w:tc>
        <w:tc>
          <w:tcPr>
            <w:tcW w:w="8472" w:type="dxa"/>
          </w:tcPr>
          <w:p w:rsidR="00D5101E" w:rsidRDefault="00D5101E" w:rsidP="00183334">
            <w:pPr>
              <w:spacing w:line="264" w:lineRule="auto"/>
              <w:ind w:firstLine="972"/>
            </w:pPr>
            <w:r w:rsidRPr="00183334">
              <w:rPr>
                <w:rFonts w:cs="Arial"/>
              </w:rPr>
              <w:t xml:space="preserve">Monitoring data </w:t>
            </w:r>
          </w:p>
        </w:tc>
        <w:tc>
          <w:tcPr>
            <w:tcW w:w="1709" w:type="dxa"/>
            <w:vMerge/>
          </w:tcPr>
          <w:p w:rsidR="00D5101E" w:rsidRDefault="00D5101E" w:rsidP="007456C2"/>
        </w:tc>
        <w:tc>
          <w:tcPr>
            <w:tcW w:w="6922" w:type="dxa"/>
            <w:vMerge/>
          </w:tcPr>
          <w:p w:rsidR="00D5101E" w:rsidRDefault="00D5101E"/>
        </w:tc>
        <w:tc>
          <w:tcPr>
            <w:tcW w:w="2445" w:type="dxa"/>
          </w:tcPr>
          <w:p w:rsidR="00D5101E" w:rsidRDefault="00D5101E"/>
        </w:tc>
      </w:tr>
      <w:tr w:rsidR="00D5101E" w:rsidTr="007456C2">
        <w:tc>
          <w:tcPr>
            <w:tcW w:w="2268" w:type="dxa"/>
          </w:tcPr>
          <w:p w:rsidR="00D5101E" w:rsidRDefault="00D5101E">
            <w:r>
              <w:t xml:space="preserve">  </w:t>
            </w:r>
            <w:proofErr w:type="spellStart"/>
            <w:r>
              <w:t>3.3.1d</w:t>
            </w:r>
            <w:proofErr w:type="spellEnd"/>
          </w:p>
        </w:tc>
        <w:tc>
          <w:tcPr>
            <w:tcW w:w="8472" w:type="dxa"/>
          </w:tcPr>
          <w:p w:rsidR="00D5101E" w:rsidRPr="00183334" w:rsidRDefault="00D5101E" w:rsidP="00183334">
            <w:pPr>
              <w:spacing w:line="264" w:lineRule="auto"/>
              <w:ind w:firstLine="972"/>
              <w:rPr>
                <w:rFonts w:cs="Arial"/>
              </w:rPr>
            </w:pPr>
            <w:r w:rsidRPr="00183334">
              <w:rPr>
                <w:rFonts w:cs="Arial"/>
              </w:rPr>
              <w:t>Coordination data</w:t>
            </w:r>
          </w:p>
        </w:tc>
        <w:tc>
          <w:tcPr>
            <w:tcW w:w="1709" w:type="dxa"/>
            <w:vMerge/>
          </w:tcPr>
          <w:p w:rsidR="00D5101E" w:rsidRDefault="00D5101E" w:rsidP="007456C2"/>
        </w:tc>
        <w:tc>
          <w:tcPr>
            <w:tcW w:w="6922" w:type="dxa"/>
            <w:vMerge/>
          </w:tcPr>
          <w:p w:rsidR="00D5101E" w:rsidRDefault="00D5101E"/>
        </w:tc>
        <w:tc>
          <w:tcPr>
            <w:tcW w:w="2445" w:type="dxa"/>
          </w:tcPr>
          <w:p w:rsidR="00D5101E" w:rsidRDefault="00D5101E"/>
        </w:tc>
      </w:tr>
      <w:tr w:rsidR="00D5101E" w:rsidTr="007456C2">
        <w:tc>
          <w:tcPr>
            <w:tcW w:w="2268" w:type="dxa"/>
          </w:tcPr>
          <w:p w:rsidR="00D5101E" w:rsidRDefault="00D5101E">
            <w:r>
              <w:t xml:space="preserve">  </w:t>
            </w:r>
            <w:proofErr w:type="spellStart"/>
            <w:r>
              <w:t>3.3.1e</w:t>
            </w:r>
            <w:proofErr w:type="spellEnd"/>
          </w:p>
        </w:tc>
        <w:tc>
          <w:tcPr>
            <w:tcW w:w="8472" w:type="dxa"/>
          </w:tcPr>
          <w:p w:rsidR="00D5101E" w:rsidRDefault="00D5101E" w:rsidP="00183334">
            <w:pPr>
              <w:spacing w:line="264" w:lineRule="auto"/>
              <w:ind w:firstLine="972"/>
            </w:pPr>
            <w:r w:rsidRPr="00183334">
              <w:rPr>
                <w:rFonts w:cs="Arial"/>
              </w:rPr>
              <w:t>Performance data</w:t>
            </w:r>
          </w:p>
        </w:tc>
        <w:tc>
          <w:tcPr>
            <w:tcW w:w="1709" w:type="dxa"/>
            <w:vMerge/>
          </w:tcPr>
          <w:p w:rsidR="00D5101E" w:rsidRDefault="00D5101E" w:rsidP="007456C2"/>
        </w:tc>
        <w:tc>
          <w:tcPr>
            <w:tcW w:w="6922" w:type="dxa"/>
            <w:vMerge/>
          </w:tcPr>
          <w:p w:rsidR="00D5101E" w:rsidRDefault="00D5101E"/>
        </w:tc>
        <w:tc>
          <w:tcPr>
            <w:tcW w:w="2445" w:type="dxa"/>
          </w:tcPr>
          <w:p w:rsidR="00D5101E" w:rsidRDefault="00D5101E"/>
        </w:tc>
      </w:tr>
      <w:tr w:rsidR="00D5101E" w:rsidTr="007456C2">
        <w:tc>
          <w:tcPr>
            <w:tcW w:w="2268" w:type="dxa"/>
          </w:tcPr>
          <w:p w:rsidR="00D5101E" w:rsidRDefault="00D5101E" w:rsidP="00423207">
            <w:r>
              <w:t>3.3.2</w:t>
            </w:r>
          </w:p>
        </w:tc>
        <w:tc>
          <w:tcPr>
            <w:tcW w:w="8472" w:type="dxa"/>
          </w:tcPr>
          <w:p w:rsidR="00D5101E" w:rsidRDefault="00D5101E" w:rsidP="00423207">
            <w:pPr>
              <w:spacing w:line="264" w:lineRule="auto"/>
            </w:pPr>
            <w:r>
              <w:rPr>
                <w:rFonts w:cs="Arial"/>
              </w:rPr>
              <w:t>Monitoring of the data listed in requirement 3.3.1 shall be allowed for the following networks:</w:t>
            </w:r>
          </w:p>
        </w:tc>
        <w:tc>
          <w:tcPr>
            <w:tcW w:w="1709" w:type="dxa"/>
            <w:vMerge/>
          </w:tcPr>
          <w:p w:rsidR="00D5101E" w:rsidRDefault="00D5101E" w:rsidP="007456C2"/>
        </w:tc>
        <w:tc>
          <w:tcPr>
            <w:tcW w:w="6922" w:type="dxa"/>
            <w:vMerge/>
          </w:tcPr>
          <w:p w:rsidR="00D5101E" w:rsidRDefault="00D5101E"/>
        </w:tc>
        <w:tc>
          <w:tcPr>
            <w:tcW w:w="2445" w:type="dxa"/>
          </w:tcPr>
          <w:p w:rsidR="00D5101E" w:rsidRDefault="00D5101E"/>
        </w:tc>
      </w:tr>
      <w:tr w:rsidR="00D5101E" w:rsidTr="007456C2">
        <w:tc>
          <w:tcPr>
            <w:tcW w:w="2268" w:type="dxa"/>
          </w:tcPr>
          <w:p w:rsidR="00D5101E" w:rsidRDefault="00D5101E" w:rsidP="00423207">
            <w:r>
              <w:t xml:space="preserve">  </w:t>
            </w:r>
            <w:proofErr w:type="spellStart"/>
            <w:r>
              <w:t>3.3.2a</w:t>
            </w:r>
            <w:proofErr w:type="spellEnd"/>
          </w:p>
        </w:tc>
        <w:tc>
          <w:tcPr>
            <w:tcW w:w="8472" w:type="dxa"/>
          </w:tcPr>
          <w:p w:rsidR="00D5101E" w:rsidRDefault="00D5101E" w:rsidP="00CE522A">
            <w:pPr>
              <w:spacing w:line="264" w:lineRule="auto"/>
              <w:ind w:firstLine="972"/>
            </w:pPr>
            <w:r>
              <w:rPr>
                <w:rFonts w:cs="Arial"/>
              </w:rPr>
              <w:t>City of Madison internal network</w:t>
            </w:r>
          </w:p>
        </w:tc>
        <w:tc>
          <w:tcPr>
            <w:tcW w:w="1709" w:type="dxa"/>
            <w:vMerge/>
          </w:tcPr>
          <w:p w:rsidR="00D5101E" w:rsidRDefault="00D5101E" w:rsidP="007456C2"/>
        </w:tc>
        <w:tc>
          <w:tcPr>
            <w:tcW w:w="6922" w:type="dxa"/>
            <w:vMerge/>
          </w:tcPr>
          <w:p w:rsidR="00D5101E" w:rsidRDefault="00D5101E"/>
        </w:tc>
        <w:tc>
          <w:tcPr>
            <w:tcW w:w="2445" w:type="dxa"/>
          </w:tcPr>
          <w:p w:rsidR="00D5101E" w:rsidRDefault="00D5101E"/>
        </w:tc>
      </w:tr>
      <w:tr w:rsidR="00D5101E" w:rsidTr="007456C2">
        <w:tc>
          <w:tcPr>
            <w:tcW w:w="2268" w:type="dxa"/>
          </w:tcPr>
          <w:p w:rsidR="00D5101E" w:rsidRDefault="00D5101E">
            <w:r>
              <w:t xml:space="preserve">  </w:t>
            </w:r>
            <w:proofErr w:type="spellStart"/>
            <w:r>
              <w:t>3.3.2b</w:t>
            </w:r>
            <w:proofErr w:type="spellEnd"/>
          </w:p>
        </w:tc>
        <w:tc>
          <w:tcPr>
            <w:tcW w:w="8472" w:type="dxa"/>
          </w:tcPr>
          <w:p w:rsidR="00D5101E" w:rsidRPr="00183334" w:rsidRDefault="00D5101E" w:rsidP="00CE522A">
            <w:pPr>
              <w:spacing w:line="264" w:lineRule="auto"/>
              <w:ind w:firstLine="972"/>
              <w:rPr>
                <w:rFonts w:cs="Arial"/>
              </w:rPr>
            </w:pPr>
            <w:r>
              <w:rPr>
                <w:rFonts w:cs="Arial"/>
              </w:rPr>
              <w:t>WisDOT internal network</w:t>
            </w:r>
          </w:p>
        </w:tc>
        <w:tc>
          <w:tcPr>
            <w:tcW w:w="1709" w:type="dxa"/>
            <w:vMerge/>
          </w:tcPr>
          <w:p w:rsidR="00D5101E" w:rsidRDefault="00D5101E" w:rsidP="007456C2"/>
        </w:tc>
        <w:tc>
          <w:tcPr>
            <w:tcW w:w="6922" w:type="dxa"/>
            <w:vMerge/>
          </w:tcPr>
          <w:p w:rsidR="00D5101E" w:rsidRDefault="00D5101E"/>
        </w:tc>
        <w:tc>
          <w:tcPr>
            <w:tcW w:w="2445" w:type="dxa"/>
          </w:tcPr>
          <w:p w:rsidR="00D5101E" w:rsidRDefault="00D5101E"/>
        </w:tc>
      </w:tr>
      <w:tr w:rsidR="00D5101E" w:rsidTr="007456C2">
        <w:tc>
          <w:tcPr>
            <w:tcW w:w="2268" w:type="dxa"/>
          </w:tcPr>
          <w:p w:rsidR="00D5101E" w:rsidRDefault="00D5101E" w:rsidP="00423207">
            <w:r>
              <w:t>3.3.3</w:t>
            </w:r>
          </w:p>
        </w:tc>
        <w:tc>
          <w:tcPr>
            <w:tcW w:w="8472" w:type="dxa"/>
          </w:tcPr>
          <w:p w:rsidR="00D5101E" w:rsidRDefault="00D5101E" w:rsidP="00423207">
            <w:pPr>
              <w:spacing w:line="264" w:lineRule="auto"/>
            </w:pPr>
            <w:r>
              <w:rPr>
                <w:rFonts w:cs="Arial"/>
              </w:rPr>
              <w:t>For the data listed in requirement 3.3.1, the ASCT system shall be able to:</w:t>
            </w:r>
          </w:p>
        </w:tc>
        <w:tc>
          <w:tcPr>
            <w:tcW w:w="1709" w:type="dxa"/>
            <w:vMerge/>
          </w:tcPr>
          <w:p w:rsidR="00D5101E" w:rsidRDefault="00D5101E" w:rsidP="007456C2"/>
        </w:tc>
        <w:tc>
          <w:tcPr>
            <w:tcW w:w="6922" w:type="dxa"/>
            <w:vMerge/>
          </w:tcPr>
          <w:p w:rsidR="00D5101E" w:rsidRDefault="00D5101E"/>
        </w:tc>
        <w:tc>
          <w:tcPr>
            <w:tcW w:w="2445" w:type="dxa"/>
          </w:tcPr>
          <w:p w:rsidR="00D5101E" w:rsidRDefault="00D5101E"/>
        </w:tc>
      </w:tr>
      <w:tr w:rsidR="00D5101E" w:rsidTr="007456C2">
        <w:tc>
          <w:tcPr>
            <w:tcW w:w="2268" w:type="dxa"/>
          </w:tcPr>
          <w:p w:rsidR="00D5101E" w:rsidRDefault="00D5101E" w:rsidP="00423207">
            <w:r>
              <w:t xml:space="preserve">  </w:t>
            </w:r>
            <w:proofErr w:type="spellStart"/>
            <w:r>
              <w:t>3.3.2a</w:t>
            </w:r>
            <w:proofErr w:type="spellEnd"/>
          </w:p>
        </w:tc>
        <w:tc>
          <w:tcPr>
            <w:tcW w:w="8472" w:type="dxa"/>
          </w:tcPr>
          <w:p w:rsidR="00D5101E" w:rsidRDefault="00D5101E" w:rsidP="00423207">
            <w:pPr>
              <w:spacing w:line="264" w:lineRule="auto"/>
              <w:ind w:firstLine="972"/>
            </w:pPr>
            <w:r>
              <w:rPr>
                <w:rFonts w:cs="Arial"/>
              </w:rPr>
              <w:t>Share data</w:t>
            </w:r>
          </w:p>
        </w:tc>
        <w:tc>
          <w:tcPr>
            <w:tcW w:w="1709" w:type="dxa"/>
            <w:vMerge/>
          </w:tcPr>
          <w:p w:rsidR="00D5101E" w:rsidRDefault="00D5101E" w:rsidP="007456C2"/>
        </w:tc>
        <w:tc>
          <w:tcPr>
            <w:tcW w:w="6922" w:type="dxa"/>
            <w:vMerge/>
          </w:tcPr>
          <w:p w:rsidR="00D5101E" w:rsidRDefault="00D5101E"/>
        </w:tc>
        <w:tc>
          <w:tcPr>
            <w:tcW w:w="2445" w:type="dxa"/>
          </w:tcPr>
          <w:p w:rsidR="00D5101E" w:rsidRDefault="00D5101E"/>
        </w:tc>
      </w:tr>
      <w:tr w:rsidR="00D5101E" w:rsidTr="007456C2">
        <w:tc>
          <w:tcPr>
            <w:tcW w:w="2268" w:type="dxa"/>
          </w:tcPr>
          <w:p w:rsidR="00D5101E" w:rsidRDefault="00D5101E" w:rsidP="00423207">
            <w:r>
              <w:t xml:space="preserve">  </w:t>
            </w:r>
            <w:proofErr w:type="spellStart"/>
            <w:r>
              <w:t>3.3.2b</w:t>
            </w:r>
            <w:proofErr w:type="spellEnd"/>
          </w:p>
        </w:tc>
        <w:tc>
          <w:tcPr>
            <w:tcW w:w="8472" w:type="dxa"/>
          </w:tcPr>
          <w:p w:rsidR="00D5101E" w:rsidRPr="00183334" w:rsidRDefault="00D5101E" w:rsidP="00423207">
            <w:pPr>
              <w:spacing w:line="264" w:lineRule="auto"/>
              <w:ind w:firstLine="972"/>
              <w:rPr>
                <w:rFonts w:cs="Arial"/>
              </w:rPr>
            </w:pPr>
            <w:r>
              <w:rPr>
                <w:rFonts w:cs="Arial"/>
              </w:rPr>
              <w:t>Export data</w:t>
            </w:r>
          </w:p>
        </w:tc>
        <w:tc>
          <w:tcPr>
            <w:tcW w:w="1709" w:type="dxa"/>
            <w:vMerge/>
          </w:tcPr>
          <w:p w:rsidR="00D5101E" w:rsidRDefault="00D5101E" w:rsidP="007456C2"/>
        </w:tc>
        <w:tc>
          <w:tcPr>
            <w:tcW w:w="6922" w:type="dxa"/>
            <w:vMerge/>
          </w:tcPr>
          <w:p w:rsidR="00D5101E" w:rsidRDefault="00D5101E"/>
        </w:tc>
        <w:tc>
          <w:tcPr>
            <w:tcW w:w="2445" w:type="dxa"/>
          </w:tcPr>
          <w:p w:rsidR="00D5101E" w:rsidRDefault="00D5101E"/>
        </w:tc>
      </w:tr>
      <w:tr w:rsidR="00D5101E" w:rsidTr="007456C2">
        <w:tc>
          <w:tcPr>
            <w:tcW w:w="2268" w:type="dxa"/>
          </w:tcPr>
          <w:p w:rsidR="00D5101E" w:rsidRDefault="00D5101E" w:rsidP="00423207">
            <w:r>
              <w:t xml:space="preserve">  </w:t>
            </w:r>
            <w:proofErr w:type="spellStart"/>
            <w:r>
              <w:t>3.3.2c</w:t>
            </w:r>
            <w:proofErr w:type="spellEnd"/>
          </w:p>
        </w:tc>
        <w:tc>
          <w:tcPr>
            <w:tcW w:w="8472" w:type="dxa"/>
          </w:tcPr>
          <w:p w:rsidR="00D5101E" w:rsidRPr="00183334" w:rsidRDefault="00D5101E" w:rsidP="00423207">
            <w:pPr>
              <w:spacing w:line="264" w:lineRule="auto"/>
              <w:ind w:firstLine="972"/>
              <w:rPr>
                <w:rFonts w:cs="Arial"/>
              </w:rPr>
            </w:pPr>
            <w:r>
              <w:rPr>
                <w:rFonts w:cs="Arial"/>
              </w:rPr>
              <w:t>Utilize an open data source that can be queried by other data sources.</w:t>
            </w:r>
          </w:p>
        </w:tc>
        <w:tc>
          <w:tcPr>
            <w:tcW w:w="1709" w:type="dxa"/>
            <w:vMerge/>
          </w:tcPr>
          <w:p w:rsidR="00D5101E" w:rsidRDefault="00D5101E" w:rsidP="007456C2"/>
        </w:tc>
        <w:tc>
          <w:tcPr>
            <w:tcW w:w="6922" w:type="dxa"/>
            <w:vMerge/>
          </w:tcPr>
          <w:p w:rsidR="00D5101E" w:rsidRDefault="00D5101E"/>
        </w:tc>
        <w:tc>
          <w:tcPr>
            <w:tcW w:w="2445" w:type="dxa"/>
          </w:tcPr>
          <w:p w:rsidR="00D5101E" w:rsidRDefault="00D5101E"/>
        </w:tc>
      </w:tr>
      <w:tr w:rsidR="00D5101E" w:rsidTr="007456C2">
        <w:tc>
          <w:tcPr>
            <w:tcW w:w="2268" w:type="dxa"/>
          </w:tcPr>
          <w:p w:rsidR="00D5101E" w:rsidRDefault="00D5101E">
            <w:r>
              <w:t>3.3.4</w:t>
            </w:r>
          </w:p>
        </w:tc>
        <w:tc>
          <w:tcPr>
            <w:tcW w:w="8472" w:type="dxa"/>
          </w:tcPr>
          <w:p w:rsidR="00D5101E" w:rsidRPr="00183334" w:rsidRDefault="00D5101E" w:rsidP="000674EE">
            <w:pPr>
              <w:spacing w:line="264" w:lineRule="auto"/>
              <w:rPr>
                <w:rFonts w:cs="Arial"/>
              </w:rPr>
            </w:pPr>
            <w:r w:rsidRPr="000674EE">
              <w:rPr>
                <w:rFonts w:cs="Arial"/>
              </w:rPr>
              <w:t xml:space="preserve">The ASCT shall receive commands from </w:t>
            </w:r>
            <w:r w:rsidR="000674EE" w:rsidRPr="000674EE">
              <w:rPr>
                <w:rFonts w:cs="Arial"/>
              </w:rPr>
              <w:t>the central ATMS</w:t>
            </w:r>
            <w:r w:rsidRPr="00183334">
              <w:rPr>
                <w:rFonts w:cs="Arial"/>
              </w:rPr>
              <w:t>.</w:t>
            </w:r>
          </w:p>
        </w:tc>
        <w:tc>
          <w:tcPr>
            <w:tcW w:w="1709" w:type="dxa"/>
            <w:vMerge/>
          </w:tcPr>
          <w:p w:rsidR="00D5101E" w:rsidRDefault="00D5101E" w:rsidP="007456C2"/>
        </w:tc>
        <w:tc>
          <w:tcPr>
            <w:tcW w:w="6922" w:type="dxa"/>
            <w:vMerge/>
          </w:tcPr>
          <w:p w:rsidR="00D5101E" w:rsidRDefault="00D5101E"/>
        </w:tc>
        <w:tc>
          <w:tcPr>
            <w:tcW w:w="2445" w:type="dxa"/>
          </w:tcPr>
          <w:p w:rsidR="00D5101E" w:rsidRDefault="00D5101E"/>
        </w:tc>
      </w:tr>
      <w:tr w:rsidR="00D5101E" w:rsidTr="007456C2">
        <w:tc>
          <w:tcPr>
            <w:tcW w:w="2268" w:type="dxa"/>
          </w:tcPr>
          <w:p w:rsidR="00D5101E" w:rsidRDefault="00D5101E">
            <w:r>
              <w:t>3.3.5</w:t>
            </w:r>
          </w:p>
        </w:tc>
        <w:tc>
          <w:tcPr>
            <w:tcW w:w="8472" w:type="dxa"/>
          </w:tcPr>
          <w:p w:rsidR="00D5101E" w:rsidRDefault="00D5101E" w:rsidP="00CE522A">
            <w:pPr>
              <w:spacing w:line="264" w:lineRule="auto"/>
            </w:pPr>
            <w:r w:rsidRPr="00183334">
              <w:rPr>
                <w:rFonts w:cs="Arial"/>
              </w:rPr>
              <w:t xml:space="preserve">The ASCT shall implement the following commands from the </w:t>
            </w:r>
            <w:r>
              <w:rPr>
                <w:rFonts w:cs="Arial"/>
              </w:rPr>
              <w:t xml:space="preserve">central ATMS </w:t>
            </w:r>
            <w:r w:rsidRPr="00183334">
              <w:rPr>
                <w:rFonts w:cs="Arial"/>
              </w:rPr>
              <w:t>when commanded:</w:t>
            </w:r>
          </w:p>
        </w:tc>
        <w:tc>
          <w:tcPr>
            <w:tcW w:w="1709" w:type="dxa"/>
            <w:vMerge/>
          </w:tcPr>
          <w:p w:rsidR="00D5101E" w:rsidRDefault="00D5101E" w:rsidP="007456C2"/>
        </w:tc>
        <w:tc>
          <w:tcPr>
            <w:tcW w:w="6922" w:type="dxa"/>
            <w:vMerge/>
          </w:tcPr>
          <w:p w:rsidR="00D5101E" w:rsidRDefault="00D5101E"/>
        </w:tc>
        <w:tc>
          <w:tcPr>
            <w:tcW w:w="2445" w:type="dxa"/>
          </w:tcPr>
          <w:p w:rsidR="00D5101E" w:rsidRDefault="00D5101E"/>
        </w:tc>
      </w:tr>
      <w:tr w:rsidR="00D5101E" w:rsidTr="007456C2">
        <w:tc>
          <w:tcPr>
            <w:tcW w:w="2268" w:type="dxa"/>
          </w:tcPr>
          <w:p w:rsidR="00D5101E" w:rsidRDefault="00D5101E" w:rsidP="00CE522A">
            <w:r>
              <w:t xml:space="preserve">  </w:t>
            </w:r>
            <w:proofErr w:type="spellStart"/>
            <w:r>
              <w:t>3.3.5a</w:t>
            </w:r>
            <w:proofErr w:type="spellEnd"/>
          </w:p>
        </w:tc>
        <w:tc>
          <w:tcPr>
            <w:tcW w:w="8472" w:type="dxa"/>
          </w:tcPr>
          <w:p w:rsidR="00D5101E" w:rsidRDefault="00D5101E" w:rsidP="00183334">
            <w:pPr>
              <w:spacing w:line="264" w:lineRule="auto"/>
              <w:ind w:firstLine="972"/>
            </w:pPr>
            <w:r w:rsidRPr="00183334">
              <w:rPr>
                <w:rFonts w:cs="Arial"/>
              </w:rPr>
              <w:t>Specified cycle length</w:t>
            </w:r>
          </w:p>
        </w:tc>
        <w:tc>
          <w:tcPr>
            <w:tcW w:w="1709" w:type="dxa"/>
            <w:vMerge/>
          </w:tcPr>
          <w:p w:rsidR="00D5101E" w:rsidRDefault="00D5101E" w:rsidP="007456C2"/>
        </w:tc>
        <w:tc>
          <w:tcPr>
            <w:tcW w:w="6922" w:type="dxa"/>
            <w:vMerge/>
          </w:tcPr>
          <w:p w:rsidR="00D5101E" w:rsidRDefault="00D5101E"/>
        </w:tc>
        <w:tc>
          <w:tcPr>
            <w:tcW w:w="2445" w:type="dxa"/>
          </w:tcPr>
          <w:p w:rsidR="00D5101E" w:rsidRDefault="00D5101E"/>
        </w:tc>
      </w:tr>
      <w:tr w:rsidR="00D5101E" w:rsidTr="007456C2">
        <w:tc>
          <w:tcPr>
            <w:tcW w:w="2268" w:type="dxa"/>
          </w:tcPr>
          <w:p w:rsidR="00D5101E" w:rsidRDefault="00D5101E" w:rsidP="00CE522A">
            <w:r>
              <w:t xml:space="preserve">  </w:t>
            </w:r>
            <w:proofErr w:type="spellStart"/>
            <w:r>
              <w:t>3.3.5b</w:t>
            </w:r>
            <w:proofErr w:type="spellEnd"/>
          </w:p>
        </w:tc>
        <w:tc>
          <w:tcPr>
            <w:tcW w:w="8472" w:type="dxa"/>
          </w:tcPr>
          <w:p w:rsidR="00D5101E" w:rsidRDefault="00D5101E" w:rsidP="00183334">
            <w:pPr>
              <w:spacing w:line="264" w:lineRule="auto"/>
              <w:ind w:firstLine="972"/>
            </w:pPr>
            <w:r w:rsidRPr="00183334">
              <w:rPr>
                <w:rFonts w:cs="Arial"/>
              </w:rPr>
              <w:t>Specified direction of progression</w:t>
            </w:r>
          </w:p>
        </w:tc>
        <w:tc>
          <w:tcPr>
            <w:tcW w:w="1709" w:type="dxa"/>
            <w:vMerge/>
          </w:tcPr>
          <w:p w:rsidR="00D5101E" w:rsidRDefault="00D5101E" w:rsidP="007456C2"/>
        </w:tc>
        <w:tc>
          <w:tcPr>
            <w:tcW w:w="6922" w:type="dxa"/>
            <w:vMerge/>
          </w:tcPr>
          <w:p w:rsidR="00D5101E" w:rsidRDefault="00D5101E"/>
        </w:tc>
        <w:tc>
          <w:tcPr>
            <w:tcW w:w="2445" w:type="dxa"/>
          </w:tcPr>
          <w:p w:rsidR="00D5101E" w:rsidRDefault="00D5101E"/>
        </w:tc>
      </w:tr>
      <w:tr w:rsidR="00D5101E" w:rsidTr="007456C2">
        <w:tc>
          <w:tcPr>
            <w:tcW w:w="2268" w:type="dxa"/>
          </w:tcPr>
          <w:p w:rsidR="00D5101E" w:rsidRDefault="00D5101E" w:rsidP="00CE522A">
            <w:r>
              <w:t xml:space="preserve">  </w:t>
            </w:r>
            <w:proofErr w:type="spellStart"/>
            <w:r>
              <w:t>3.3.5c</w:t>
            </w:r>
            <w:proofErr w:type="spellEnd"/>
          </w:p>
        </w:tc>
        <w:tc>
          <w:tcPr>
            <w:tcW w:w="8472" w:type="dxa"/>
          </w:tcPr>
          <w:p w:rsidR="00D5101E" w:rsidRDefault="00D5101E" w:rsidP="00183334">
            <w:pPr>
              <w:spacing w:line="264" w:lineRule="auto"/>
              <w:ind w:firstLine="972"/>
            </w:pPr>
            <w:r w:rsidRPr="00183334">
              <w:rPr>
                <w:rFonts w:cs="Arial"/>
              </w:rPr>
              <w:t>Specified adaptive strategy</w:t>
            </w:r>
          </w:p>
        </w:tc>
        <w:tc>
          <w:tcPr>
            <w:tcW w:w="1709" w:type="dxa"/>
            <w:vMerge/>
          </w:tcPr>
          <w:p w:rsidR="00D5101E" w:rsidRDefault="00D5101E" w:rsidP="007456C2"/>
        </w:tc>
        <w:tc>
          <w:tcPr>
            <w:tcW w:w="6922" w:type="dxa"/>
            <w:vMerge/>
          </w:tcPr>
          <w:p w:rsidR="00D5101E" w:rsidRDefault="00D5101E"/>
        </w:tc>
        <w:tc>
          <w:tcPr>
            <w:tcW w:w="2445" w:type="dxa"/>
          </w:tcPr>
          <w:p w:rsidR="00D5101E" w:rsidRDefault="00D5101E"/>
        </w:tc>
      </w:tr>
      <w:tr w:rsidR="00D5101E" w:rsidTr="007456C2">
        <w:tc>
          <w:tcPr>
            <w:tcW w:w="2268" w:type="dxa"/>
          </w:tcPr>
          <w:p w:rsidR="00D5101E" w:rsidRDefault="00D5101E" w:rsidP="00CE522A">
            <w:r>
              <w:t xml:space="preserve">  </w:t>
            </w:r>
            <w:proofErr w:type="spellStart"/>
            <w:r>
              <w:t>3.3.5d</w:t>
            </w:r>
            <w:proofErr w:type="spellEnd"/>
          </w:p>
        </w:tc>
        <w:tc>
          <w:tcPr>
            <w:tcW w:w="8472" w:type="dxa"/>
          </w:tcPr>
          <w:p w:rsidR="00D5101E" w:rsidRDefault="00D5101E" w:rsidP="00183334">
            <w:pPr>
              <w:spacing w:line="264" w:lineRule="auto"/>
              <w:ind w:firstLine="972"/>
            </w:pPr>
            <w:r>
              <w:rPr>
                <w:rFonts w:cs="Arial"/>
              </w:rPr>
              <w:t>Manual override of ASCT</w:t>
            </w:r>
          </w:p>
        </w:tc>
        <w:tc>
          <w:tcPr>
            <w:tcW w:w="1709" w:type="dxa"/>
            <w:vMerge/>
          </w:tcPr>
          <w:p w:rsidR="00D5101E" w:rsidRDefault="00D5101E" w:rsidP="007456C2"/>
        </w:tc>
        <w:tc>
          <w:tcPr>
            <w:tcW w:w="6922" w:type="dxa"/>
            <w:vMerge/>
          </w:tcPr>
          <w:p w:rsidR="00D5101E" w:rsidRDefault="00D5101E"/>
        </w:tc>
        <w:tc>
          <w:tcPr>
            <w:tcW w:w="2445" w:type="dxa"/>
          </w:tcPr>
          <w:p w:rsidR="00D5101E" w:rsidRDefault="00D5101E"/>
        </w:tc>
      </w:tr>
      <w:tr w:rsidR="00D5101E" w:rsidTr="007456C2">
        <w:tc>
          <w:tcPr>
            <w:tcW w:w="2268" w:type="dxa"/>
          </w:tcPr>
          <w:p w:rsidR="00D5101E" w:rsidRDefault="00D5101E" w:rsidP="00423207">
            <w:r>
              <w:t xml:space="preserve">  </w:t>
            </w:r>
            <w:proofErr w:type="spellStart"/>
            <w:r>
              <w:t>3.3.5e</w:t>
            </w:r>
            <w:proofErr w:type="spellEnd"/>
          </w:p>
        </w:tc>
        <w:tc>
          <w:tcPr>
            <w:tcW w:w="8472" w:type="dxa"/>
          </w:tcPr>
          <w:p w:rsidR="00D5101E" w:rsidRDefault="00D5101E" w:rsidP="00423207">
            <w:pPr>
              <w:spacing w:line="264" w:lineRule="auto"/>
              <w:ind w:firstLine="972"/>
            </w:pPr>
            <w:r>
              <w:rPr>
                <w:rFonts w:cs="Arial"/>
              </w:rPr>
              <w:t>Disabling of ASCT</w:t>
            </w:r>
          </w:p>
        </w:tc>
        <w:tc>
          <w:tcPr>
            <w:tcW w:w="1709" w:type="dxa"/>
            <w:vMerge/>
          </w:tcPr>
          <w:p w:rsidR="00D5101E" w:rsidRDefault="00D5101E" w:rsidP="007456C2"/>
        </w:tc>
        <w:tc>
          <w:tcPr>
            <w:tcW w:w="6922" w:type="dxa"/>
            <w:vMerge/>
          </w:tcPr>
          <w:p w:rsidR="00D5101E" w:rsidRDefault="00D5101E"/>
        </w:tc>
        <w:tc>
          <w:tcPr>
            <w:tcW w:w="2445" w:type="dxa"/>
          </w:tcPr>
          <w:p w:rsidR="00D5101E" w:rsidRDefault="00D5101E"/>
        </w:tc>
      </w:tr>
      <w:tr w:rsidR="00D5101E" w:rsidTr="007456C2">
        <w:tc>
          <w:tcPr>
            <w:tcW w:w="2268" w:type="dxa"/>
          </w:tcPr>
          <w:p w:rsidR="00D5101E" w:rsidRDefault="00D5101E" w:rsidP="00423207">
            <w:r>
              <w:t xml:space="preserve">  </w:t>
            </w:r>
            <w:proofErr w:type="spellStart"/>
            <w:r>
              <w:t>3.3.5f</w:t>
            </w:r>
            <w:proofErr w:type="spellEnd"/>
          </w:p>
        </w:tc>
        <w:tc>
          <w:tcPr>
            <w:tcW w:w="8472" w:type="dxa"/>
          </w:tcPr>
          <w:p w:rsidR="00D5101E" w:rsidRDefault="00D5101E" w:rsidP="00423207">
            <w:pPr>
              <w:spacing w:line="264" w:lineRule="auto"/>
              <w:ind w:firstLine="972"/>
            </w:pPr>
            <w:r>
              <w:rPr>
                <w:rFonts w:cs="Arial"/>
              </w:rPr>
              <w:t>Modification of controller databases</w:t>
            </w:r>
          </w:p>
        </w:tc>
        <w:tc>
          <w:tcPr>
            <w:tcW w:w="1709" w:type="dxa"/>
            <w:vMerge/>
          </w:tcPr>
          <w:p w:rsidR="00D5101E" w:rsidRDefault="00D5101E" w:rsidP="007456C2"/>
        </w:tc>
        <w:tc>
          <w:tcPr>
            <w:tcW w:w="6922" w:type="dxa"/>
            <w:vMerge/>
          </w:tcPr>
          <w:p w:rsidR="00D5101E" w:rsidRDefault="00D5101E"/>
        </w:tc>
        <w:tc>
          <w:tcPr>
            <w:tcW w:w="2445" w:type="dxa"/>
          </w:tcPr>
          <w:p w:rsidR="00D5101E" w:rsidRDefault="00D5101E"/>
        </w:tc>
      </w:tr>
      <w:tr w:rsidR="00D5101E" w:rsidTr="007456C2">
        <w:tc>
          <w:tcPr>
            <w:tcW w:w="21816" w:type="dxa"/>
            <w:gridSpan w:val="5"/>
            <w:shd w:val="clear" w:color="auto" w:fill="B6DDE8" w:themeFill="accent5" w:themeFillTint="66"/>
          </w:tcPr>
          <w:p w:rsidR="00D5101E" w:rsidRPr="00E904DA" w:rsidRDefault="00D5101E" w:rsidP="007456C2">
            <w:pPr>
              <w:rPr>
                <w:i/>
                <w:sz w:val="28"/>
                <w:szCs w:val="28"/>
              </w:rPr>
            </w:pPr>
            <w:r w:rsidRPr="00E904DA">
              <w:rPr>
                <w:i/>
                <w:sz w:val="28"/>
                <w:szCs w:val="28"/>
              </w:rPr>
              <w:t>3.4 - Crossing Arterials and Boundaries</w:t>
            </w:r>
          </w:p>
        </w:tc>
      </w:tr>
      <w:tr w:rsidR="00D5101E" w:rsidTr="007456C2">
        <w:tc>
          <w:tcPr>
            <w:tcW w:w="2268" w:type="dxa"/>
          </w:tcPr>
          <w:p w:rsidR="00D5101E" w:rsidRDefault="00D5101E" w:rsidP="00585328">
            <w:r>
              <w:t>3.4.1</w:t>
            </w:r>
          </w:p>
        </w:tc>
        <w:tc>
          <w:tcPr>
            <w:tcW w:w="8472" w:type="dxa"/>
          </w:tcPr>
          <w:p w:rsidR="00D5101E" w:rsidRPr="00183334" w:rsidRDefault="00D5101E" w:rsidP="00183334">
            <w:pPr>
              <w:spacing w:line="264" w:lineRule="auto"/>
              <w:rPr>
                <w:rFonts w:cs="Arial"/>
              </w:rPr>
            </w:pPr>
            <w:r w:rsidRPr="00183334">
              <w:rPr>
                <w:rFonts w:cs="Arial"/>
              </w:rPr>
              <w:t xml:space="preserve">The ASCT shall support adaptive coordination on crossing routes.  </w:t>
            </w:r>
          </w:p>
        </w:tc>
        <w:tc>
          <w:tcPr>
            <w:tcW w:w="1709" w:type="dxa"/>
          </w:tcPr>
          <w:p w:rsidR="00D5101E" w:rsidRDefault="00D5101E" w:rsidP="007456C2">
            <w:r>
              <w:t>4.3</w:t>
            </w:r>
          </w:p>
        </w:tc>
        <w:tc>
          <w:tcPr>
            <w:tcW w:w="6922" w:type="dxa"/>
          </w:tcPr>
          <w:p w:rsidR="00D5101E" w:rsidRPr="00035C04" w:rsidRDefault="00D5101E" w:rsidP="00035C04">
            <w:pPr>
              <w:spacing w:line="264" w:lineRule="auto"/>
              <w:rPr>
                <w:rFonts w:cs="Calibri"/>
              </w:rPr>
            </w:pPr>
            <w:r w:rsidRPr="007F067E">
              <w:rPr>
                <w:rFonts w:cs="Calibri"/>
              </w:rPr>
              <w:t>The system operator needs to adaptively coordinate signals on two crossing routes simultaneously</w:t>
            </w:r>
            <w:r>
              <w:rPr>
                <w:rFonts w:cs="Calibri"/>
              </w:rPr>
              <w:t xml:space="preserve"> if coordination is desired on two crossing routes</w:t>
            </w:r>
            <w:r w:rsidRPr="007F067E">
              <w:rPr>
                <w:rFonts w:cs="Calibri"/>
              </w:rPr>
              <w:t xml:space="preserve">. </w:t>
            </w:r>
          </w:p>
        </w:tc>
        <w:tc>
          <w:tcPr>
            <w:tcW w:w="2445" w:type="dxa"/>
          </w:tcPr>
          <w:p w:rsidR="00D5101E" w:rsidRDefault="00D5101E"/>
        </w:tc>
      </w:tr>
      <w:tr w:rsidR="00D5101E" w:rsidTr="007456C2">
        <w:tc>
          <w:tcPr>
            <w:tcW w:w="21816" w:type="dxa"/>
            <w:gridSpan w:val="5"/>
            <w:shd w:val="clear" w:color="auto" w:fill="B6DDE8" w:themeFill="accent5" w:themeFillTint="66"/>
          </w:tcPr>
          <w:p w:rsidR="00D5101E" w:rsidRPr="00E904DA" w:rsidRDefault="00D5101E" w:rsidP="007456C2">
            <w:pPr>
              <w:rPr>
                <w:i/>
                <w:sz w:val="28"/>
                <w:szCs w:val="28"/>
              </w:rPr>
            </w:pPr>
            <w:r w:rsidRPr="00E904DA">
              <w:rPr>
                <w:i/>
                <w:sz w:val="28"/>
                <w:szCs w:val="28"/>
              </w:rPr>
              <w:lastRenderedPageBreak/>
              <w:t>3.5 - Access and Security</w:t>
            </w:r>
          </w:p>
        </w:tc>
      </w:tr>
      <w:tr w:rsidR="00D5101E" w:rsidTr="007456C2">
        <w:tc>
          <w:tcPr>
            <w:tcW w:w="2268" w:type="dxa"/>
          </w:tcPr>
          <w:p w:rsidR="00D5101E" w:rsidRPr="001377B4" w:rsidRDefault="00D5101E">
            <w:r>
              <w:t>3.5.1</w:t>
            </w:r>
          </w:p>
        </w:tc>
        <w:tc>
          <w:tcPr>
            <w:tcW w:w="8472" w:type="dxa"/>
          </w:tcPr>
          <w:p w:rsidR="00D5101E" w:rsidRPr="001377B4" w:rsidRDefault="00D5101E" w:rsidP="00BF2836">
            <w:pPr>
              <w:spacing w:line="264" w:lineRule="auto"/>
            </w:pPr>
            <w:r w:rsidRPr="001377B4">
              <w:rPr>
                <w:rFonts w:cs="Arial"/>
              </w:rPr>
              <w:t>The ASCT shall provide monitoring and control access at the following locations:</w:t>
            </w:r>
          </w:p>
        </w:tc>
        <w:tc>
          <w:tcPr>
            <w:tcW w:w="1709" w:type="dxa"/>
            <w:vMerge w:val="restart"/>
          </w:tcPr>
          <w:p w:rsidR="00D5101E" w:rsidRDefault="00D5101E" w:rsidP="007456C2">
            <w:r>
              <w:t>4.10</w:t>
            </w:r>
          </w:p>
        </w:tc>
        <w:tc>
          <w:tcPr>
            <w:tcW w:w="6922" w:type="dxa"/>
            <w:vMerge w:val="restart"/>
          </w:tcPr>
          <w:p w:rsidR="00D5101E" w:rsidRDefault="00D5101E" w:rsidP="00035C04">
            <w:pPr>
              <w:spacing w:line="264" w:lineRule="auto"/>
              <w:rPr>
                <w:rFonts w:cs="Arial"/>
              </w:rPr>
            </w:pPr>
            <w:r>
              <w:rPr>
                <w:rFonts w:cs="Arial"/>
              </w:rPr>
              <w:t xml:space="preserve">The preference for monitoring and control is from remote locations. </w:t>
            </w:r>
          </w:p>
          <w:p w:rsidR="00D5101E" w:rsidRDefault="00D5101E" w:rsidP="00035C04">
            <w:pPr>
              <w:spacing w:line="264" w:lineRule="auto"/>
              <w:rPr>
                <w:rFonts w:cs="Arial"/>
              </w:rPr>
            </w:pPr>
          </w:p>
          <w:p w:rsidR="00D5101E" w:rsidRPr="00035C04" w:rsidRDefault="00D5101E" w:rsidP="00035C04">
            <w:pPr>
              <w:spacing w:line="264" w:lineRule="auto"/>
              <w:rPr>
                <w:rFonts w:cs="Arial"/>
              </w:rPr>
            </w:pPr>
            <w:r>
              <w:rPr>
                <w:rFonts w:cs="Arial"/>
              </w:rPr>
              <w:t xml:space="preserve">The City of Madison has an operations center that currently has a television that cycles through the signals that they operate and/or maintain.  </w:t>
            </w:r>
          </w:p>
        </w:tc>
        <w:tc>
          <w:tcPr>
            <w:tcW w:w="2445" w:type="dxa"/>
          </w:tcPr>
          <w:p w:rsidR="00D5101E" w:rsidRDefault="00D5101E"/>
        </w:tc>
      </w:tr>
      <w:tr w:rsidR="00D5101E" w:rsidTr="007456C2">
        <w:tc>
          <w:tcPr>
            <w:tcW w:w="2268" w:type="dxa"/>
          </w:tcPr>
          <w:p w:rsidR="00D5101E" w:rsidRDefault="00D5101E">
            <w:r>
              <w:t xml:space="preserve">  </w:t>
            </w:r>
            <w:proofErr w:type="spellStart"/>
            <w:r>
              <w:t>3.5.1a</w:t>
            </w:r>
            <w:proofErr w:type="spellEnd"/>
          </w:p>
        </w:tc>
        <w:tc>
          <w:tcPr>
            <w:tcW w:w="8472" w:type="dxa"/>
          </w:tcPr>
          <w:p w:rsidR="00D5101E" w:rsidRDefault="00D5101E" w:rsidP="00BF2836">
            <w:pPr>
              <w:spacing w:line="264" w:lineRule="auto"/>
              <w:ind w:left="972"/>
            </w:pPr>
            <w:r w:rsidRPr="00BF2836">
              <w:rPr>
                <w:rFonts w:cs="Arial"/>
              </w:rPr>
              <w:t>Remote locations via internet</w:t>
            </w:r>
            <w:r w:rsidR="00837A99">
              <w:rPr>
                <w:rFonts w:cs="Arial"/>
              </w:rPr>
              <w:t xml:space="preserve"> via internet utilizing virtual private network (VPN)</w:t>
            </w:r>
          </w:p>
        </w:tc>
        <w:tc>
          <w:tcPr>
            <w:tcW w:w="1709" w:type="dxa"/>
            <w:vMerge/>
          </w:tcPr>
          <w:p w:rsidR="00D5101E" w:rsidRDefault="00D5101E" w:rsidP="007456C2"/>
        </w:tc>
        <w:tc>
          <w:tcPr>
            <w:tcW w:w="6922" w:type="dxa"/>
            <w:vMerge/>
          </w:tcPr>
          <w:p w:rsidR="00D5101E" w:rsidRDefault="00D5101E"/>
        </w:tc>
        <w:tc>
          <w:tcPr>
            <w:tcW w:w="2445" w:type="dxa"/>
          </w:tcPr>
          <w:p w:rsidR="00D5101E" w:rsidRDefault="00D5101E"/>
        </w:tc>
      </w:tr>
      <w:tr w:rsidR="00D5101E" w:rsidTr="007456C2">
        <w:tc>
          <w:tcPr>
            <w:tcW w:w="2268" w:type="dxa"/>
          </w:tcPr>
          <w:p w:rsidR="00D5101E" w:rsidRDefault="00D5101E">
            <w:r>
              <w:t xml:space="preserve">  </w:t>
            </w:r>
            <w:proofErr w:type="spellStart"/>
            <w:r>
              <w:t>3.5.1b</w:t>
            </w:r>
            <w:proofErr w:type="spellEnd"/>
          </w:p>
        </w:tc>
        <w:tc>
          <w:tcPr>
            <w:tcW w:w="8472" w:type="dxa"/>
          </w:tcPr>
          <w:p w:rsidR="00D5101E" w:rsidRDefault="00D5101E" w:rsidP="00BF2836">
            <w:pPr>
              <w:spacing w:line="264" w:lineRule="auto"/>
              <w:ind w:left="972"/>
            </w:pPr>
            <w:r w:rsidRPr="00BF2836">
              <w:rPr>
                <w:rFonts w:cs="Arial"/>
              </w:rPr>
              <w:t xml:space="preserve">City of Madison </w:t>
            </w:r>
            <w:r w:rsidRPr="003915BA">
              <w:rPr>
                <w:rFonts w:cs="Arial"/>
              </w:rPr>
              <w:t>Operations/Maintenance Office</w:t>
            </w:r>
          </w:p>
        </w:tc>
        <w:tc>
          <w:tcPr>
            <w:tcW w:w="1709" w:type="dxa"/>
            <w:vMerge/>
          </w:tcPr>
          <w:p w:rsidR="00D5101E" w:rsidRDefault="00D5101E" w:rsidP="007456C2"/>
        </w:tc>
        <w:tc>
          <w:tcPr>
            <w:tcW w:w="6922" w:type="dxa"/>
            <w:vMerge/>
          </w:tcPr>
          <w:p w:rsidR="00D5101E" w:rsidRDefault="00D5101E"/>
        </w:tc>
        <w:tc>
          <w:tcPr>
            <w:tcW w:w="2445" w:type="dxa"/>
          </w:tcPr>
          <w:p w:rsidR="00D5101E" w:rsidRDefault="00D5101E"/>
        </w:tc>
      </w:tr>
      <w:tr w:rsidR="00D5101E" w:rsidTr="007456C2">
        <w:tc>
          <w:tcPr>
            <w:tcW w:w="2268" w:type="dxa"/>
          </w:tcPr>
          <w:p w:rsidR="00D5101E" w:rsidRDefault="00D5101E" w:rsidP="00585328">
            <w:r>
              <w:t>3.5.2</w:t>
            </w:r>
          </w:p>
        </w:tc>
        <w:tc>
          <w:tcPr>
            <w:tcW w:w="8472" w:type="dxa"/>
          </w:tcPr>
          <w:p w:rsidR="00D5101E" w:rsidRPr="00BF2836" w:rsidRDefault="00797A71" w:rsidP="00C502BA">
            <w:pPr>
              <w:spacing w:line="264" w:lineRule="auto"/>
              <w:rPr>
                <w:rFonts w:cs="Arial"/>
              </w:rPr>
            </w:pPr>
            <w:r>
              <w:rPr>
                <w:rFonts w:cs="Arial"/>
              </w:rPr>
              <w:t xml:space="preserve">Policies (IT, security, and others as needed) will be negotiated between the City of Madison and WisDOT.  </w:t>
            </w:r>
          </w:p>
        </w:tc>
        <w:tc>
          <w:tcPr>
            <w:tcW w:w="1709" w:type="dxa"/>
          </w:tcPr>
          <w:p w:rsidR="00D5101E" w:rsidRDefault="00D5101E" w:rsidP="007456C2">
            <w:r>
              <w:t>4.4</w:t>
            </w:r>
          </w:p>
        </w:tc>
        <w:tc>
          <w:tcPr>
            <w:tcW w:w="6922" w:type="dxa"/>
          </w:tcPr>
          <w:p w:rsidR="00D5101E" w:rsidRDefault="00D5101E" w:rsidP="00AB1826">
            <w:r>
              <w:t>WisDOT SW Region prefers to be the administrator at least for their own signals.  If the WisDOT SW Region is not the administrator during construction, they would prefer the City of Madison to be.</w:t>
            </w:r>
          </w:p>
          <w:p w:rsidR="00D5101E" w:rsidRDefault="00D5101E" w:rsidP="00AB1826">
            <w:pPr>
              <w:spacing w:line="264" w:lineRule="auto"/>
            </w:pPr>
          </w:p>
          <w:p w:rsidR="00D5101E" w:rsidRDefault="00D5101E" w:rsidP="00AB1826">
            <w:pPr>
              <w:spacing w:line="264" w:lineRule="auto"/>
            </w:pPr>
            <w:r>
              <w:t xml:space="preserve">The City of Madison prefers to be the administrator of the system for the signals they typically maintain and operate.  </w:t>
            </w:r>
          </w:p>
        </w:tc>
        <w:tc>
          <w:tcPr>
            <w:tcW w:w="2445" w:type="dxa"/>
          </w:tcPr>
          <w:p w:rsidR="00D5101E" w:rsidRDefault="00D5101E"/>
        </w:tc>
      </w:tr>
      <w:tr w:rsidR="00D5101E" w:rsidTr="007456C2">
        <w:tc>
          <w:tcPr>
            <w:tcW w:w="2268" w:type="dxa"/>
          </w:tcPr>
          <w:p w:rsidR="00D5101E" w:rsidRDefault="00D5101E">
            <w:r>
              <w:t>3.5.3</w:t>
            </w:r>
          </w:p>
        </w:tc>
        <w:tc>
          <w:tcPr>
            <w:tcW w:w="8472" w:type="dxa"/>
          </w:tcPr>
          <w:p w:rsidR="00D5101E" w:rsidRPr="00021BBF" w:rsidRDefault="00D5101E" w:rsidP="00BF2836">
            <w:pPr>
              <w:spacing w:line="264" w:lineRule="auto"/>
            </w:pPr>
            <w:r w:rsidRPr="00021BBF">
              <w:rPr>
                <w:rFonts w:cs="Arial"/>
              </w:rPr>
              <w:t xml:space="preserve">The ASCT shall not prevent access to the local signal controller database, monitoring or reporting functions by any installed signal management system.  </w:t>
            </w:r>
          </w:p>
        </w:tc>
        <w:tc>
          <w:tcPr>
            <w:tcW w:w="1709" w:type="dxa"/>
          </w:tcPr>
          <w:p w:rsidR="00D5101E" w:rsidRPr="00021BBF" w:rsidRDefault="00D5101E" w:rsidP="00021BBF">
            <w:r w:rsidRPr="00021BBF">
              <w:t>4.1</w:t>
            </w:r>
            <w:r w:rsidR="00021BBF" w:rsidRPr="00021BBF">
              <w:t>5.4</w:t>
            </w:r>
            <w:r w:rsidRPr="00021BBF">
              <w:t xml:space="preserve"> </w:t>
            </w:r>
          </w:p>
        </w:tc>
        <w:tc>
          <w:tcPr>
            <w:tcW w:w="6922" w:type="dxa"/>
          </w:tcPr>
          <w:p w:rsidR="00D5101E" w:rsidRDefault="00021BBF" w:rsidP="00035C04">
            <w:r>
              <w:rPr>
                <w:rFonts w:cs="Arial"/>
              </w:rPr>
              <w:t>An adaptive system should not change the access that maintenance staff and operators currently have to the signal controller and the controller’s functions</w:t>
            </w:r>
            <w:r w:rsidR="000D0700">
              <w:rPr>
                <w:rFonts w:cs="Arial"/>
              </w:rPr>
              <w:t>.</w:t>
            </w:r>
          </w:p>
        </w:tc>
        <w:tc>
          <w:tcPr>
            <w:tcW w:w="2445" w:type="dxa"/>
          </w:tcPr>
          <w:p w:rsidR="00D5101E" w:rsidRDefault="00D5101E"/>
        </w:tc>
      </w:tr>
      <w:tr w:rsidR="00D5101E" w:rsidTr="007456C2">
        <w:tc>
          <w:tcPr>
            <w:tcW w:w="21816" w:type="dxa"/>
            <w:gridSpan w:val="5"/>
            <w:shd w:val="clear" w:color="auto" w:fill="B6DDE8" w:themeFill="accent5" w:themeFillTint="66"/>
          </w:tcPr>
          <w:p w:rsidR="00D5101E" w:rsidRPr="00E904DA" w:rsidRDefault="00D5101E" w:rsidP="007456C2">
            <w:pPr>
              <w:rPr>
                <w:i/>
                <w:sz w:val="28"/>
                <w:szCs w:val="28"/>
              </w:rPr>
            </w:pPr>
            <w:r w:rsidRPr="00E904DA">
              <w:rPr>
                <w:i/>
                <w:sz w:val="28"/>
                <w:szCs w:val="28"/>
              </w:rPr>
              <w:t>3.6 - Data Log</w:t>
            </w:r>
          </w:p>
        </w:tc>
      </w:tr>
      <w:tr w:rsidR="00021BBF" w:rsidTr="007456C2">
        <w:tc>
          <w:tcPr>
            <w:tcW w:w="2268" w:type="dxa"/>
          </w:tcPr>
          <w:p w:rsidR="00021BBF" w:rsidRDefault="00021BBF" w:rsidP="00821609">
            <w:pPr>
              <w:tabs>
                <w:tab w:val="left" w:pos="1159"/>
              </w:tabs>
            </w:pPr>
            <w:r>
              <w:t>3.6.1</w:t>
            </w:r>
            <w:r>
              <w:tab/>
            </w:r>
          </w:p>
        </w:tc>
        <w:tc>
          <w:tcPr>
            <w:tcW w:w="8472" w:type="dxa"/>
          </w:tcPr>
          <w:p w:rsidR="00021BBF" w:rsidRDefault="00021BBF" w:rsidP="00617AD3">
            <w:pPr>
              <w:spacing w:line="264" w:lineRule="auto"/>
            </w:pPr>
            <w:r w:rsidRPr="00617AD3">
              <w:rPr>
                <w:rFonts w:cs="Arial"/>
                <w:iCs/>
              </w:rPr>
              <w:t>The ASCT shall log the following events with time-stamps:</w:t>
            </w:r>
          </w:p>
        </w:tc>
        <w:tc>
          <w:tcPr>
            <w:tcW w:w="1709" w:type="dxa"/>
            <w:vMerge w:val="restart"/>
          </w:tcPr>
          <w:p w:rsidR="00021BBF" w:rsidRPr="00825E8C" w:rsidRDefault="00021BBF" w:rsidP="007456C2">
            <w:pPr>
              <w:rPr>
                <w:highlight w:val="cyan"/>
              </w:rPr>
            </w:pPr>
            <w:r w:rsidRPr="00021BBF">
              <w:t>4.11</w:t>
            </w:r>
          </w:p>
        </w:tc>
        <w:tc>
          <w:tcPr>
            <w:tcW w:w="6922" w:type="dxa"/>
            <w:vMerge w:val="restart"/>
          </w:tcPr>
          <w:p w:rsidR="000D0700" w:rsidRPr="000D0700" w:rsidRDefault="000D0700" w:rsidP="000D0700">
            <w:pPr>
              <w:tabs>
                <w:tab w:val="left" w:pos="810"/>
              </w:tabs>
              <w:spacing w:line="264" w:lineRule="auto"/>
              <w:rPr>
                <w:rFonts w:cs="Arial"/>
              </w:rPr>
            </w:pPr>
            <w:r>
              <w:rPr>
                <w:rFonts w:cs="Arial"/>
              </w:rPr>
              <w:t>The performance reporting measures that are preferable to be included are as follows:</w:t>
            </w:r>
          </w:p>
          <w:p w:rsidR="00021BBF" w:rsidRPr="001D4E85" w:rsidRDefault="00021BBF" w:rsidP="006E21B8">
            <w:pPr>
              <w:pStyle w:val="ListParagraph"/>
              <w:numPr>
                <w:ilvl w:val="0"/>
                <w:numId w:val="10"/>
              </w:numPr>
              <w:tabs>
                <w:tab w:val="left" w:pos="810"/>
              </w:tabs>
              <w:spacing w:line="264" w:lineRule="auto"/>
              <w:ind w:left="781" w:hanging="810"/>
              <w:rPr>
                <w:rFonts w:ascii="Arial" w:hAnsi="Arial" w:cs="Arial"/>
                <w:sz w:val="22"/>
                <w:szCs w:val="22"/>
              </w:rPr>
            </w:pPr>
            <w:r w:rsidRPr="001D4E85">
              <w:rPr>
                <w:rFonts w:ascii="Arial" w:hAnsi="Arial" w:cs="Arial"/>
                <w:sz w:val="22"/>
                <w:szCs w:val="22"/>
              </w:rPr>
              <w:t>The system operator needs to store and report data used to calculate signal timing and have the data available for subsequent analysis.</w:t>
            </w:r>
          </w:p>
          <w:p w:rsidR="00021BBF" w:rsidRPr="001D4E85" w:rsidRDefault="00021BBF" w:rsidP="006E21B8">
            <w:pPr>
              <w:pStyle w:val="ListParagraph"/>
              <w:numPr>
                <w:ilvl w:val="0"/>
                <w:numId w:val="10"/>
              </w:numPr>
              <w:tabs>
                <w:tab w:val="left" w:pos="810"/>
              </w:tabs>
              <w:spacing w:line="264" w:lineRule="auto"/>
              <w:ind w:left="781" w:hanging="810"/>
              <w:rPr>
                <w:rFonts w:ascii="Arial" w:hAnsi="Arial" w:cs="Arial"/>
                <w:sz w:val="22"/>
                <w:szCs w:val="22"/>
              </w:rPr>
            </w:pPr>
            <w:r w:rsidRPr="001D4E85">
              <w:rPr>
                <w:rFonts w:ascii="Arial" w:hAnsi="Arial" w:cs="Arial"/>
                <w:sz w:val="22"/>
                <w:szCs w:val="22"/>
              </w:rPr>
              <w:t>The system operator needs to store and report data that can be used to measure traffic performance under adaptive control.</w:t>
            </w:r>
          </w:p>
          <w:p w:rsidR="00021BBF" w:rsidRDefault="00021BBF" w:rsidP="006E21B8">
            <w:pPr>
              <w:pStyle w:val="ListParagraph"/>
              <w:numPr>
                <w:ilvl w:val="0"/>
                <w:numId w:val="10"/>
              </w:numPr>
              <w:tabs>
                <w:tab w:val="left" w:pos="810"/>
              </w:tabs>
              <w:spacing w:line="264" w:lineRule="auto"/>
              <w:ind w:left="781" w:hanging="810"/>
              <w:rPr>
                <w:rFonts w:ascii="Arial" w:hAnsi="Arial" w:cs="Arial"/>
                <w:sz w:val="22"/>
                <w:szCs w:val="22"/>
              </w:rPr>
            </w:pPr>
            <w:r w:rsidRPr="001D4E85">
              <w:rPr>
                <w:rFonts w:ascii="Arial" w:hAnsi="Arial" w:cs="Arial"/>
                <w:sz w:val="22"/>
                <w:szCs w:val="22"/>
              </w:rPr>
              <w:t>The system operator needs to store all operational data and signal timing parameters calculated by the adaptive system, and export selected data to a defined external system</w:t>
            </w:r>
            <w:r>
              <w:rPr>
                <w:rFonts w:ascii="Arial" w:hAnsi="Arial" w:cs="Arial"/>
                <w:sz w:val="22"/>
                <w:szCs w:val="22"/>
              </w:rPr>
              <w:t>.</w:t>
            </w:r>
            <w:r w:rsidRPr="001D4E85">
              <w:rPr>
                <w:rFonts w:ascii="Arial" w:hAnsi="Arial" w:cs="Arial"/>
                <w:sz w:val="22"/>
                <w:szCs w:val="22"/>
              </w:rPr>
              <w:t xml:space="preserve"> </w:t>
            </w:r>
          </w:p>
          <w:p w:rsidR="00021BBF" w:rsidRPr="001D4E85" w:rsidRDefault="00021BBF" w:rsidP="006E21B8">
            <w:pPr>
              <w:pStyle w:val="ListParagraph"/>
              <w:numPr>
                <w:ilvl w:val="0"/>
                <w:numId w:val="10"/>
              </w:numPr>
              <w:tabs>
                <w:tab w:val="left" w:pos="810"/>
              </w:tabs>
              <w:spacing w:line="264" w:lineRule="auto"/>
              <w:ind w:left="781" w:hanging="810"/>
              <w:rPr>
                <w:rFonts w:ascii="Arial" w:hAnsi="Arial" w:cs="Arial"/>
                <w:sz w:val="22"/>
                <w:szCs w:val="22"/>
              </w:rPr>
            </w:pPr>
            <w:r w:rsidRPr="001D4E85">
              <w:rPr>
                <w:rFonts w:ascii="Arial" w:hAnsi="Arial" w:cs="Arial"/>
                <w:sz w:val="22"/>
                <w:szCs w:val="22"/>
              </w:rPr>
              <w:t>The system operator needs to report performance data in real time to a defined external system.</w:t>
            </w:r>
          </w:p>
          <w:p w:rsidR="00021BBF" w:rsidRPr="001D4E85" w:rsidRDefault="00021BBF" w:rsidP="006E21B8">
            <w:pPr>
              <w:pStyle w:val="ListParagraph"/>
              <w:numPr>
                <w:ilvl w:val="0"/>
                <w:numId w:val="10"/>
              </w:numPr>
              <w:tabs>
                <w:tab w:val="left" w:pos="810"/>
              </w:tabs>
              <w:spacing w:line="264" w:lineRule="auto"/>
              <w:ind w:left="781" w:hanging="810"/>
              <w:rPr>
                <w:rFonts w:ascii="Arial" w:hAnsi="Arial" w:cs="Arial"/>
                <w:sz w:val="22"/>
                <w:szCs w:val="22"/>
              </w:rPr>
            </w:pPr>
            <w:r w:rsidRPr="001D4E85">
              <w:rPr>
                <w:rFonts w:ascii="Arial" w:hAnsi="Arial" w:cs="Arial"/>
                <w:sz w:val="22"/>
                <w:szCs w:val="22"/>
              </w:rPr>
              <w:t>The system operator needs to be able to report the exact state of signal timing and input data for a specified period, to allow historical analysis of the system operation.</w:t>
            </w:r>
          </w:p>
          <w:p w:rsidR="00021BBF" w:rsidRPr="001D4E85" w:rsidRDefault="00021BBF" w:rsidP="006E21B8">
            <w:pPr>
              <w:pStyle w:val="ListParagraph"/>
              <w:numPr>
                <w:ilvl w:val="0"/>
                <w:numId w:val="10"/>
              </w:numPr>
              <w:tabs>
                <w:tab w:val="left" w:pos="810"/>
              </w:tabs>
              <w:spacing w:line="264" w:lineRule="auto"/>
              <w:ind w:left="781" w:hanging="810"/>
              <w:rPr>
                <w:rFonts w:ascii="Arial" w:hAnsi="Arial" w:cs="Arial"/>
                <w:sz w:val="22"/>
                <w:szCs w:val="22"/>
              </w:rPr>
            </w:pPr>
            <w:r w:rsidRPr="001D4E85">
              <w:rPr>
                <w:rFonts w:ascii="Arial" w:hAnsi="Arial" w:cs="Arial"/>
                <w:sz w:val="22"/>
                <w:szCs w:val="22"/>
              </w:rPr>
              <w:t>Have the ability to generate historic and real-time reports that effectively support operation, maintenance and reporting of system performance and traffic conditions.</w:t>
            </w:r>
          </w:p>
          <w:p w:rsidR="00021BBF" w:rsidRDefault="00021BBF"/>
        </w:tc>
        <w:tc>
          <w:tcPr>
            <w:tcW w:w="2445" w:type="dxa"/>
          </w:tcPr>
          <w:p w:rsidR="00021BBF" w:rsidRDefault="00021BBF"/>
        </w:tc>
      </w:tr>
      <w:tr w:rsidR="00021BBF" w:rsidTr="007456C2">
        <w:tc>
          <w:tcPr>
            <w:tcW w:w="2268" w:type="dxa"/>
          </w:tcPr>
          <w:p w:rsidR="00021BBF" w:rsidRDefault="00021BBF">
            <w:r>
              <w:t xml:space="preserve">  </w:t>
            </w:r>
            <w:proofErr w:type="spellStart"/>
            <w:r>
              <w:t>3.6.1a</w:t>
            </w:r>
            <w:proofErr w:type="spellEnd"/>
          </w:p>
        </w:tc>
        <w:tc>
          <w:tcPr>
            <w:tcW w:w="8472" w:type="dxa"/>
          </w:tcPr>
          <w:p w:rsidR="00021BBF" w:rsidRDefault="00021BBF" w:rsidP="00617AD3">
            <w:pPr>
              <w:spacing w:line="264" w:lineRule="auto"/>
              <w:ind w:left="972"/>
            </w:pPr>
            <w:r w:rsidRPr="00617AD3">
              <w:rPr>
                <w:rFonts w:cs="Arial"/>
              </w:rPr>
              <w:t>Vehicle phase calls</w:t>
            </w:r>
          </w:p>
        </w:tc>
        <w:tc>
          <w:tcPr>
            <w:tcW w:w="1709" w:type="dxa"/>
            <w:vMerge/>
          </w:tcPr>
          <w:p w:rsidR="00021BBF" w:rsidRPr="00825E8C" w:rsidRDefault="00021BBF" w:rsidP="007456C2">
            <w:pPr>
              <w:rPr>
                <w:highlight w:val="cyan"/>
              </w:rPr>
            </w:pPr>
          </w:p>
        </w:tc>
        <w:tc>
          <w:tcPr>
            <w:tcW w:w="6922" w:type="dxa"/>
            <w:vMerge/>
          </w:tcPr>
          <w:p w:rsidR="00021BBF" w:rsidRDefault="00021BBF"/>
        </w:tc>
        <w:tc>
          <w:tcPr>
            <w:tcW w:w="2445" w:type="dxa"/>
          </w:tcPr>
          <w:p w:rsidR="00021BBF" w:rsidRDefault="00021BBF"/>
        </w:tc>
      </w:tr>
      <w:tr w:rsidR="00021BBF" w:rsidTr="007456C2">
        <w:tc>
          <w:tcPr>
            <w:tcW w:w="2268" w:type="dxa"/>
          </w:tcPr>
          <w:p w:rsidR="00021BBF" w:rsidRDefault="00021BBF" w:rsidP="00A4534B">
            <w:r>
              <w:t xml:space="preserve">  </w:t>
            </w:r>
            <w:proofErr w:type="spellStart"/>
            <w:r>
              <w:t>3.6.1b</w:t>
            </w:r>
            <w:proofErr w:type="spellEnd"/>
          </w:p>
        </w:tc>
        <w:tc>
          <w:tcPr>
            <w:tcW w:w="8472" w:type="dxa"/>
          </w:tcPr>
          <w:p w:rsidR="00021BBF" w:rsidRDefault="00021BBF" w:rsidP="00617AD3">
            <w:pPr>
              <w:spacing w:line="264" w:lineRule="auto"/>
              <w:ind w:left="972"/>
            </w:pPr>
            <w:r w:rsidRPr="00617AD3">
              <w:rPr>
                <w:rFonts w:cs="Arial"/>
              </w:rPr>
              <w:t>Pedestrian phase calls</w:t>
            </w:r>
          </w:p>
        </w:tc>
        <w:tc>
          <w:tcPr>
            <w:tcW w:w="1709" w:type="dxa"/>
            <w:vMerge/>
          </w:tcPr>
          <w:p w:rsidR="00021BBF" w:rsidRPr="00825E8C" w:rsidRDefault="00021BBF" w:rsidP="007456C2">
            <w:pPr>
              <w:rPr>
                <w:highlight w:val="cyan"/>
              </w:rPr>
            </w:pPr>
          </w:p>
        </w:tc>
        <w:tc>
          <w:tcPr>
            <w:tcW w:w="6922" w:type="dxa"/>
            <w:vMerge/>
          </w:tcPr>
          <w:p w:rsidR="00021BBF" w:rsidRDefault="00021BBF"/>
        </w:tc>
        <w:tc>
          <w:tcPr>
            <w:tcW w:w="2445" w:type="dxa"/>
          </w:tcPr>
          <w:p w:rsidR="00021BBF" w:rsidRDefault="00021BBF"/>
        </w:tc>
      </w:tr>
      <w:tr w:rsidR="00021BBF" w:rsidTr="007456C2">
        <w:tc>
          <w:tcPr>
            <w:tcW w:w="2268" w:type="dxa"/>
          </w:tcPr>
          <w:p w:rsidR="00021BBF" w:rsidRDefault="00021BBF" w:rsidP="00A4534B">
            <w:r>
              <w:t xml:space="preserve">  </w:t>
            </w:r>
            <w:proofErr w:type="spellStart"/>
            <w:r>
              <w:t>3.6.1c</w:t>
            </w:r>
            <w:proofErr w:type="spellEnd"/>
          </w:p>
        </w:tc>
        <w:tc>
          <w:tcPr>
            <w:tcW w:w="8472" w:type="dxa"/>
          </w:tcPr>
          <w:p w:rsidR="00021BBF" w:rsidRDefault="00021BBF" w:rsidP="00617AD3">
            <w:pPr>
              <w:spacing w:line="264" w:lineRule="auto"/>
              <w:ind w:left="972"/>
            </w:pPr>
            <w:r w:rsidRPr="00617AD3">
              <w:rPr>
                <w:rFonts w:cs="Arial"/>
              </w:rPr>
              <w:t>Emergency vehicle preemption calls</w:t>
            </w:r>
          </w:p>
        </w:tc>
        <w:tc>
          <w:tcPr>
            <w:tcW w:w="1709" w:type="dxa"/>
            <w:vMerge/>
          </w:tcPr>
          <w:p w:rsidR="00021BBF" w:rsidRPr="00825E8C" w:rsidRDefault="00021BBF" w:rsidP="007456C2">
            <w:pPr>
              <w:rPr>
                <w:highlight w:val="cyan"/>
              </w:rPr>
            </w:pPr>
          </w:p>
        </w:tc>
        <w:tc>
          <w:tcPr>
            <w:tcW w:w="6922" w:type="dxa"/>
            <w:vMerge/>
          </w:tcPr>
          <w:p w:rsidR="00021BBF" w:rsidRDefault="00021BBF"/>
        </w:tc>
        <w:tc>
          <w:tcPr>
            <w:tcW w:w="2445" w:type="dxa"/>
          </w:tcPr>
          <w:p w:rsidR="00021BBF" w:rsidRDefault="00021BBF"/>
        </w:tc>
      </w:tr>
      <w:tr w:rsidR="00021BBF" w:rsidTr="007456C2">
        <w:tc>
          <w:tcPr>
            <w:tcW w:w="2268" w:type="dxa"/>
          </w:tcPr>
          <w:p w:rsidR="00021BBF" w:rsidRDefault="00021BBF" w:rsidP="00A4534B">
            <w:r>
              <w:t xml:space="preserve">  </w:t>
            </w:r>
            <w:proofErr w:type="spellStart"/>
            <w:r>
              <w:t>3.6.1d</w:t>
            </w:r>
            <w:proofErr w:type="spellEnd"/>
          </w:p>
        </w:tc>
        <w:tc>
          <w:tcPr>
            <w:tcW w:w="8472" w:type="dxa"/>
          </w:tcPr>
          <w:p w:rsidR="00021BBF" w:rsidRDefault="00021BBF" w:rsidP="00617AD3">
            <w:pPr>
              <w:spacing w:line="264" w:lineRule="auto"/>
              <w:ind w:left="972"/>
            </w:pPr>
            <w:r w:rsidRPr="00617AD3">
              <w:rPr>
                <w:rFonts w:cs="Arial"/>
              </w:rPr>
              <w:t>Transit priority calls (capability does not exist now, but may in future)</w:t>
            </w:r>
          </w:p>
        </w:tc>
        <w:tc>
          <w:tcPr>
            <w:tcW w:w="1709" w:type="dxa"/>
            <w:vMerge/>
          </w:tcPr>
          <w:p w:rsidR="00021BBF" w:rsidRPr="00825E8C" w:rsidRDefault="00021BBF" w:rsidP="007456C2">
            <w:pPr>
              <w:rPr>
                <w:highlight w:val="cyan"/>
              </w:rPr>
            </w:pPr>
          </w:p>
        </w:tc>
        <w:tc>
          <w:tcPr>
            <w:tcW w:w="6922" w:type="dxa"/>
            <w:vMerge/>
          </w:tcPr>
          <w:p w:rsidR="00021BBF" w:rsidRDefault="00021BBF"/>
        </w:tc>
        <w:tc>
          <w:tcPr>
            <w:tcW w:w="2445" w:type="dxa"/>
          </w:tcPr>
          <w:p w:rsidR="00021BBF" w:rsidRDefault="00021BBF"/>
        </w:tc>
      </w:tr>
      <w:tr w:rsidR="00021BBF" w:rsidTr="007456C2">
        <w:tc>
          <w:tcPr>
            <w:tcW w:w="2268" w:type="dxa"/>
          </w:tcPr>
          <w:p w:rsidR="00021BBF" w:rsidRDefault="00021BBF" w:rsidP="00A4534B">
            <w:r>
              <w:t xml:space="preserve">  </w:t>
            </w:r>
            <w:proofErr w:type="spellStart"/>
            <w:r>
              <w:t>3.6.1e</w:t>
            </w:r>
            <w:proofErr w:type="spellEnd"/>
          </w:p>
        </w:tc>
        <w:tc>
          <w:tcPr>
            <w:tcW w:w="8472" w:type="dxa"/>
          </w:tcPr>
          <w:p w:rsidR="00021BBF" w:rsidRDefault="00021BBF" w:rsidP="00617AD3">
            <w:pPr>
              <w:spacing w:line="264" w:lineRule="auto"/>
              <w:ind w:left="972"/>
            </w:pPr>
            <w:r w:rsidRPr="00617AD3">
              <w:rPr>
                <w:rFonts w:cs="Arial"/>
              </w:rPr>
              <w:t>Start and end of each phase</w:t>
            </w:r>
          </w:p>
        </w:tc>
        <w:tc>
          <w:tcPr>
            <w:tcW w:w="1709" w:type="dxa"/>
            <w:vMerge/>
          </w:tcPr>
          <w:p w:rsidR="00021BBF" w:rsidRPr="00825E8C" w:rsidRDefault="00021BBF" w:rsidP="007456C2">
            <w:pPr>
              <w:rPr>
                <w:highlight w:val="cyan"/>
              </w:rPr>
            </w:pPr>
          </w:p>
        </w:tc>
        <w:tc>
          <w:tcPr>
            <w:tcW w:w="6922" w:type="dxa"/>
            <w:vMerge/>
          </w:tcPr>
          <w:p w:rsidR="00021BBF" w:rsidRDefault="00021BBF"/>
        </w:tc>
        <w:tc>
          <w:tcPr>
            <w:tcW w:w="2445" w:type="dxa"/>
          </w:tcPr>
          <w:p w:rsidR="00021BBF" w:rsidRDefault="00021BBF"/>
        </w:tc>
      </w:tr>
      <w:tr w:rsidR="00021BBF" w:rsidTr="007456C2">
        <w:tc>
          <w:tcPr>
            <w:tcW w:w="2268" w:type="dxa"/>
          </w:tcPr>
          <w:p w:rsidR="00021BBF" w:rsidRDefault="00021BBF" w:rsidP="00A4534B">
            <w:r>
              <w:t xml:space="preserve">  </w:t>
            </w:r>
            <w:proofErr w:type="spellStart"/>
            <w:r>
              <w:t>3.6.1f</w:t>
            </w:r>
            <w:proofErr w:type="spellEnd"/>
          </w:p>
        </w:tc>
        <w:tc>
          <w:tcPr>
            <w:tcW w:w="8472" w:type="dxa"/>
          </w:tcPr>
          <w:p w:rsidR="00021BBF" w:rsidRDefault="00021BBF" w:rsidP="00617AD3">
            <w:pPr>
              <w:spacing w:line="264" w:lineRule="auto"/>
              <w:ind w:left="972"/>
            </w:pPr>
            <w:r w:rsidRPr="00617AD3">
              <w:rPr>
                <w:rFonts w:cs="Arial"/>
              </w:rPr>
              <w:t>Controller interval changes</w:t>
            </w:r>
          </w:p>
        </w:tc>
        <w:tc>
          <w:tcPr>
            <w:tcW w:w="1709" w:type="dxa"/>
            <w:vMerge/>
          </w:tcPr>
          <w:p w:rsidR="00021BBF" w:rsidRPr="00825E8C" w:rsidRDefault="00021BBF" w:rsidP="007456C2">
            <w:pPr>
              <w:rPr>
                <w:highlight w:val="cyan"/>
              </w:rPr>
            </w:pPr>
          </w:p>
        </w:tc>
        <w:tc>
          <w:tcPr>
            <w:tcW w:w="6922" w:type="dxa"/>
            <w:vMerge/>
          </w:tcPr>
          <w:p w:rsidR="00021BBF" w:rsidRDefault="00021BBF"/>
        </w:tc>
        <w:tc>
          <w:tcPr>
            <w:tcW w:w="2445" w:type="dxa"/>
          </w:tcPr>
          <w:p w:rsidR="00021BBF" w:rsidRDefault="00021BBF"/>
        </w:tc>
      </w:tr>
      <w:tr w:rsidR="00021BBF" w:rsidTr="007456C2">
        <w:tc>
          <w:tcPr>
            <w:tcW w:w="2268" w:type="dxa"/>
          </w:tcPr>
          <w:p w:rsidR="00021BBF" w:rsidRDefault="00021BBF" w:rsidP="00A4534B">
            <w:r>
              <w:t xml:space="preserve">  </w:t>
            </w:r>
            <w:proofErr w:type="spellStart"/>
            <w:r>
              <w:t>3.6.1g</w:t>
            </w:r>
            <w:proofErr w:type="spellEnd"/>
          </w:p>
        </w:tc>
        <w:tc>
          <w:tcPr>
            <w:tcW w:w="8472" w:type="dxa"/>
          </w:tcPr>
          <w:p w:rsidR="00021BBF" w:rsidRDefault="00021BBF" w:rsidP="00617AD3">
            <w:pPr>
              <w:spacing w:line="264" w:lineRule="auto"/>
              <w:ind w:left="972"/>
            </w:pPr>
            <w:r w:rsidRPr="00617AD3">
              <w:rPr>
                <w:rFonts w:cs="Arial"/>
              </w:rPr>
              <w:t>Start and end of each transition to a new timing plan</w:t>
            </w:r>
          </w:p>
        </w:tc>
        <w:tc>
          <w:tcPr>
            <w:tcW w:w="1709" w:type="dxa"/>
            <w:vMerge/>
          </w:tcPr>
          <w:p w:rsidR="00021BBF" w:rsidRPr="00825E8C" w:rsidRDefault="00021BBF" w:rsidP="007456C2">
            <w:pPr>
              <w:rPr>
                <w:highlight w:val="cyan"/>
              </w:rPr>
            </w:pPr>
          </w:p>
        </w:tc>
        <w:tc>
          <w:tcPr>
            <w:tcW w:w="6922" w:type="dxa"/>
            <w:vMerge/>
          </w:tcPr>
          <w:p w:rsidR="00021BBF" w:rsidRDefault="00021BBF"/>
        </w:tc>
        <w:tc>
          <w:tcPr>
            <w:tcW w:w="2445" w:type="dxa"/>
          </w:tcPr>
          <w:p w:rsidR="00021BBF" w:rsidRDefault="00021BBF"/>
        </w:tc>
      </w:tr>
      <w:tr w:rsidR="00021BBF" w:rsidTr="007456C2">
        <w:tc>
          <w:tcPr>
            <w:tcW w:w="2268" w:type="dxa"/>
          </w:tcPr>
          <w:p w:rsidR="00021BBF" w:rsidRDefault="00021BBF" w:rsidP="00A4534B">
            <w:r>
              <w:t xml:space="preserve">  </w:t>
            </w:r>
            <w:proofErr w:type="spellStart"/>
            <w:r>
              <w:t>3.6.1h</w:t>
            </w:r>
            <w:proofErr w:type="spellEnd"/>
          </w:p>
        </w:tc>
        <w:tc>
          <w:tcPr>
            <w:tcW w:w="8472" w:type="dxa"/>
          </w:tcPr>
          <w:p w:rsidR="00021BBF" w:rsidRDefault="00021BBF" w:rsidP="00617AD3">
            <w:pPr>
              <w:spacing w:line="264" w:lineRule="auto"/>
              <w:ind w:left="972"/>
            </w:pPr>
            <w:r>
              <w:rPr>
                <w:rFonts w:cs="Arial"/>
              </w:rPr>
              <w:t>System failures</w:t>
            </w:r>
          </w:p>
        </w:tc>
        <w:tc>
          <w:tcPr>
            <w:tcW w:w="1709" w:type="dxa"/>
            <w:vMerge/>
          </w:tcPr>
          <w:p w:rsidR="00021BBF" w:rsidRPr="00825E8C" w:rsidRDefault="00021BBF" w:rsidP="007456C2">
            <w:pPr>
              <w:rPr>
                <w:highlight w:val="cyan"/>
              </w:rPr>
            </w:pPr>
          </w:p>
        </w:tc>
        <w:tc>
          <w:tcPr>
            <w:tcW w:w="6922" w:type="dxa"/>
            <w:vMerge/>
          </w:tcPr>
          <w:p w:rsidR="00021BBF" w:rsidRDefault="00021BBF"/>
        </w:tc>
        <w:tc>
          <w:tcPr>
            <w:tcW w:w="2445" w:type="dxa"/>
          </w:tcPr>
          <w:p w:rsidR="00021BBF" w:rsidRDefault="00021BBF"/>
        </w:tc>
      </w:tr>
      <w:tr w:rsidR="00021BBF" w:rsidTr="007456C2">
        <w:tc>
          <w:tcPr>
            <w:tcW w:w="2268" w:type="dxa"/>
          </w:tcPr>
          <w:p w:rsidR="00021BBF" w:rsidRDefault="00021BBF" w:rsidP="00A4534B">
            <w:r>
              <w:t xml:space="preserve">  </w:t>
            </w:r>
            <w:proofErr w:type="spellStart"/>
            <w:r>
              <w:t>3.6.1i</w:t>
            </w:r>
            <w:proofErr w:type="spellEnd"/>
          </w:p>
        </w:tc>
        <w:tc>
          <w:tcPr>
            <w:tcW w:w="8472" w:type="dxa"/>
          </w:tcPr>
          <w:p w:rsidR="00021BBF" w:rsidRPr="006F7361" w:rsidRDefault="00021BBF" w:rsidP="00617AD3">
            <w:pPr>
              <w:spacing w:line="264" w:lineRule="auto"/>
              <w:ind w:left="972"/>
              <w:rPr>
                <w:rFonts w:cs="Arial"/>
                <w:highlight w:val="cyan"/>
              </w:rPr>
            </w:pPr>
            <w:r>
              <w:rPr>
                <w:rFonts w:cs="Arial"/>
              </w:rPr>
              <w:t>Loop failures</w:t>
            </w:r>
          </w:p>
        </w:tc>
        <w:tc>
          <w:tcPr>
            <w:tcW w:w="1709" w:type="dxa"/>
            <w:vMerge/>
          </w:tcPr>
          <w:p w:rsidR="00021BBF" w:rsidRPr="00825E8C" w:rsidRDefault="00021BBF" w:rsidP="007456C2">
            <w:pPr>
              <w:rPr>
                <w:highlight w:val="cyan"/>
              </w:rPr>
            </w:pPr>
          </w:p>
        </w:tc>
        <w:tc>
          <w:tcPr>
            <w:tcW w:w="6922" w:type="dxa"/>
            <w:vMerge/>
          </w:tcPr>
          <w:p w:rsidR="00021BBF" w:rsidRDefault="00021BBF"/>
        </w:tc>
        <w:tc>
          <w:tcPr>
            <w:tcW w:w="2445" w:type="dxa"/>
          </w:tcPr>
          <w:p w:rsidR="00021BBF" w:rsidRDefault="00021BBF"/>
        </w:tc>
      </w:tr>
      <w:tr w:rsidR="00021BBF" w:rsidTr="007456C2">
        <w:tc>
          <w:tcPr>
            <w:tcW w:w="2268" w:type="dxa"/>
          </w:tcPr>
          <w:p w:rsidR="00021BBF" w:rsidRDefault="00021BBF" w:rsidP="001E3884">
            <w:r>
              <w:t xml:space="preserve">  </w:t>
            </w:r>
            <w:proofErr w:type="spellStart"/>
            <w:r>
              <w:t>3.6.1j</w:t>
            </w:r>
            <w:proofErr w:type="spellEnd"/>
          </w:p>
        </w:tc>
        <w:tc>
          <w:tcPr>
            <w:tcW w:w="8472" w:type="dxa"/>
          </w:tcPr>
          <w:p w:rsidR="00021BBF" w:rsidRPr="006F7361" w:rsidRDefault="00021BBF" w:rsidP="00617AD3">
            <w:pPr>
              <w:spacing w:line="264" w:lineRule="auto"/>
              <w:ind w:left="972"/>
              <w:rPr>
                <w:rFonts w:cs="Arial"/>
                <w:highlight w:val="cyan"/>
              </w:rPr>
            </w:pPr>
            <w:r>
              <w:rPr>
                <w:rFonts w:cs="Arial"/>
              </w:rPr>
              <w:t>Communications failures</w:t>
            </w:r>
          </w:p>
        </w:tc>
        <w:tc>
          <w:tcPr>
            <w:tcW w:w="1709" w:type="dxa"/>
            <w:vMerge/>
          </w:tcPr>
          <w:p w:rsidR="00021BBF" w:rsidRPr="00825E8C" w:rsidRDefault="00021BBF" w:rsidP="007456C2">
            <w:pPr>
              <w:rPr>
                <w:highlight w:val="cyan"/>
              </w:rPr>
            </w:pPr>
          </w:p>
        </w:tc>
        <w:tc>
          <w:tcPr>
            <w:tcW w:w="6922" w:type="dxa"/>
            <w:vMerge/>
          </w:tcPr>
          <w:p w:rsidR="00021BBF" w:rsidRDefault="00021BBF"/>
        </w:tc>
        <w:tc>
          <w:tcPr>
            <w:tcW w:w="2445" w:type="dxa"/>
          </w:tcPr>
          <w:p w:rsidR="00021BBF" w:rsidRDefault="00021BBF"/>
        </w:tc>
      </w:tr>
      <w:tr w:rsidR="00021BBF" w:rsidTr="007456C2">
        <w:tc>
          <w:tcPr>
            <w:tcW w:w="2268" w:type="dxa"/>
          </w:tcPr>
          <w:p w:rsidR="00021BBF" w:rsidRDefault="00021BBF" w:rsidP="00585328">
            <w:r>
              <w:t>3.6.2</w:t>
            </w:r>
          </w:p>
        </w:tc>
        <w:tc>
          <w:tcPr>
            <w:tcW w:w="8472" w:type="dxa"/>
          </w:tcPr>
          <w:p w:rsidR="00021BBF" w:rsidRDefault="00021BBF" w:rsidP="00617AD3">
            <w:pPr>
              <w:spacing w:line="264" w:lineRule="auto"/>
            </w:pPr>
            <w:r w:rsidRPr="00617AD3">
              <w:rPr>
                <w:rFonts w:cs="Arial"/>
              </w:rPr>
              <w:t xml:space="preserve">The ASCT shall be able to export its systems log in one or more of the following formats: </w:t>
            </w:r>
          </w:p>
        </w:tc>
        <w:tc>
          <w:tcPr>
            <w:tcW w:w="1709" w:type="dxa"/>
            <w:vMerge/>
          </w:tcPr>
          <w:p w:rsidR="00021BBF" w:rsidRPr="00825E8C" w:rsidRDefault="00021BBF" w:rsidP="007456C2">
            <w:pPr>
              <w:rPr>
                <w:highlight w:val="cyan"/>
              </w:rPr>
            </w:pPr>
          </w:p>
        </w:tc>
        <w:tc>
          <w:tcPr>
            <w:tcW w:w="6922" w:type="dxa"/>
            <w:vMerge/>
          </w:tcPr>
          <w:p w:rsidR="00021BBF" w:rsidRDefault="00021BBF"/>
        </w:tc>
        <w:tc>
          <w:tcPr>
            <w:tcW w:w="2445" w:type="dxa"/>
          </w:tcPr>
          <w:p w:rsidR="00021BBF" w:rsidRDefault="00021BBF"/>
        </w:tc>
      </w:tr>
      <w:tr w:rsidR="00021BBF" w:rsidTr="007456C2">
        <w:tc>
          <w:tcPr>
            <w:tcW w:w="2268" w:type="dxa"/>
          </w:tcPr>
          <w:p w:rsidR="00021BBF" w:rsidRDefault="00021BBF">
            <w:r>
              <w:t xml:space="preserve">  </w:t>
            </w:r>
            <w:proofErr w:type="spellStart"/>
            <w:r>
              <w:t>3.6.2a</w:t>
            </w:r>
            <w:proofErr w:type="spellEnd"/>
          </w:p>
        </w:tc>
        <w:tc>
          <w:tcPr>
            <w:tcW w:w="8472" w:type="dxa"/>
          </w:tcPr>
          <w:p w:rsidR="00021BBF" w:rsidRDefault="00021BBF" w:rsidP="00617AD3">
            <w:pPr>
              <w:spacing w:line="264" w:lineRule="auto"/>
              <w:ind w:left="972"/>
            </w:pPr>
            <w:r w:rsidRPr="00617AD3">
              <w:rPr>
                <w:rFonts w:cs="Arial"/>
              </w:rPr>
              <w:t>Microsoft Excel</w:t>
            </w:r>
          </w:p>
        </w:tc>
        <w:tc>
          <w:tcPr>
            <w:tcW w:w="1709" w:type="dxa"/>
            <w:vMerge/>
          </w:tcPr>
          <w:p w:rsidR="00021BBF" w:rsidRPr="00825E8C" w:rsidRDefault="00021BBF" w:rsidP="007456C2">
            <w:pPr>
              <w:rPr>
                <w:highlight w:val="cyan"/>
              </w:rPr>
            </w:pPr>
          </w:p>
        </w:tc>
        <w:tc>
          <w:tcPr>
            <w:tcW w:w="6922" w:type="dxa"/>
            <w:vMerge/>
          </w:tcPr>
          <w:p w:rsidR="00021BBF" w:rsidRDefault="00021BBF"/>
        </w:tc>
        <w:tc>
          <w:tcPr>
            <w:tcW w:w="2445" w:type="dxa"/>
          </w:tcPr>
          <w:p w:rsidR="00021BBF" w:rsidRDefault="00021BBF"/>
        </w:tc>
      </w:tr>
      <w:tr w:rsidR="00021BBF" w:rsidTr="007456C2">
        <w:tc>
          <w:tcPr>
            <w:tcW w:w="2268" w:type="dxa"/>
          </w:tcPr>
          <w:p w:rsidR="00021BBF" w:rsidRDefault="00021BBF">
            <w:r>
              <w:t xml:space="preserve">  </w:t>
            </w:r>
            <w:proofErr w:type="spellStart"/>
            <w:r>
              <w:t>3.6.2b</w:t>
            </w:r>
            <w:proofErr w:type="spellEnd"/>
          </w:p>
        </w:tc>
        <w:tc>
          <w:tcPr>
            <w:tcW w:w="8472" w:type="dxa"/>
          </w:tcPr>
          <w:p w:rsidR="00021BBF" w:rsidRDefault="00021BBF" w:rsidP="00617AD3">
            <w:pPr>
              <w:spacing w:line="264" w:lineRule="auto"/>
              <w:ind w:left="972"/>
            </w:pPr>
            <w:r w:rsidRPr="00617AD3">
              <w:rPr>
                <w:rFonts w:cs="Arial"/>
              </w:rPr>
              <w:t>Text or CSV</w:t>
            </w:r>
          </w:p>
        </w:tc>
        <w:tc>
          <w:tcPr>
            <w:tcW w:w="1709" w:type="dxa"/>
            <w:vMerge/>
          </w:tcPr>
          <w:p w:rsidR="00021BBF" w:rsidRPr="00825E8C" w:rsidRDefault="00021BBF" w:rsidP="007456C2">
            <w:pPr>
              <w:rPr>
                <w:highlight w:val="cyan"/>
              </w:rPr>
            </w:pPr>
          </w:p>
        </w:tc>
        <w:tc>
          <w:tcPr>
            <w:tcW w:w="6922" w:type="dxa"/>
            <w:vMerge/>
          </w:tcPr>
          <w:p w:rsidR="00021BBF" w:rsidRDefault="00021BBF"/>
        </w:tc>
        <w:tc>
          <w:tcPr>
            <w:tcW w:w="2445" w:type="dxa"/>
          </w:tcPr>
          <w:p w:rsidR="00021BBF" w:rsidRDefault="00021BBF"/>
        </w:tc>
      </w:tr>
      <w:tr w:rsidR="00021BBF" w:rsidTr="007456C2">
        <w:tc>
          <w:tcPr>
            <w:tcW w:w="2268" w:type="dxa"/>
          </w:tcPr>
          <w:p w:rsidR="00021BBF" w:rsidRDefault="00021BBF">
            <w:r>
              <w:t xml:space="preserve">  </w:t>
            </w:r>
            <w:proofErr w:type="spellStart"/>
            <w:r>
              <w:t>3.6.2c</w:t>
            </w:r>
            <w:proofErr w:type="spellEnd"/>
          </w:p>
        </w:tc>
        <w:tc>
          <w:tcPr>
            <w:tcW w:w="8472" w:type="dxa"/>
          </w:tcPr>
          <w:p w:rsidR="00021BBF" w:rsidRDefault="00021BBF" w:rsidP="00617AD3">
            <w:pPr>
              <w:spacing w:line="264" w:lineRule="auto"/>
              <w:ind w:left="972"/>
            </w:pPr>
            <w:r w:rsidRPr="00617AD3">
              <w:rPr>
                <w:rFonts w:cs="Arial"/>
              </w:rPr>
              <w:t>Microsoft Access</w:t>
            </w:r>
          </w:p>
        </w:tc>
        <w:tc>
          <w:tcPr>
            <w:tcW w:w="1709" w:type="dxa"/>
            <w:vMerge/>
          </w:tcPr>
          <w:p w:rsidR="00021BBF" w:rsidRPr="00825E8C" w:rsidRDefault="00021BBF" w:rsidP="007456C2">
            <w:pPr>
              <w:rPr>
                <w:highlight w:val="cyan"/>
              </w:rPr>
            </w:pPr>
          </w:p>
        </w:tc>
        <w:tc>
          <w:tcPr>
            <w:tcW w:w="6922" w:type="dxa"/>
            <w:vMerge/>
          </w:tcPr>
          <w:p w:rsidR="00021BBF" w:rsidRDefault="00021BBF"/>
        </w:tc>
        <w:tc>
          <w:tcPr>
            <w:tcW w:w="2445" w:type="dxa"/>
          </w:tcPr>
          <w:p w:rsidR="00021BBF" w:rsidRDefault="00021BBF"/>
        </w:tc>
      </w:tr>
      <w:tr w:rsidR="00021BBF" w:rsidTr="007456C2">
        <w:tc>
          <w:tcPr>
            <w:tcW w:w="2268" w:type="dxa"/>
          </w:tcPr>
          <w:p w:rsidR="00021BBF" w:rsidRDefault="00021BBF" w:rsidP="00A4534B">
            <w:r>
              <w:t>3.6.3</w:t>
            </w:r>
          </w:p>
        </w:tc>
        <w:tc>
          <w:tcPr>
            <w:tcW w:w="8472" w:type="dxa"/>
          </w:tcPr>
          <w:p w:rsidR="00021BBF" w:rsidRDefault="00021BBF" w:rsidP="001E3884">
            <w:pPr>
              <w:spacing w:line="264" w:lineRule="auto"/>
            </w:pPr>
            <w:r w:rsidRPr="00617AD3">
              <w:rPr>
                <w:rFonts w:cs="Arial"/>
              </w:rPr>
              <w:t xml:space="preserve">The ASCT shall store the event log for a </w:t>
            </w:r>
            <w:r>
              <w:rPr>
                <w:rFonts w:cs="Arial"/>
              </w:rPr>
              <w:t>user-specified duration.</w:t>
            </w:r>
            <w:r w:rsidRPr="00617AD3">
              <w:rPr>
                <w:rFonts w:cs="Arial"/>
                <w:highlight w:val="yellow"/>
              </w:rPr>
              <w:t xml:space="preserve"> </w:t>
            </w:r>
          </w:p>
        </w:tc>
        <w:tc>
          <w:tcPr>
            <w:tcW w:w="1709" w:type="dxa"/>
            <w:vMerge/>
          </w:tcPr>
          <w:p w:rsidR="00021BBF" w:rsidRPr="00825E8C" w:rsidRDefault="00021BBF" w:rsidP="007456C2">
            <w:pPr>
              <w:rPr>
                <w:highlight w:val="cyan"/>
              </w:rPr>
            </w:pPr>
          </w:p>
        </w:tc>
        <w:tc>
          <w:tcPr>
            <w:tcW w:w="6922" w:type="dxa"/>
            <w:vMerge/>
          </w:tcPr>
          <w:p w:rsidR="00021BBF" w:rsidRDefault="00021BBF"/>
        </w:tc>
        <w:tc>
          <w:tcPr>
            <w:tcW w:w="2445" w:type="dxa"/>
          </w:tcPr>
          <w:p w:rsidR="00021BBF" w:rsidRDefault="00021BBF"/>
        </w:tc>
      </w:tr>
      <w:tr w:rsidR="00021BBF" w:rsidTr="007456C2">
        <w:tc>
          <w:tcPr>
            <w:tcW w:w="2268" w:type="dxa"/>
          </w:tcPr>
          <w:p w:rsidR="00021BBF" w:rsidRDefault="00021BBF" w:rsidP="00A4534B">
            <w:r>
              <w:t>3.6.4</w:t>
            </w:r>
          </w:p>
        </w:tc>
        <w:tc>
          <w:tcPr>
            <w:tcW w:w="8472" w:type="dxa"/>
          </w:tcPr>
          <w:p w:rsidR="00021BBF" w:rsidRDefault="00021BBF" w:rsidP="001E3884">
            <w:pPr>
              <w:spacing w:line="264" w:lineRule="auto"/>
            </w:pPr>
            <w:r w:rsidRPr="00617AD3">
              <w:rPr>
                <w:rFonts w:cs="Arial"/>
              </w:rPr>
              <w:t xml:space="preserve">The ASCT shall store results of all signal timing parameter calculations for a </w:t>
            </w:r>
            <w:r>
              <w:rPr>
                <w:rFonts w:cs="Arial"/>
              </w:rPr>
              <w:t>user-specified duration</w:t>
            </w:r>
            <w:r w:rsidRPr="00617AD3">
              <w:rPr>
                <w:rFonts w:cs="Arial"/>
              </w:rPr>
              <w:t>.</w:t>
            </w:r>
          </w:p>
        </w:tc>
        <w:tc>
          <w:tcPr>
            <w:tcW w:w="1709" w:type="dxa"/>
            <w:vMerge/>
          </w:tcPr>
          <w:p w:rsidR="00021BBF" w:rsidRPr="00825E8C" w:rsidRDefault="00021BBF" w:rsidP="007456C2">
            <w:pPr>
              <w:rPr>
                <w:highlight w:val="cyan"/>
              </w:rPr>
            </w:pPr>
          </w:p>
        </w:tc>
        <w:tc>
          <w:tcPr>
            <w:tcW w:w="6922" w:type="dxa"/>
            <w:vMerge/>
          </w:tcPr>
          <w:p w:rsidR="00021BBF" w:rsidRDefault="00021BBF"/>
        </w:tc>
        <w:tc>
          <w:tcPr>
            <w:tcW w:w="2445" w:type="dxa"/>
          </w:tcPr>
          <w:p w:rsidR="00021BBF" w:rsidRDefault="00021BBF"/>
        </w:tc>
      </w:tr>
      <w:tr w:rsidR="00021BBF" w:rsidTr="007456C2">
        <w:tc>
          <w:tcPr>
            <w:tcW w:w="2268" w:type="dxa"/>
          </w:tcPr>
          <w:p w:rsidR="00021BBF" w:rsidRDefault="00021BBF" w:rsidP="00A4534B">
            <w:r>
              <w:t>3.6.5</w:t>
            </w:r>
          </w:p>
        </w:tc>
        <w:tc>
          <w:tcPr>
            <w:tcW w:w="8472" w:type="dxa"/>
          </w:tcPr>
          <w:p w:rsidR="00021BBF" w:rsidRDefault="00021BBF" w:rsidP="001E3884">
            <w:pPr>
              <w:spacing w:line="264" w:lineRule="auto"/>
            </w:pPr>
            <w:r w:rsidRPr="00617AD3">
              <w:rPr>
                <w:rFonts w:cs="Arial"/>
              </w:rPr>
              <w:t xml:space="preserve">The ASCT shall store the following measured data in the form used as input to the adaptive algorithm for a </w:t>
            </w:r>
            <w:r>
              <w:rPr>
                <w:rFonts w:cs="Arial"/>
              </w:rPr>
              <w:t>user-specified duration</w:t>
            </w:r>
            <w:r w:rsidRPr="00617AD3">
              <w:rPr>
                <w:rFonts w:cs="Arial"/>
              </w:rPr>
              <w:t>:</w:t>
            </w:r>
          </w:p>
        </w:tc>
        <w:tc>
          <w:tcPr>
            <w:tcW w:w="1709" w:type="dxa"/>
            <w:vMerge/>
          </w:tcPr>
          <w:p w:rsidR="00021BBF" w:rsidRPr="00825E8C" w:rsidRDefault="00021BBF" w:rsidP="007456C2">
            <w:pPr>
              <w:rPr>
                <w:highlight w:val="cyan"/>
              </w:rPr>
            </w:pPr>
          </w:p>
        </w:tc>
        <w:tc>
          <w:tcPr>
            <w:tcW w:w="6922" w:type="dxa"/>
            <w:vMerge/>
          </w:tcPr>
          <w:p w:rsidR="00021BBF" w:rsidRDefault="00021BBF"/>
        </w:tc>
        <w:tc>
          <w:tcPr>
            <w:tcW w:w="2445" w:type="dxa"/>
          </w:tcPr>
          <w:p w:rsidR="00021BBF" w:rsidRDefault="00021BBF"/>
        </w:tc>
      </w:tr>
      <w:tr w:rsidR="00021BBF" w:rsidTr="007456C2">
        <w:tc>
          <w:tcPr>
            <w:tcW w:w="2268" w:type="dxa"/>
          </w:tcPr>
          <w:p w:rsidR="00021BBF" w:rsidRDefault="00021BBF" w:rsidP="00A4534B">
            <w:r>
              <w:t xml:space="preserve">  </w:t>
            </w:r>
            <w:proofErr w:type="spellStart"/>
            <w:r>
              <w:t>3.6.5a</w:t>
            </w:r>
            <w:proofErr w:type="spellEnd"/>
          </w:p>
        </w:tc>
        <w:tc>
          <w:tcPr>
            <w:tcW w:w="8472" w:type="dxa"/>
          </w:tcPr>
          <w:p w:rsidR="00021BBF" w:rsidRDefault="00021BBF" w:rsidP="00617AD3">
            <w:pPr>
              <w:tabs>
                <w:tab w:val="left" w:pos="1534"/>
              </w:tabs>
              <w:ind w:left="972"/>
            </w:pPr>
            <w:r w:rsidRPr="00DA34C9">
              <w:rPr>
                <w:rFonts w:cs="Arial"/>
              </w:rPr>
              <w:t>Volume</w:t>
            </w:r>
          </w:p>
        </w:tc>
        <w:tc>
          <w:tcPr>
            <w:tcW w:w="1709" w:type="dxa"/>
            <w:vMerge/>
          </w:tcPr>
          <w:p w:rsidR="00021BBF" w:rsidRPr="00825E8C" w:rsidRDefault="00021BBF" w:rsidP="007456C2">
            <w:pPr>
              <w:rPr>
                <w:highlight w:val="cyan"/>
              </w:rPr>
            </w:pPr>
          </w:p>
        </w:tc>
        <w:tc>
          <w:tcPr>
            <w:tcW w:w="6922" w:type="dxa"/>
            <w:vMerge/>
          </w:tcPr>
          <w:p w:rsidR="00021BBF" w:rsidRDefault="00021BBF"/>
        </w:tc>
        <w:tc>
          <w:tcPr>
            <w:tcW w:w="2445" w:type="dxa"/>
          </w:tcPr>
          <w:p w:rsidR="00021BBF" w:rsidRDefault="00021BBF"/>
        </w:tc>
      </w:tr>
      <w:tr w:rsidR="00021BBF" w:rsidTr="007456C2">
        <w:tc>
          <w:tcPr>
            <w:tcW w:w="2268" w:type="dxa"/>
          </w:tcPr>
          <w:p w:rsidR="00021BBF" w:rsidRDefault="00021BBF">
            <w:r>
              <w:t xml:space="preserve">  </w:t>
            </w:r>
            <w:proofErr w:type="spellStart"/>
            <w:r>
              <w:t>3.6.5b</w:t>
            </w:r>
            <w:proofErr w:type="spellEnd"/>
          </w:p>
        </w:tc>
        <w:tc>
          <w:tcPr>
            <w:tcW w:w="8472" w:type="dxa"/>
          </w:tcPr>
          <w:p w:rsidR="00021BBF" w:rsidRDefault="00021BBF" w:rsidP="00617AD3">
            <w:pPr>
              <w:spacing w:line="264" w:lineRule="auto"/>
              <w:ind w:left="972"/>
            </w:pPr>
            <w:r w:rsidRPr="00617AD3">
              <w:rPr>
                <w:rFonts w:cs="Arial"/>
              </w:rPr>
              <w:t>Occupancy</w:t>
            </w:r>
          </w:p>
        </w:tc>
        <w:tc>
          <w:tcPr>
            <w:tcW w:w="1709" w:type="dxa"/>
            <w:vMerge/>
          </w:tcPr>
          <w:p w:rsidR="00021BBF" w:rsidRPr="00825E8C" w:rsidRDefault="00021BBF" w:rsidP="007456C2">
            <w:pPr>
              <w:rPr>
                <w:highlight w:val="cyan"/>
              </w:rPr>
            </w:pPr>
          </w:p>
        </w:tc>
        <w:tc>
          <w:tcPr>
            <w:tcW w:w="6922" w:type="dxa"/>
            <w:vMerge/>
          </w:tcPr>
          <w:p w:rsidR="00021BBF" w:rsidRDefault="00021BBF"/>
        </w:tc>
        <w:tc>
          <w:tcPr>
            <w:tcW w:w="2445" w:type="dxa"/>
          </w:tcPr>
          <w:p w:rsidR="00021BBF" w:rsidRDefault="00021BBF"/>
        </w:tc>
      </w:tr>
      <w:tr w:rsidR="00021BBF" w:rsidTr="007456C2">
        <w:tc>
          <w:tcPr>
            <w:tcW w:w="2268" w:type="dxa"/>
          </w:tcPr>
          <w:p w:rsidR="00021BBF" w:rsidRDefault="00021BBF">
            <w:r>
              <w:t xml:space="preserve">  </w:t>
            </w:r>
            <w:proofErr w:type="spellStart"/>
            <w:r>
              <w:t>3.6.5c</w:t>
            </w:r>
            <w:proofErr w:type="spellEnd"/>
          </w:p>
        </w:tc>
        <w:tc>
          <w:tcPr>
            <w:tcW w:w="8472" w:type="dxa"/>
          </w:tcPr>
          <w:p w:rsidR="00021BBF" w:rsidRDefault="00021BBF" w:rsidP="00617AD3">
            <w:pPr>
              <w:spacing w:line="264" w:lineRule="auto"/>
              <w:ind w:left="972"/>
            </w:pPr>
            <w:r w:rsidRPr="00617AD3">
              <w:rPr>
                <w:rFonts w:cs="Arial"/>
              </w:rPr>
              <w:t>Queue length</w:t>
            </w:r>
          </w:p>
        </w:tc>
        <w:tc>
          <w:tcPr>
            <w:tcW w:w="1709" w:type="dxa"/>
            <w:vMerge/>
          </w:tcPr>
          <w:p w:rsidR="00021BBF" w:rsidRPr="00825E8C" w:rsidRDefault="00021BBF" w:rsidP="007456C2">
            <w:pPr>
              <w:rPr>
                <w:highlight w:val="cyan"/>
              </w:rPr>
            </w:pPr>
          </w:p>
        </w:tc>
        <w:tc>
          <w:tcPr>
            <w:tcW w:w="6922" w:type="dxa"/>
            <w:vMerge/>
          </w:tcPr>
          <w:p w:rsidR="00021BBF" w:rsidRDefault="00021BBF"/>
        </w:tc>
        <w:tc>
          <w:tcPr>
            <w:tcW w:w="2445" w:type="dxa"/>
          </w:tcPr>
          <w:p w:rsidR="00021BBF" w:rsidRDefault="00021BBF"/>
        </w:tc>
      </w:tr>
      <w:tr w:rsidR="00021BBF" w:rsidTr="007456C2">
        <w:tc>
          <w:tcPr>
            <w:tcW w:w="2268" w:type="dxa"/>
          </w:tcPr>
          <w:p w:rsidR="00021BBF" w:rsidRDefault="00021BBF">
            <w:r>
              <w:t xml:space="preserve">  </w:t>
            </w:r>
            <w:proofErr w:type="spellStart"/>
            <w:r>
              <w:t>3.6.5d</w:t>
            </w:r>
            <w:proofErr w:type="spellEnd"/>
          </w:p>
        </w:tc>
        <w:tc>
          <w:tcPr>
            <w:tcW w:w="8472" w:type="dxa"/>
          </w:tcPr>
          <w:p w:rsidR="00021BBF" w:rsidRDefault="00021BBF" w:rsidP="00617AD3">
            <w:pPr>
              <w:spacing w:line="264" w:lineRule="auto"/>
              <w:ind w:left="972"/>
            </w:pPr>
            <w:r w:rsidRPr="00617AD3">
              <w:rPr>
                <w:rFonts w:cs="Arial"/>
              </w:rPr>
              <w:t>Phase utilization</w:t>
            </w:r>
          </w:p>
        </w:tc>
        <w:tc>
          <w:tcPr>
            <w:tcW w:w="1709" w:type="dxa"/>
            <w:vMerge/>
          </w:tcPr>
          <w:p w:rsidR="00021BBF" w:rsidRPr="00825E8C" w:rsidRDefault="00021BBF" w:rsidP="007456C2">
            <w:pPr>
              <w:rPr>
                <w:highlight w:val="cyan"/>
              </w:rPr>
            </w:pPr>
          </w:p>
        </w:tc>
        <w:tc>
          <w:tcPr>
            <w:tcW w:w="6922" w:type="dxa"/>
            <w:vMerge/>
          </w:tcPr>
          <w:p w:rsidR="00021BBF" w:rsidRDefault="00021BBF"/>
        </w:tc>
        <w:tc>
          <w:tcPr>
            <w:tcW w:w="2445" w:type="dxa"/>
          </w:tcPr>
          <w:p w:rsidR="00021BBF" w:rsidRDefault="00021BBF"/>
        </w:tc>
      </w:tr>
      <w:tr w:rsidR="00021BBF" w:rsidTr="007456C2">
        <w:tc>
          <w:tcPr>
            <w:tcW w:w="2268" w:type="dxa"/>
          </w:tcPr>
          <w:p w:rsidR="00021BBF" w:rsidRDefault="00021BBF">
            <w:r>
              <w:t xml:space="preserve">  </w:t>
            </w:r>
            <w:proofErr w:type="spellStart"/>
            <w:r>
              <w:t>3.6.5e</w:t>
            </w:r>
            <w:proofErr w:type="spellEnd"/>
          </w:p>
        </w:tc>
        <w:tc>
          <w:tcPr>
            <w:tcW w:w="8472" w:type="dxa"/>
          </w:tcPr>
          <w:p w:rsidR="00021BBF" w:rsidRDefault="00021BBF" w:rsidP="00617AD3">
            <w:pPr>
              <w:spacing w:line="264" w:lineRule="auto"/>
              <w:ind w:left="972"/>
            </w:pPr>
            <w:r w:rsidRPr="00617AD3">
              <w:rPr>
                <w:rFonts w:cs="Arial"/>
              </w:rPr>
              <w:t>Arrivals in green</w:t>
            </w:r>
          </w:p>
        </w:tc>
        <w:tc>
          <w:tcPr>
            <w:tcW w:w="1709" w:type="dxa"/>
            <w:vMerge/>
          </w:tcPr>
          <w:p w:rsidR="00021BBF" w:rsidRPr="00825E8C" w:rsidRDefault="00021BBF" w:rsidP="007456C2">
            <w:pPr>
              <w:rPr>
                <w:highlight w:val="cyan"/>
              </w:rPr>
            </w:pPr>
          </w:p>
        </w:tc>
        <w:tc>
          <w:tcPr>
            <w:tcW w:w="6922" w:type="dxa"/>
            <w:vMerge/>
          </w:tcPr>
          <w:p w:rsidR="00021BBF" w:rsidRDefault="00021BBF"/>
        </w:tc>
        <w:tc>
          <w:tcPr>
            <w:tcW w:w="2445" w:type="dxa"/>
          </w:tcPr>
          <w:p w:rsidR="00021BBF" w:rsidRDefault="00021BBF"/>
        </w:tc>
      </w:tr>
      <w:tr w:rsidR="00021BBF" w:rsidTr="007456C2">
        <w:tc>
          <w:tcPr>
            <w:tcW w:w="2268" w:type="dxa"/>
          </w:tcPr>
          <w:p w:rsidR="00021BBF" w:rsidRDefault="00021BBF">
            <w:r>
              <w:t xml:space="preserve">  </w:t>
            </w:r>
            <w:proofErr w:type="spellStart"/>
            <w:r>
              <w:t>3.6.5f</w:t>
            </w:r>
            <w:proofErr w:type="spellEnd"/>
          </w:p>
        </w:tc>
        <w:tc>
          <w:tcPr>
            <w:tcW w:w="8472" w:type="dxa"/>
          </w:tcPr>
          <w:p w:rsidR="00021BBF" w:rsidRDefault="00021BBF" w:rsidP="00617AD3">
            <w:pPr>
              <w:spacing w:line="264" w:lineRule="auto"/>
              <w:ind w:left="972"/>
            </w:pPr>
            <w:r w:rsidRPr="00617AD3">
              <w:rPr>
                <w:rFonts w:cs="Arial"/>
              </w:rPr>
              <w:t>Green band efficiency</w:t>
            </w:r>
          </w:p>
        </w:tc>
        <w:tc>
          <w:tcPr>
            <w:tcW w:w="1709" w:type="dxa"/>
            <w:vMerge/>
          </w:tcPr>
          <w:p w:rsidR="00021BBF" w:rsidRPr="00825E8C" w:rsidRDefault="00021BBF" w:rsidP="007456C2">
            <w:pPr>
              <w:rPr>
                <w:highlight w:val="cyan"/>
              </w:rPr>
            </w:pPr>
          </w:p>
        </w:tc>
        <w:tc>
          <w:tcPr>
            <w:tcW w:w="6922" w:type="dxa"/>
            <w:vMerge/>
          </w:tcPr>
          <w:p w:rsidR="00021BBF" w:rsidRDefault="00021BBF"/>
        </w:tc>
        <w:tc>
          <w:tcPr>
            <w:tcW w:w="2445" w:type="dxa"/>
          </w:tcPr>
          <w:p w:rsidR="00021BBF" w:rsidRDefault="00021BBF"/>
        </w:tc>
      </w:tr>
      <w:tr w:rsidR="00021BBF" w:rsidTr="007456C2">
        <w:tc>
          <w:tcPr>
            <w:tcW w:w="2268" w:type="dxa"/>
          </w:tcPr>
          <w:p w:rsidR="00021BBF" w:rsidRDefault="00021BBF">
            <w:r>
              <w:lastRenderedPageBreak/>
              <w:t>3.6.6</w:t>
            </w:r>
          </w:p>
        </w:tc>
        <w:tc>
          <w:tcPr>
            <w:tcW w:w="8472" w:type="dxa"/>
          </w:tcPr>
          <w:p w:rsidR="00021BBF" w:rsidRDefault="00021BBF" w:rsidP="001E3884">
            <w:pPr>
              <w:spacing w:line="264" w:lineRule="auto"/>
            </w:pPr>
            <w:r w:rsidRPr="001E3884">
              <w:rPr>
                <w:rFonts w:cs="Arial"/>
              </w:rPr>
              <w:t>The ASCT system shall archive all data automatically after a user-specified period</w:t>
            </w:r>
            <w:r w:rsidRPr="00617AD3">
              <w:rPr>
                <w:rFonts w:cs="Arial"/>
              </w:rPr>
              <w:t>.</w:t>
            </w:r>
          </w:p>
        </w:tc>
        <w:tc>
          <w:tcPr>
            <w:tcW w:w="1709" w:type="dxa"/>
            <w:vMerge/>
          </w:tcPr>
          <w:p w:rsidR="00021BBF" w:rsidRPr="00825E8C" w:rsidRDefault="00021BBF" w:rsidP="007456C2">
            <w:pPr>
              <w:rPr>
                <w:highlight w:val="cyan"/>
              </w:rPr>
            </w:pPr>
          </w:p>
        </w:tc>
        <w:tc>
          <w:tcPr>
            <w:tcW w:w="6922" w:type="dxa"/>
            <w:vMerge/>
          </w:tcPr>
          <w:p w:rsidR="00021BBF" w:rsidRDefault="00021BBF"/>
        </w:tc>
        <w:tc>
          <w:tcPr>
            <w:tcW w:w="2445" w:type="dxa"/>
          </w:tcPr>
          <w:p w:rsidR="00021BBF" w:rsidRDefault="00021BBF"/>
        </w:tc>
      </w:tr>
      <w:tr w:rsidR="00021BBF" w:rsidTr="007456C2">
        <w:tc>
          <w:tcPr>
            <w:tcW w:w="2268" w:type="dxa"/>
          </w:tcPr>
          <w:p w:rsidR="00021BBF" w:rsidRDefault="00021BBF" w:rsidP="00A4534B">
            <w:r>
              <w:t>3.6.7</w:t>
            </w:r>
          </w:p>
        </w:tc>
        <w:tc>
          <w:tcPr>
            <w:tcW w:w="8472" w:type="dxa"/>
          </w:tcPr>
          <w:p w:rsidR="00021BBF" w:rsidRDefault="00021BBF" w:rsidP="000674EE">
            <w:pPr>
              <w:spacing w:line="264" w:lineRule="auto"/>
            </w:pPr>
            <w:r w:rsidRPr="00617AD3">
              <w:rPr>
                <w:rFonts w:cs="Arial"/>
              </w:rPr>
              <w:t xml:space="preserve">The ASCT shall provide data storage for a system size of </w:t>
            </w:r>
            <w:r w:rsidRPr="000674EE">
              <w:rPr>
                <w:rFonts w:cs="Arial"/>
              </w:rPr>
              <w:t>at least 21</w:t>
            </w:r>
            <w:r w:rsidRPr="00617AD3">
              <w:rPr>
                <w:rFonts w:cs="Arial"/>
              </w:rPr>
              <w:t xml:space="preserve"> signal controllers. The data to be stored shall include the following:   </w:t>
            </w:r>
          </w:p>
        </w:tc>
        <w:tc>
          <w:tcPr>
            <w:tcW w:w="1709" w:type="dxa"/>
            <w:vMerge/>
          </w:tcPr>
          <w:p w:rsidR="00021BBF" w:rsidRPr="00825E8C" w:rsidRDefault="00021BBF" w:rsidP="007456C2">
            <w:pPr>
              <w:rPr>
                <w:highlight w:val="cyan"/>
              </w:rPr>
            </w:pPr>
          </w:p>
        </w:tc>
        <w:tc>
          <w:tcPr>
            <w:tcW w:w="6922" w:type="dxa"/>
            <w:vMerge/>
          </w:tcPr>
          <w:p w:rsidR="00021BBF" w:rsidRDefault="00021BBF"/>
        </w:tc>
        <w:tc>
          <w:tcPr>
            <w:tcW w:w="2445" w:type="dxa"/>
          </w:tcPr>
          <w:p w:rsidR="00021BBF" w:rsidRDefault="00021BBF"/>
        </w:tc>
      </w:tr>
      <w:tr w:rsidR="00021BBF" w:rsidTr="007456C2">
        <w:tc>
          <w:tcPr>
            <w:tcW w:w="2268" w:type="dxa"/>
          </w:tcPr>
          <w:p w:rsidR="00021BBF" w:rsidRDefault="00021BBF">
            <w:r>
              <w:t xml:space="preserve">  </w:t>
            </w:r>
            <w:proofErr w:type="spellStart"/>
            <w:r>
              <w:t>3.6.7a</w:t>
            </w:r>
            <w:proofErr w:type="spellEnd"/>
          </w:p>
        </w:tc>
        <w:tc>
          <w:tcPr>
            <w:tcW w:w="8472" w:type="dxa"/>
          </w:tcPr>
          <w:p w:rsidR="00021BBF" w:rsidRDefault="00021BBF" w:rsidP="009B20A1">
            <w:pPr>
              <w:spacing w:line="264" w:lineRule="auto"/>
              <w:ind w:left="972"/>
            </w:pPr>
            <w:r w:rsidRPr="00617AD3">
              <w:rPr>
                <w:rFonts w:cs="Arial"/>
              </w:rPr>
              <w:t>Controller state data</w:t>
            </w:r>
          </w:p>
        </w:tc>
        <w:tc>
          <w:tcPr>
            <w:tcW w:w="1709" w:type="dxa"/>
            <w:vMerge/>
          </w:tcPr>
          <w:p w:rsidR="00021BBF" w:rsidRPr="00825E8C" w:rsidRDefault="00021BBF" w:rsidP="007456C2">
            <w:pPr>
              <w:rPr>
                <w:highlight w:val="cyan"/>
              </w:rPr>
            </w:pPr>
          </w:p>
        </w:tc>
        <w:tc>
          <w:tcPr>
            <w:tcW w:w="6922" w:type="dxa"/>
            <w:vMerge/>
          </w:tcPr>
          <w:p w:rsidR="00021BBF" w:rsidRDefault="00021BBF"/>
        </w:tc>
        <w:tc>
          <w:tcPr>
            <w:tcW w:w="2445" w:type="dxa"/>
          </w:tcPr>
          <w:p w:rsidR="00021BBF" w:rsidRDefault="00021BBF"/>
        </w:tc>
      </w:tr>
      <w:tr w:rsidR="00021BBF" w:rsidTr="007456C2">
        <w:tc>
          <w:tcPr>
            <w:tcW w:w="2268" w:type="dxa"/>
          </w:tcPr>
          <w:p w:rsidR="00021BBF" w:rsidRDefault="00021BBF">
            <w:r>
              <w:t xml:space="preserve">  </w:t>
            </w:r>
            <w:proofErr w:type="spellStart"/>
            <w:r>
              <w:t>3.6.7b</w:t>
            </w:r>
            <w:proofErr w:type="spellEnd"/>
          </w:p>
        </w:tc>
        <w:tc>
          <w:tcPr>
            <w:tcW w:w="8472" w:type="dxa"/>
          </w:tcPr>
          <w:p w:rsidR="00021BBF" w:rsidRPr="00617AD3" w:rsidRDefault="00021BBF" w:rsidP="009B20A1">
            <w:pPr>
              <w:spacing w:line="264" w:lineRule="auto"/>
              <w:ind w:left="972"/>
              <w:rPr>
                <w:rFonts w:cs="Arial"/>
              </w:rPr>
            </w:pPr>
            <w:r w:rsidRPr="00617AD3">
              <w:rPr>
                <w:rFonts w:cs="Arial"/>
              </w:rPr>
              <w:t>Reports</w:t>
            </w:r>
          </w:p>
        </w:tc>
        <w:tc>
          <w:tcPr>
            <w:tcW w:w="1709" w:type="dxa"/>
            <w:vMerge/>
          </w:tcPr>
          <w:p w:rsidR="00021BBF" w:rsidRPr="00825E8C" w:rsidRDefault="00021BBF" w:rsidP="007456C2">
            <w:pPr>
              <w:rPr>
                <w:highlight w:val="cyan"/>
              </w:rPr>
            </w:pPr>
          </w:p>
        </w:tc>
        <w:tc>
          <w:tcPr>
            <w:tcW w:w="6922" w:type="dxa"/>
            <w:vMerge/>
          </w:tcPr>
          <w:p w:rsidR="00021BBF" w:rsidRDefault="00021BBF"/>
        </w:tc>
        <w:tc>
          <w:tcPr>
            <w:tcW w:w="2445" w:type="dxa"/>
          </w:tcPr>
          <w:p w:rsidR="00021BBF" w:rsidRDefault="00021BBF"/>
        </w:tc>
      </w:tr>
      <w:tr w:rsidR="00021BBF" w:rsidTr="007456C2">
        <w:tc>
          <w:tcPr>
            <w:tcW w:w="2268" w:type="dxa"/>
          </w:tcPr>
          <w:p w:rsidR="00021BBF" w:rsidRDefault="00021BBF">
            <w:r>
              <w:t xml:space="preserve">  </w:t>
            </w:r>
            <w:proofErr w:type="spellStart"/>
            <w:r>
              <w:t>3.6.7c</w:t>
            </w:r>
            <w:proofErr w:type="spellEnd"/>
          </w:p>
        </w:tc>
        <w:tc>
          <w:tcPr>
            <w:tcW w:w="8472" w:type="dxa"/>
          </w:tcPr>
          <w:p w:rsidR="00021BBF" w:rsidRDefault="00021BBF" w:rsidP="009B20A1">
            <w:pPr>
              <w:spacing w:line="264" w:lineRule="auto"/>
              <w:ind w:left="972"/>
            </w:pPr>
            <w:r w:rsidRPr="00617AD3">
              <w:rPr>
                <w:rFonts w:cs="Arial"/>
              </w:rPr>
              <w:t>Log data</w:t>
            </w:r>
          </w:p>
        </w:tc>
        <w:tc>
          <w:tcPr>
            <w:tcW w:w="1709" w:type="dxa"/>
            <w:vMerge/>
          </w:tcPr>
          <w:p w:rsidR="00021BBF" w:rsidRPr="00825E8C" w:rsidRDefault="00021BBF" w:rsidP="007456C2">
            <w:pPr>
              <w:rPr>
                <w:highlight w:val="cyan"/>
              </w:rPr>
            </w:pPr>
          </w:p>
        </w:tc>
        <w:tc>
          <w:tcPr>
            <w:tcW w:w="6922" w:type="dxa"/>
            <w:vMerge/>
          </w:tcPr>
          <w:p w:rsidR="00021BBF" w:rsidRDefault="00021BBF"/>
        </w:tc>
        <w:tc>
          <w:tcPr>
            <w:tcW w:w="2445" w:type="dxa"/>
          </w:tcPr>
          <w:p w:rsidR="00021BBF" w:rsidRDefault="00021BBF"/>
        </w:tc>
      </w:tr>
      <w:tr w:rsidR="00021BBF" w:rsidTr="007456C2">
        <w:tc>
          <w:tcPr>
            <w:tcW w:w="2268" w:type="dxa"/>
          </w:tcPr>
          <w:p w:rsidR="00021BBF" w:rsidRDefault="00021BBF" w:rsidP="00A4534B">
            <w:r>
              <w:t xml:space="preserve">  </w:t>
            </w:r>
            <w:proofErr w:type="spellStart"/>
            <w:r>
              <w:t>3.6.7d</w:t>
            </w:r>
            <w:proofErr w:type="spellEnd"/>
          </w:p>
        </w:tc>
        <w:tc>
          <w:tcPr>
            <w:tcW w:w="8472" w:type="dxa"/>
          </w:tcPr>
          <w:p w:rsidR="00021BBF" w:rsidRDefault="00021BBF" w:rsidP="009B20A1">
            <w:pPr>
              <w:spacing w:line="264" w:lineRule="auto"/>
              <w:ind w:left="972"/>
            </w:pPr>
            <w:r w:rsidRPr="00617AD3">
              <w:rPr>
                <w:rFonts w:cs="Arial"/>
              </w:rPr>
              <w:t>Security data</w:t>
            </w:r>
          </w:p>
        </w:tc>
        <w:tc>
          <w:tcPr>
            <w:tcW w:w="1709" w:type="dxa"/>
            <w:vMerge/>
          </w:tcPr>
          <w:p w:rsidR="00021BBF" w:rsidRPr="00825E8C" w:rsidRDefault="00021BBF" w:rsidP="007456C2">
            <w:pPr>
              <w:rPr>
                <w:highlight w:val="cyan"/>
              </w:rPr>
            </w:pPr>
          </w:p>
        </w:tc>
        <w:tc>
          <w:tcPr>
            <w:tcW w:w="6922" w:type="dxa"/>
            <w:vMerge/>
          </w:tcPr>
          <w:p w:rsidR="00021BBF" w:rsidRDefault="00021BBF"/>
        </w:tc>
        <w:tc>
          <w:tcPr>
            <w:tcW w:w="2445" w:type="dxa"/>
          </w:tcPr>
          <w:p w:rsidR="00021BBF" w:rsidRDefault="00021BBF"/>
        </w:tc>
      </w:tr>
      <w:tr w:rsidR="00021BBF" w:rsidTr="007456C2">
        <w:tc>
          <w:tcPr>
            <w:tcW w:w="2268" w:type="dxa"/>
          </w:tcPr>
          <w:p w:rsidR="00021BBF" w:rsidRDefault="00021BBF" w:rsidP="00A4534B">
            <w:r>
              <w:t xml:space="preserve">  </w:t>
            </w:r>
            <w:proofErr w:type="spellStart"/>
            <w:r>
              <w:t>3.6.7e</w:t>
            </w:r>
            <w:proofErr w:type="spellEnd"/>
          </w:p>
        </w:tc>
        <w:tc>
          <w:tcPr>
            <w:tcW w:w="8472" w:type="dxa"/>
          </w:tcPr>
          <w:p w:rsidR="00021BBF" w:rsidRDefault="00021BBF" w:rsidP="009B20A1">
            <w:pPr>
              <w:spacing w:line="264" w:lineRule="auto"/>
              <w:ind w:left="972"/>
            </w:pPr>
            <w:r w:rsidRPr="00617AD3">
              <w:rPr>
                <w:rFonts w:cs="Arial"/>
              </w:rPr>
              <w:t>ASCT parameters</w:t>
            </w:r>
          </w:p>
        </w:tc>
        <w:tc>
          <w:tcPr>
            <w:tcW w:w="1709" w:type="dxa"/>
            <w:vMerge/>
          </w:tcPr>
          <w:p w:rsidR="00021BBF" w:rsidRPr="00825E8C" w:rsidRDefault="00021BBF" w:rsidP="007456C2">
            <w:pPr>
              <w:rPr>
                <w:highlight w:val="cyan"/>
              </w:rPr>
            </w:pPr>
          </w:p>
        </w:tc>
        <w:tc>
          <w:tcPr>
            <w:tcW w:w="6922" w:type="dxa"/>
            <w:vMerge/>
          </w:tcPr>
          <w:p w:rsidR="00021BBF" w:rsidRDefault="00021BBF"/>
        </w:tc>
        <w:tc>
          <w:tcPr>
            <w:tcW w:w="2445" w:type="dxa"/>
          </w:tcPr>
          <w:p w:rsidR="00021BBF" w:rsidRDefault="00021BBF"/>
        </w:tc>
      </w:tr>
      <w:tr w:rsidR="00021BBF" w:rsidTr="007456C2">
        <w:tc>
          <w:tcPr>
            <w:tcW w:w="2268" w:type="dxa"/>
          </w:tcPr>
          <w:p w:rsidR="00021BBF" w:rsidRDefault="00021BBF" w:rsidP="00A4534B">
            <w:r>
              <w:t xml:space="preserve">  </w:t>
            </w:r>
            <w:proofErr w:type="spellStart"/>
            <w:r>
              <w:t>3.6.7f</w:t>
            </w:r>
            <w:proofErr w:type="spellEnd"/>
          </w:p>
        </w:tc>
        <w:tc>
          <w:tcPr>
            <w:tcW w:w="8472" w:type="dxa"/>
          </w:tcPr>
          <w:p w:rsidR="00021BBF" w:rsidRDefault="00021BBF" w:rsidP="009B20A1">
            <w:pPr>
              <w:spacing w:line="264" w:lineRule="auto"/>
              <w:ind w:left="972"/>
            </w:pPr>
            <w:r>
              <w:rPr>
                <w:rFonts w:cs="Arial"/>
              </w:rPr>
              <w:t>Detector status data</w:t>
            </w:r>
          </w:p>
        </w:tc>
        <w:tc>
          <w:tcPr>
            <w:tcW w:w="1709" w:type="dxa"/>
            <w:vMerge/>
          </w:tcPr>
          <w:p w:rsidR="00021BBF" w:rsidRPr="00825E8C" w:rsidRDefault="00021BBF" w:rsidP="007456C2">
            <w:pPr>
              <w:rPr>
                <w:highlight w:val="cyan"/>
              </w:rPr>
            </w:pPr>
          </w:p>
        </w:tc>
        <w:tc>
          <w:tcPr>
            <w:tcW w:w="6922" w:type="dxa"/>
            <w:vMerge/>
          </w:tcPr>
          <w:p w:rsidR="00021BBF" w:rsidRDefault="00021BBF"/>
        </w:tc>
        <w:tc>
          <w:tcPr>
            <w:tcW w:w="2445" w:type="dxa"/>
          </w:tcPr>
          <w:p w:rsidR="00021BBF" w:rsidRDefault="00021BBF"/>
        </w:tc>
      </w:tr>
      <w:tr w:rsidR="00021BBF" w:rsidTr="007456C2">
        <w:tc>
          <w:tcPr>
            <w:tcW w:w="2268" w:type="dxa"/>
          </w:tcPr>
          <w:p w:rsidR="00021BBF" w:rsidRDefault="00021BBF" w:rsidP="00423207">
            <w:r>
              <w:t xml:space="preserve">  </w:t>
            </w:r>
            <w:proofErr w:type="spellStart"/>
            <w:r>
              <w:t>3.6.7g</w:t>
            </w:r>
            <w:proofErr w:type="spellEnd"/>
          </w:p>
        </w:tc>
        <w:tc>
          <w:tcPr>
            <w:tcW w:w="8472" w:type="dxa"/>
          </w:tcPr>
          <w:p w:rsidR="00021BBF" w:rsidRDefault="00021BBF" w:rsidP="00423207">
            <w:pPr>
              <w:spacing w:line="264" w:lineRule="auto"/>
              <w:ind w:left="972"/>
            </w:pPr>
            <w:r>
              <w:rPr>
                <w:rFonts w:cs="Arial"/>
              </w:rPr>
              <w:t>Volume data</w:t>
            </w:r>
          </w:p>
        </w:tc>
        <w:tc>
          <w:tcPr>
            <w:tcW w:w="1709" w:type="dxa"/>
            <w:vMerge/>
          </w:tcPr>
          <w:p w:rsidR="00021BBF" w:rsidRPr="00825E8C" w:rsidRDefault="00021BBF" w:rsidP="007456C2">
            <w:pPr>
              <w:rPr>
                <w:highlight w:val="cyan"/>
              </w:rPr>
            </w:pPr>
          </w:p>
        </w:tc>
        <w:tc>
          <w:tcPr>
            <w:tcW w:w="6922" w:type="dxa"/>
            <w:vMerge/>
          </w:tcPr>
          <w:p w:rsidR="00021BBF" w:rsidRDefault="00021BBF"/>
        </w:tc>
        <w:tc>
          <w:tcPr>
            <w:tcW w:w="2445" w:type="dxa"/>
          </w:tcPr>
          <w:p w:rsidR="00021BBF" w:rsidRDefault="00021BBF"/>
        </w:tc>
      </w:tr>
      <w:tr w:rsidR="00021BBF" w:rsidTr="007456C2">
        <w:tc>
          <w:tcPr>
            <w:tcW w:w="2268" w:type="dxa"/>
          </w:tcPr>
          <w:p w:rsidR="00021BBF" w:rsidRDefault="00021BBF" w:rsidP="00423207">
            <w:r>
              <w:t xml:space="preserve">  </w:t>
            </w:r>
            <w:proofErr w:type="spellStart"/>
            <w:r>
              <w:t>3.6.7h</w:t>
            </w:r>
            <w:proofErr w:type="spellEnd"/>
          </w:p>
        </w:tc>
        <w:tc>
          <w:tcPr>
            <w:tcW w:w="8472" w:type="dxa"/>
          </w:tcPr>
          <w:p w:rsidR="00021BBF" w:rsidRDefault="00021BBF" w:rsidP="00423207">
            <w:pPr>
              <w:spacing w:line="264" w:lineRule="auto"/>
              <w:ind w:left="972"/>
            </w:pPr>
            <w:r>
              <w:rPr>
                <w:rFonts w:cs="Arial"/>
              </w:rPr>
              <w:t>Loop data</w:t>
            </w:r>
          </w:p>
        </w:tc>
        <w:tc>
          <w:tcPr>
            <w:tcW w:w="1709" w:type="dxa"/>
            <w:vMerge/>
          </w:tcPr>
          <w:p w:rsidR="00021BBF" w:rsidRPr="00825E8C" w:rsidRDefault="00021BBF" w:rsidP="007456C2">
            <w:pPr>
              <w:rPr>
                <w:highlight w:val="cyan"/>
              </w:rPr>
            </w:pPr>
          </w:p>
        </w:tc>
        <w:tc>
          <w:tcPr>
            <w:tcW w:w="6922" w:type="dxa"/>
            <w:vMerge/>
          </w:tcPr>
          <w:p w:rsidR="00021BBF" w:rsidRDefault="00021BBF"/>
        </w:tc>
        <w:tc>
          <w:tcPr>
            <w:tcW w:w="2445" w:type="dxa"/>
          </w:tcPr>
          <w:p w:rsidR="00021BBF" w:rsidRDefault="00021BBF"/>
        </w:tc>
      </w:tr>
      <w:tr w:rsidR="00021BBF" w:rsidTr="007456C2">
        <w:tc>
          <w:tcPr>
            <w:tcW w:w="2268" w:type="dxa"/>
          </w:tcPr>
          <w:p w:rsidR="00021BBF" w:rsidRDefault="00021BBF" w:rsidP="00A4534B">
            <w:r>
              <w:t>3.6.8</w:t>
            </w:r>
          </w:p>
        </w:tc>
        <w:tc>
          <w:tcPr>
            <w:tcW w:w="8472" w:type="dxa"/>
          </w:tcPr>
          <w:p w:rsidR="00021BBF" w:rsidRDefault="00021BBF" w:rsidP="009B20A1">
            <w:pPr>
              <w:spacing w:line="264" w:lineRule="auto"/>
            </w:pPr>
            <w:r w:rsidRPr="009B20A1">
              <w:rPr>
                <w:rFonts w:cs="Arial"/>
              </w:rPr>
              <w:t xml:space="preserve">The ASCT shall calculate and report relative data quality including: </w:t>
            </w:r>
          </w:p>
        </w:tc>
        <w:tc>
          <w:tcPr>
            <w:tcW w:w="1709" w:type="dxa"/>
            <w:vMerge/>
          </w:tcPr>
          <w:p w:rsidR="00021BBF" w:rsidRPr="00825E8C" w:rsidRDefault="00021BBF" w:rsidP="007456C2">
            <w:pPr>
              <w:rPr>
                <w:highlight w:val="cyan"/>
              </w:rPr>
            </w:pPr>
          </w:p>
        </w:tc>
        <w:tc>
          <w:tcPr>
            <w:tcW w:w="6922" w:type="dxa"/>
            <w:vMerge/>
          </w:tcPr>
          <w:p w:rsidR="00021BBF" w:rsidRDefault="00021BBF"/>
        </w:tc>
        <w:tc>
          <w:tcPr>
            <w:tcW w:w="2445" w:type="dxa"/>
          </w:tcPr>
          <w:p w:rsidR="00021BBF" w:rsidRDefault="00021BBF"/>
        </w:tc>
      </w:tr>
      <w:tr w:rsidR="00021BBF" w:rsidTr="007456C2">
        <w:tc>
          <w:tcPr>
            <w:tcW w:w="2268" w:type="dxa"/>
          </w:tcPr>
          <w:p w:rsidR="00021BBF" w:rsidRDefault="00021BBF" w:rsidP="00A4534B">
            <w:r>
              <w:t xml:space="preserve">  </w:t>
            </w:r>
            <w:proofErr w:type="spellStart"/>
            <w:r>
              <w:t>3.6.8a</w:t>
            </w:r>
            <w:proofErr w:type="spellEnd"/>
          </w:p>
        </w:tc>
        <w:tc>
          <w:tcPr>
            <w:tcW w:w="8472" w:type="dxa"/>
          </w:tcPr>
          <w:p w:rsidR="00021BBF" w:rsidRDefault="00021BBF" w:rsidP="009B20A1">
            <w:pPr>
              <w:spacing w:line="264" w:lineRule="auto"/>
              <w:ind w:left="972"/>
            </w:pPr>
            <w:r w:rsidRPr="009B20A1">
              <w:rPr>
                <w:rFonts w:cs="Arial"/>
              </w:rPr>
              <w:t>The extent data is affected by detector faults</w:t>
            </w:r>
          </w:p>
        </w:tc>
        <w:tc>
          <w:tcPr>
            <w:tcW w:w="1709" w:type="dxa"/>
            <w:vMerge/>
          </w:tcPr>
          <w:p w:rsidR="00021BBF" w:rsidRPr="00825E8C" w:rsidRDefault="00021BBF" w:rsidP="007456C2">
            <w:pPr>
              <w:rPr>
                <w:highlight w:val="cyan"/>
              </w:rPr>
            </w:pPr>
          </w:p>
        </w:tc>
        <w:tc>
          <w:tcPr>
            <w:tcW w:w="6922" w:type="dxa"/>
            <w:vMerge/>
          </w:tcPr>
          <w:p w:rsidR="00021BBF" w:rsidRDefault="00021BBF"/>
        </w:tc>
        <w:tc>
          <w:tcPr>
            <w:tcW w:w="2445" w:type="dxa"/>
          </w:tcPr>
          <w:p w:rsidR="00021BBF" w:rsidRDefault="00021BBF"/>
        </w:tc>
      </w:tr>
      <w:tr w:rsidR="00021BBF" w:rsidTr="007456C2">
        <w:tc>
          <w:tcPr>
            <w:tcW w:w="2268" w:type="dxa"/>
          </w:tcPr>
          <w:p w:rsidR="00021BBF" w:rsidRDefault="00021BBF" w:rsidP="00A4534B">
            <w:r>
              <w:t xml:space="preserve">  </w:t>
            </w:r>
            <w:proofErr w:type="spellStart"/>
            <w:r>
              <w:t>3.6.8b</w:t>
            </w:r>
            <w:proofErr w:type="spellEnd"/>
          </w:p>
        </w:tc>
        <w:tc>
          <w:tcPr>
            <w:tcW w:w="8472" w:type="dxa"/>
          </w:tcPr>
          <w:p w:rsidR="00021BBF" w:rsidRDefault="00021BBF" w:rsidP="009B20A1">
            <w:pPr>
              <w:spacing w:line="264" w:lineRule="auto"/>
              <w:ind w:left="972"/>
            </w:pPr>
            <w:r w:rsidRPr="009B20A1">
              <w:rPr>
                <w:rFonts w:cs="Arial"/>
              </w:rPr>
              <w:t>Any other applicable items</w:t>
            </w:r>
          </w:p>
        </w:tc>
        <w:tc>
          <w:tcPr>
            <w:tcW w:w="1709" w:type="dxa"/>
            <w:vMerge/>
          </w:tcPr>
          <w:p w:rsidR="00021BBF" w:rsidRPr="00825E8C" w:rsidRDefault="00021BBF" w:rsidP="007456C2">
            <w:pPr>
              <w:rPr>
                <w:highlight w:val="cyan"/>
              </w:rPr>
            </w:pPr>
          </w:p>
        </w:tc>
        <w:tc>
          <w:tcPr>
            <w:tcW w:w="6922" w:type="dxa"/>
            <w:vMerge/>
          </w:tcPr>
          <w:p w:rsidR="00021BBF" w:rsidRDefault="00021BBF"/>
        </w:tc>
        <w:tc>
          <w:tcPr>
            <w:tcW w:w="2445" w:type="dxa"/>
          </w:tcPr>
          <w:p w:rsidR="00021BBF" w:rsidRDefault="00021BBF"/>
        </w:tc>
      </w:tr>
      <w:tr w:rsidR="00021BBF" w:rsidTr="007456C2">
        <w:tc>
          <w:tcPr>
            <w:tcW w:w="2268" w:type="dxa"/>
          </w:tcPr>
          <w:p w:rsidR="00021BBF" w:rsidRDefault="00021BBF" w:rsidP="00A4534B">
            <w:r>
              <w:t>3.6.9</w:t>
            </w:r>
          </w:p>
        </w:tc>
        <w:tc>
          <w:tcPr>
            <w:tcW w:w="8472" w:type="dxa"/>
          </w:tcPr>
          <w:p w:rsidR="00021BBF" w:rsidRDefault="00021BBF" w:rsidP="009B20A1">
            <w:pPr>
              <w:spacing w:line="264" w:lineRule="auto"/>
            </w:pPr>
            <w:r w:rsidRPr="009B20A1">
              <w:rPr>
                <w:rFonts w:cs="Arial"/>
              </w:rPr>
              <w:t>The ASCT shall report comparisons of logged data when requested by the user:</w:t>
            </w:r>
          </w:p>
        </w:tc>
        <w:tc>
          <w:tcPr>
            <w:tcW w:w="1709" w:type="dxa"/>
            <w:vMerge/>
          </w:tcPr>
          <w:p w:rsidR="00021BBF" w:rsidRPr="00825E8C" w:rsidRDefault="00021BBF" w:rsidP="007456C2">
            <w:pPr>
              <w:rPr>
                <w:highlight w:val="cyan"/>
              </w:rPr>
            </w:pPr>
          </w:p>
        </w:tc>
        <w:tc>
          <w:tcPr>
            <w:tcW w:w="6922" w:type="dxa"/>
            <w:vMerge/>
          </w:tcPr>
          <w:p w:rsidR="00021BBF" w:rsidRDefault="00021BBF"/>
        </w:tc>
        <w:tc>
          <w:tcPr>
            <w:tcW w:w="2445" w:type="dxa"/>
          </w:tcPr>
          <w:p w:rsidR="00021BBF" w:rsidRDefault="00021BBF"/>
        </w:tc>
      </w:tr>
      <w:tr w:rsidR="00021BBF" w:rsidTr="007456C2">
        <w:tc>
          <w:tcPr>
            <w:tcW w:w="2268" w:type="dxa"/>
          </w:tcPr>
          <w:p w:rsidR="00021BBF" w:rsidRDefault="00021BBF" w:rsidP="00A4534B">
            <w:r>
              <w:t xml:space="preserve">  </w:t>
            </w:r>
            <w:proofErr w:type="spellStart"/>
            <w:r>
              <w:t>3.6.9a</w:t>
            </w:r>
            <w:proofErr w:type="spellEnd"/>
          </w:p>
        </w:tc>
        <w:tc>
          <w:tcPr>
            <w:tcW w:w="8472" w:type="dxa"/>
          </w:tcPr>
          <w:p w:rsidR="00021BBF" w:rsidRDefault="00021BBF" w:rsidP="009B20A1">
            <w:pPr>
              <w:spacing w:line="264" w:lineRule="auto"/>
              <w:ind w:left="972"/>
            </w:pPr>
            <w:r w:rsidRPr="009B20A1">
              <w:rPr>
                <w:rFonts w:cs="Arial"/>
              </w:rPr>
              <w:t>Day to day</w:t>
            </w:r>
          </w:p>
        </w:tc>
        <w:tc>
          <w:tcPr>
            <w:tcW w:w="1709" w:type="dxa"/>
            <w:vMerge/>
          </w:tcPr>
          <w:p w:rsidR="00021BBF" w:rsidRPr="00825E8C" w:rsidRDefault="00021BBF" w:rsidP="007456C2">
            <w:pPr>
              <w:rPr>
                <w:highlight w:val="cyan"/>
              </w:rPr>
            </w:pPr>
          </w:p>
        </w:tc>
        <w:tc>
          <w:tcPr>
            <w:tcW w:w="6922" w:type="dxa"/>
            <w:vMerge/>
          </w:tcPr>
          <w:p w:rsidR="00021BBF" w:rsidRDefault="00021BBF"/>
        </w:tc>
        <w:tc>
          <w:tcPr>
            <w:tcW w:w="2445" w:type="dxa"/>
          </w:tcPr>
          <w:p w:rsidR="00021BBF" w:rsidRDefault="00021BBF"/>
        </w:tc>
      </w:tr>
      <w:tr w:rsidR="00021BBF" w:rsidTr="007456C2">
        <w:tc>
          <w:tcPr>
            <w:tcW w:w="2268" w:type="dxa"/>
          </w:tcPr>
          <w:p w:rsidR="00021BBF" w:rsidRDefault="00021BBF" w:rsidP="00A4534B">
            <w:r>
              <w:t xml:space="preserve">  </w:t>
            </w:r>
            <w:proofErr w:type="spellStart"/>
            <w:r>
              <w:t>3.6.9b</w:t>
            </w:r>
            <w:proofErr w:type="spellEnd"/>
          </w:p>
        </w:tc>
        <w:tc>
          <w:tcPr>
            <w:tcW w:w="8472" w:type="dxa"/>
          </w:tcPr>
          <w:p w:rsidR="00021BBF" w:rsidRDefault="00021BBF" w:rsidP="009B20A1">
            <w:pPr>
              <w:spacing w:line="264" w:lineRule="auto"/>
              <w:ind w:left="972"/>
            </w:pPr>
            <w:r w:rsidRPr="009B20A1">
              <w:rPr>
                <w:rFonts w:cs="Arial"/>
              </w:rPr>
              <w:t>Hour to hour</w:t>
            </w:r>
          </w:p>
        </w:tc>
        <w:tc>
          <w:tcPr>
            <w:tcW w:w="1709" w:type="dxa"/>
            <w:vMerge/>
          </w:tcPr>
          <w:p w:rsidR="00021BBF" w:rsidRPr="00825E8C" w:rsidRDefault="00021BBF" w:rsidP="007456C2">
            <w:pPr>
              <w:rPr>
                <w:highlight w:val="cyan"/>
              </w:rPr>
            </w:pPr>
          </w:p>
        </w:tc>
        <w:tc>
          <w:tcPr>
            <w:tcW w:w="6922" w:type="dxa"/>
            <w:vMerge/>
          </w:tcPr>
          <w:p w:rsidR="00021BBF" w:rsidRDefault="00021BBF"/>
        </w:tc>
        <w:tc>
          <w:tcPr>
            <w:tcW w:w="2445" w:type="dxa"/>
          </w:tcPr>
          <w:p w:rsidR="00021BBF" w:rsidRDefault="00021BBF"/>
        </w:tc>
      </w:tr>
      <w:tr w:rsidR="00021BBF" w:rsidTr="007456C2">
        <w:tc>
          <w:tcPr>
            <w:tcW w:w="2268" w:type="dxa"/>
          </w:tcPr>
          <w:p w:rsidR="00021BBF" w:rsidRDefault="00021BBF" w:rsidP="00A4534B">
            <w:r>
              <w:t xml:space="preserve">  </w:t>
            </w:r>
            <w:proofErr w:type="spellStart"/>
            <w:r>
              <w:t>3.6.9c</w:t>
            </w:r>
            <w:proofErr w:type="spellEnd"/>
          </w:p>
        </w:tc>
        <w:tc>
          <w:tcPr>
            <w:tcW w:w="8472" w:type="dxa"/>
          </w:tcPr>
          <w:p w:rsidR="00021BBF" w:rsidRDefault="00021BBF" w:rsidP="009B20A1">
            <w:pPr>
              <w:spacing w:line="264" w:lineRule="auto"/>
              <w:ind w:left="972"/>
            </w:pPr>
            <w:r w:rsidRPr="009B20A1">
              <w:rPr>
                <w:rFonts w:cs="Arial"/>
              </w:rPr>
              <w:t>Hour of day to hour of day</w:t>
            </w:r>
          </w:p>
        </w:tc>
        <w:tc>
          <w:tcPr>
            <w:tcW w:w="1709" w:type="dxa"/>
            <w:vMerge/>
          </w:tcPr>
          <w:p w:rsidR="00021BBF" w:rsidRPr="00825E8C" w:rsidRDefault="00021BBF" w:rsidP="007456C2">
            <w:pPr>
              <w:rPr>
                <w:highlight w:val="cyan"/>
              </w:rPr>
            </w:pPr>
          </w:p>
        </w:tc>
        <w:tc>
          <w:tcPr>
            <w:tcW w:w="6922" w:type="dxa"/>
            <w:vMerge/>
          </w:tcPr>
          <w:p w:rsidR="00021BBF" w:rsidRDefault="00021BBF"/>
        </w:tc>
        <w:tc>
          <w:tcPr>
            <w:tcW w:w="2445" w:type="dxa"/>
          </w:tcPr>
          <w:p w:rsidR="00021BBF" w:rsidRDefault="00021BBF"/>
        </w:tc>
      </w:tr>
      <w:tr w:rsidR="00021BBF" w:rsidTr="007456C2">
        <w:tc>
          <w:tcPr>
            <w:tcW w:w="2268" w:type="dxa"/>
          </w:tcPr>
          <w:p w:rsidR="00021BBF" w:rsidRDefault="00021BBF" w:rsidP="00A4534B">
            <w:r>
              <w:t xml:space="preserve">  </w:t>
            </w:r>
            <w:proofErr w:type="spellStart"/>
            <w:r>
              <w:t>3.6.9d</w:t>
            </w:r>
            <w:proofErr w:type="spellEnd"/>
          </w:p>
        </w:tc>
        <w:tc>
          <w:tcPr>
            <w:tcW w:w="8472" w:type="dxa"/>
          </w:tcPr>
          <w:p w:rsidR="00021BBF" w:rsidRDefault="00021BBF" w:rsidP="009B20A1">
            <w:pPr>
              <w:spacing w:line="264" w:lineRule="auto"/>
              <w:ind w:left="972"/>
            </w:pPr>
            <w:r w:rsidRPr="009B20A1">
              <w:rPr>
                <w:rFonts w:cs="Arial"/>
              </w:rPr>
              <w:t>Hour of week to hour of week</w:t>
            </w:r>
          </w:p>
        </w:tc>
        <w:tc>
          <w:tcPr>
            <w:tcW w:w="1709" w:type="dxa"/>
            <w:vMerge/>
          </w:tcPr>
          <w:p w:rsidR="00021BBF" w:rsidRPr="00825E8C" w:rsidRDefault="00021BBF" w:rsidP="007456C2">
            <w:pPr>
              <w:rPr>
                <w:highlight w:val="cyan"/>
              </w:rPr>
            </w:pPr>
          </w:p>
        </w:tc>
        <w:tc>
          <w:tcPr>
            <w:tcW w:w="6922" w:type="dxa"/>
            <w:vMerge/>
          </w:tcPr>
          <w:p w:rsidR="00021BBF" w:rsidRDefault="00021BBF"/>
        </w:tc>
        <w:tc>
          <w:tcPr>
            <w:tcW w:w="2445" w:type="dxa"/>
          </w:tcPr>
          <w:p w:rsidR="00021BBF" w:rsidRDefault="00021BBF"/>
        </w:tc>
      </w:tr>
      <w:tr w:rsidR="00021BBF" w:rsidTr="007456C2">
        <w:tc>
          <w:tcPr>
            <w:tcW w:w="2268" w:type="dxa"/>
          </w:tcPr>
          <w:p w:rsidR="00021BBF" w:rsidRDefault="00021BBF" w:rsidP="00A4534B">
            <w:r>
              <w:t xml:space="preserve">  </w:t>
            </w:r>
            <w:proofErr w:type="spellStart"/>
            <w:r>
              <w:t>3.6.9e</w:t>
            </w:r>
            <w:proofErr w:type="spellEnd"/>
          </w:p>
        </w:tc>
        <w:tc>
          <w:tcPr>
            <w:tcW w:w="8472" w:type="dxa"/>
          </w:tcPr>
          <w:p w:rsidR="00021BBF" w:rsidRDefault="00021BBF" w:rsidP="009B20A1">
            <w:pPr>
              <w:spacing w:line="264" w:lineRule="auto"/>
              <w:ind w:left="972"/>
            </w:pPr>
            <w:r w:rsidRPr="009B20A1">
              <w:rPr>
                <w:rFonts w:cs="Arial"/>
              </w:rPr>
              <w:t>Day of week to day of week</w:t>
            </w:r>
          </w:p>
        </w:tc>
        <w:tc>
          <w:tcPr>
            <w:tcW w:w="1709" w:type="dxa"/>
            <w:vMerge/>
          </w:tcPr>
          <w:p w:rsidR="00021BBF" w:rsidRPr="00825E8C" w:rsidRDefault="00021BBF" w:rsidP="007456C2">
            <w:pPr>
              <w:rPr>
                <w:highlight w:val="cyan"/>
              </w:rPr>
            </w:pPr>
          </w:p>
        </w:tc>
        <w:tc>
          <w:tcPr>
            <w:tcW w:w="6922" w:type="dxa"/>
            <w:vMerge/>
          </w:tcPr>
          <w:p w:rsidR="00021BBF" w:rsidRDefault="00021BBF"/>
        </w:tc>
        <w:tc>
          <w:tcPr>
            <w:tcW w:w="2445" w:type="dxa"/>
          </w:tcPr>
          <w:p w:rsidR="00021BBF" w:rsidRDefault="00021BBF"/>
        </w:tc>
      </w:tr>
      <w:tr w:rsidR="00021BBF" w:rsidTr="007456C2">
        <w:tc>
          <w:tcPr>
            <w:tcW w:w="2268" w:type="dxa"/>
          </w:tcPr>
          <w:p w:rsidR="00021BBF" w:rsidRDefault="00021BBF" w:rsidP="00A4534B">
            <w:r>
              <w:t xml:space="preserve">  </w:t>
            </w:r>
            <w:proofErr w:type="spellStart"/>
            <w:r>
              <w:t>3.6.9f</w:t>
            </w:r>
            <w:proofErr w:type="spellEnd"/>
          </w:p>
        </w:tc>
        <w:tc>
          <w:tcPr>
            <w:tcW w:w="8472" w:type="dxa"/>
          </w:tcPr>
          <w:p w:rsidR="00021BBF" w:rsidRDefault="00021BBF" w:rsidP="009B20A1">
            <w:pPr>
              <w:spacing w:line="264" w:lineRule="auto"/>
              <w:ind w:left="972"/>
            </w:pPr>
            <w:r w:rsidRPr="009B20A1">
              <w:rPr>
                <w:rFonts w:cs="Arial"/>
              </w:rPr>
              <w:t>Day of year to day of year</w:t>
            </w:r>
          </w:p>
        </w:tc>
        <w:tc>
          <w:tcPr>
            <w:tcW w:w="1709" w:type="dxa"/>
            <w:vMerge/>
          </w:tcPr>
          <w:p w:rsidR="00021BBF" w:rsidRPr="00825E8C" w:rsidRDefault="00021BBF" w:rsidP="007456C2">
            <w:pPr>
              <w:rPr>
                <w:highlight w:val="cyan"/>
              </w:rPr>
            </w:pPr>
          </w:p>
        </w:tc>
        <w:tc>
          <w:tcPr>
            <w:tcW w:w="6922" w:type="dxa"/>
            <w:vMerge/>
          </w:tcPr>
          <w:p w:rsidR="00021BBF" w:rsidRDefault="00021BBF"/>
        </w:tc>
        <w:tc>
          <w:tcPr>
            <w:tcW w:w="2445" w:type="dxa"/>
          </w:tcPr>
          <w:p w:rsidR="00021BBF" w:rsidRDefault="00021BBF"/>
        </w:tc>
      </w:tr>
      <w:tr w:rsidR="00021BBF" w:rsidTr="001E3884">
        <w:tc>
          <w:tcPr>
            <w:tcW w:w="2268" w:type="dxa"/>
            <w:shd w:val="clear" w:color="auto" w:fill="auto"/>
          </w:tcPr>
          <w:p w:rsidR="00021BBF" w:rsidRPr="001E3884" w:rsidRDefault="00021BBF" w:rsidP="00A4534B">
            <w:r w:rsidRPr="001E3884">
              <w:t>3.6.10</w:t>
            </w:r>
          </w:p>
        </w:tc>
        <w:tc>
          <w:tcPr>
            <w:tcW w:w="8472" w:type="dxa"/>
            <w:shd w:val="clear" w:color="auto" w:fill="auto"/>
          </w:tcPr>
          <w:p w:rsidR="00021BBF" w:rsidRPr="001E3884" w:rsidRDefault="00021BBF" w:rsidP="001E3884">
            <w:pPr>
              <w:spacing w:line="264" w:lineRule="auto"/>
            </w:pPr>
            <w:r w:rsidRPr="001E3884">
              <w:rPr>
                <w:rFonts w:cs="Arial"/>
              </w:rPr>
              <w:t xml:space="preserve">The ASCT shall store data logs in a standard database.  </w:t>
            </w:r>
          </w:p>
        </w:tc>
        <w:tc>
          <w:tcPr>
            <w:tcW w:w="1709" w:type="dxa"/>
            <w:vMerge/>
          </w:tcPr>
          <w:p w:rsidR="00021BBF" w:rsidRPr="00825E8C" w:rsidRDefault="00021BBF" w:rsidP="007456C2">
            <w:pPr>
              <w:rPr>
                <w:highlight w:val="cyan"/>
              </w:rPr>
            </w:pPr>
          </w:p>
        </w:tc>
        <w:tc>
          <w:tcPr>
            <w:tcW w:w="6922" w:type="dxa"/>
            <w:vMerge/>
          </w:tcPr>
          <w:p w:rsidR="00021BBF" w:rsidRDefault="00021BBF"/>
        </w:tc>
        <w:tc>
          <w:tcPr>
            <w:tcW w:w="2445" w:type="dxa"/>
          </w:tcPr>
          <w:p w:rsidR="00021BBF" w:rsidRDefault="00021BBF"/>
        </w:tc>
      </w:tr>
      <w:tr w:rsidR="00021BBF" w:rsidTr="001E3884">
        <w:trPr>
          <w:trHeight w:val="629"/>
        </w:trPr>
        <w:tc>
          <w:tcPr>
            <w:tcW w:w="2268" w:type="dxa"/>
          </w:tcPr>
          <w:p w:rsidR="00021BBF" w:rsidRDefault="00021BBF" w:rsidP="00A4534B">
            <w:r>
              <w:t>3.6.11</w:t>
            </w:r>
          </w:p>
        </w:tc>
        <w:tc>
          <w:tcPr>
            <w:tcW w:w="8472" w:type="dxa"/>
          </w:tcPr>
          <w:p w:rsidR="00021BBF" w:rsidRDefault="00021BBF" w:rsidP="009B20A1">
            <w:pPr>
              <w:spacing w:line="264" w:lineRule="auto"/>
            </w:pPr>
            <w:r w:rsidRPr="009B20A1">
              <w:rPr>
                <w:rFonts w:cs="Arial"/>
              </w:rPr>
              <w:t>The ASCT shall report stored data in a form suitable to provide explanations of system behavior to public and politicians and to troubleshoot the system.</w:t>
            </w:r>
          </w:p>
        </w:tc>
        <w:tc>
          <w:tcPr>
            <w:tcW w:w="1709" w:type="dxa"/>
            <w:vMerge/>
          </w:tcPr>
          <w:p w:rsidR="00021BBF" w:rsidRPr="00825E8C" w:rsidRDefault="00021BBF" w:rsidP="007456C2">
            <w:pPr>
              <w:rPr>
                <w:highlight w:val="cyan"/>
              </w:rPr>
            </w:pPr>
          </w:p>
        </w:tc>
        <w:tc>
          <w:tcPr>
            <w:tcW w:w="6922" w:type="dxa"/>
            <w:vMerge/>
          </w:tcPr>
          <w:p w:rsidR="00021BBF" w:rsidRDefault="00021BBF"/>
        </w:tc>
        <w:tc>
          <w:tcPr>
            <w:tcW w:w="2445" w:type="dxa"/>
          </w:tcPr>
          <w:p w:rsidR="00021BBF" w:rsidRDefault="00021BBF"/>
        </w:tc>
      </w:tr>
      <w:tr w:rsidR="00021BBF" w:rsidTr="007456C2">
        <w:tc>
          <w:tcPr>
            <w:tcW w:w="2268" w:type="dxa"/>
          </w:tcPr>
          <w:p w:rsidR="00021BBF" w:rsidRDefault="00021BBF" w:rsidP="00A4534B">
            <w:r>
              <w:t>3.6.12</w:t>
            </w:r>
          </w:p>
        </w:tc>
        <w:tc>
          <w:tcPr>
            <w:tcW w:w="8472" w:type="dxa"/>
          </w:tcPr>
          <w:p w:rsidR="00021BBF" w:rsidRDefault="00021BBF" w:rsidP="009B20A1">
            <w:pPr>
              <w:spacing w:line="264" w:lineRule="auto"/>
            </w:pPr>
            <w:r w:rsidRPr="009B20A1">
              <w:rPr>
                <w:rFonts w:cs="Arial"/>
              </w:rPr>
              <w:t xml:space="preserve">The ASCT shall store the following data in </w:t>
            </w:r>
            <w:r w:rsidRPr="001E3884">
              <w:rPr>
                <w:rFonts w:cs="Arial"/>
              </w:rPr>
              <w:t>customizable increments that range from at least 5 minute to 60 minutes:</w:t>
            </w:r>
          </w:p>
        </w:tc>
        <w:tc>
          <w:tcPr>
            <w:tcW w:w="1709" w:type="dxa"/>
            <w:vMerge/>
          </w:tcPr>
          <w:p w:rsidR="00021BBF" w:rsidRPr="00825E8C" w:rsidRDefault="00021BBF" w:rsidP="007456C2">
            <w:pPr>
              <w:rPr>
                <w:highlight w:val="cyan"/>
              </w:rPr>
            </w:pPr>
          </w:p>
        </w:tc>
        <w:tc>
          <w:tcPr>
            <w:tcW w:w="6922" w:type="dxa"/>
            <w:vMerge/>
          </w:tcPr>
          <w:p w:rsidR="00021BBF" w:rsidRDefault="00021BBF"/>
        </w:tc>
        <w:tc>
          <w:tcPr>
            <w:tcW w:w="2445" w:type="dxa"/>
          </w:tcPr>
          <w:p w:rsidR="00021BBF" w:rsidRDefault="00021BBF"/>
        </w:tc>
      </w:tr>
      <w:tr w:rsidR="00021BBF" w:rsidTr="007456C2">
        <w:tc>
          <w:tcPr>
            <w:tcW w:w="2268" w:type="dxa"/>
          </w:tcPr>
          <w:p w:rsidR="00021BBF" w:rsidRDefault="00021BBF" w:rsidP="00A4534B">
            <w:r>
              <w:t xml:space="preserve">  </w:t>
            </w:r>
            <w:proofErr w:type="spellStart"/>
            <w:r>
              <w:t>3.6.12a</w:t>
            </w:r>
            <w:proofErr w:type="spellEnd"/>
          </w:p>
        </w:tc>
        <w:tc>
          <w:tcPr>
            <w:tcW w:w="8472" w:type="dxa"/>
          </w:tcPr>
          <w:p w:rsidR="00021BBF" w:rsidRDefault="00021BBF" w:rsidP="009B20A1">
            <w:pPr>
              <w:ind w:left="972"/>
            </w:pPr>
            <w:r>
              <w:t>Volume</w:t>
            </w:r>
          </w:p>
        </w:tc>
        <w:tc>
          <w:tcPr>
            <w:tcW w:w="1709" w:type="dxa"/>
            <w:vMerge/>
          </w:tcPr>
          <w:p w:rsidR="00021BBF" w:rsidRDefault="00021BBF" w:rsidP="007456C2"/>
        </w:tc>
        <w:tc>
          <w:tcPr>
            <w:tcW w:w="6922" w:type="dxa"/>
            <w:vMerge/>
          </w:tcPr>
          <w:p w:rsidR="00021BBF" w:rsidRDefault="00021BBF"/>
        </w:tc>
        <w:tc>
          <w:tcPr>
            <w:tcW w:w="2445" w:type="dxa"/>
          </w:tcPr>
          <w:p w:rsidR="00021BBF" w:rsidRDefault="00021BBF"/>
        </w:tc>
      </w:tr>
      <w:tr w:rsidR="00021BBF" w:rsidTr="007456C2">
        <w:tc>
          <w:tcPr>
            <w:tcW w:w="2268" w:type="dxa"/>
          </w:tcPr>
          <w:p w:rsidR="00021BBF" w:rsidRDefault="00021BBF" w:rsidP="00A4534B">
            <w:r>
              <w:t xml:space="preserve">  </w:t>
            </w:r>
            <w:proofErr w:type="spellStart"/>
            <w:r>
              <w:t>3.6.12b</w:t>
            </w:r>
            <w:proofErr w:type="spellEnd"/>
          </w:p>
        </w:tc>
        <w:tc>
          <w:tcPr>
            <w:tcW w:w="8472" w:type="dxa"/>
          </w:tcPr>
          <w:p w:rsidR="00021BBF" w:rsidRDefault="00021BBF" w:rsidP="009B20A1">
            <w:pPr>
              <w:ind w:left="972"/>
            </w:pPr>
            <w:r>
              <w:t>Occupancy</w:t>
            </w:r>
          </w:p>
        </w:tc>
        <w:tc>
          <w:tcPr>
            <w:tcW w:w="1709" w:type="dxa"/>
            <w:vMerge/>
          </w:tcPr>
          <w:p w:rsidR="00021BBF" w:rsidRDefault="00021BBF" w:rsidP="007456C2"/>
        </w:tc>
        <w:tc>
          <w:tcPr>
            <w:tcW w:w="6922" w:type="dxa"/>
            <w:vMerge/>
          </w:tcPr>
          <w:p w:rsidR="00021BBF" w:rsidRDefault="00021BBF"/>
        </w:tc>
        <w:tc>
          <w:tcPr>
            <w:tcW w:w="2445" w:type="dxa"/>
          </w:tcPr>
          <w:p w:rsidR="00021BBF" w:rsidRDefault="00021BBF"/>
        </w:tc>
      </w:tr>
      <w:tr w:rsidR="00D5101E" w:rsidTr="007456C2">
        <w:tc>
          <w:tcPr>
            <w:tcW w:w="21816" w:type="dxa"/>
            <w:gridSpan w:val="5"/>
            <w:shd w:val="clear" w:color="auto" w:fill="B6DDE8" w:themeFill="accent5" w:themeFillTint="66"/>
          </w:tcPr>
          <w:p w:rsidR="00D5101E" w:rsidRPr="00E904DA" w:rsidRDefault="00D5101E" w:rsidP="007456C2">
            <w:pPr>
              <w:rPr>
                <w:i/>
                <w:sz w:val="28"/>
                <w:szCs w:val="28"/>
              </w:rPr>
            </w:pPr>
            <w:r w:rsidRPr="00E904DA">
              <w:rPr>
                <w:i/>
                <w:sz w:val="28"/>
                <w:szCs w:val="28"/>
              </w:rPr>
              <w:t>3.7 - Advanced Controller Operation</w:t>
            </w:r>
          </w:p>
        </w:tc>
      </w:tr>
      <w:tr w:rsidR="00D5101E" w:rsidTr="007456C2">
        <w:tc>
          <w:tcPr>
            <w:tcW w:w="2268" w:type="dxa"/>
          </w:tcPr>
          <w:p w:rsidR="00D5101E" w:rsidRDefault="00D5101E" w:rsidP="00A4534B">
            <w:r>
              <w:t>3.7.1</w:t>
            </w:r>
          </w:p>
        </w:tc>
        <w:tc>
          <w:tcPr>
            <w:tcW w:w="8472" w:type="dxa"/>
          </w:tcPr>
          <w:p w:rsidR="00D5101E" w:rsidRDefault="00D5101E" w:rsidP="009B20A1">
            <w:pPr>
              <w:spacing w:line="264" w:lineRule="auto"/>
            </w:pPr>
            <w:r w:rsidRPr="009B20A1">
              <w:rPr>
                <w:rFonts w:cs="Arial"/>
              </w:rPr>
              <w:t>When specified by the user, the ASCT shall serve a vehicle phase more than once for each time the coordinated phase is served.</w:t>
            </w:r>
          </w:p>
        </w:tc>
        <w:tc>
          <w:tcPr>
            <w:tcW w:w="1709" w:type="dxa"/>
          </w:tcPr>
          <w:p w:rsidR="00D5101E" w:rsidRDefault="00F25EF4" w:rsidP="001E3884">
            <w:r>
              <w:t>4.9.1</w:t>
            </w:r>
          </w:p>
        </w:tc>
        <w:tc>
          <w:tcPr>
            <w:tcW w:w="6922" w:type="dxa"/>
          </w:tcPr>
          <w:p w:rsidR="00D5101E" w:rsidRDefault="00F25EF4" w:rsidP="00FA7AF0">
            <w:pPr>
              <w:autoSpaceDE w:val="0"/>
              <w:autoSpaceDN w:val="0"/>
              <w:adjustRightInd w:val="0"/>
              <w:jc w:val="both"/>
            </w:pPr>
            <w:r w:rsidRPr="00EF40EB">
              <w:rPr>
                <w:rFonts w:cs="Calibri"/>
              </w:rPr>
              <w:t>Service a phase more than once per cycle</w:t>
            </w:r>
          </w:p>
        </w:tc>
        <w:tc>
          <w:tcPr>
            <w:tcW w:w="2445" w:type="dxa"/>
          </w:tcPr>
          <w:p w:rsidR="00D5101E" w:rsidRDefault="00D5101E"/>
        </w:tc>
      </w:tr>
      <w:tr w:rsidR="00D5101E" w:rsidTr="007456C2">
        <w:tc>
          <w:tcPr>
            <w:tcW w:w="2268" w:type="dxa"/>
          </w:tcPr>
          <w:p w:rsidR="00D5101E" w:rsidRDefault="00D5101E" w:rsidP="00A4534B">
            <w:r>
              <w:t>3.7.2</w:t>
            </w:r>
          </w:p>
        </w:tc>
        <w:tc>
          <w:tcPr>
            <w:tcW w:w="8472" w:type="dxa"/>
          </w:tcPr>
          <w:p w:rsidR="00D5101E" w:rsidRDefault="00D5101E" w:rsidP="006F7361">
            <w:pPr>
              <w:spacing w:line="264" w:lineRule="auto"/>
            </w:pPr>
            <w:r w:rsidRPr="009B20A1">
              <w:rPr>
                <w:rFonts w:cs="Arial"/>
              </w:rPr>
              <w:t xml:space="preserve">The ASCT shall </w:t>
            </w:r>
            <w:r>
              <w:rPr>
                <w:rFonts w:cs="Arial"/>
              </w:rPr>
              <w:t xml:space="preserve">support </w:t>
            </w:r>
            <w:proofErr w:type="spellStart"/>
            <w:r>
              <w:rPr>
                <w:rFonts w:cs="Arial"/>
              </w:rPr>
              <w:t>NEMA</w:t>
            </w:r>
            <w:proofErr w:type="spellEnd"/>
            <w:r>
              <w:rPr>
                <w:rFonts w:cs="Arial"/>
              </w:rPr>
              <w:t xml:space="preserve"> phasing.</w:t>
            </w:r>
          </w:p>
        </w:tc>
        <w:tc>
          <w:tcPr>
            <w:tcW w:w="1709" w:type="dxa"/>
          </w:tcPr>
          <w:p w:rsidR="00D5101E" w:rsidRDefault="00F25EF4" w:rsidP="007456C2">
            <w:r>
              <w:t>4.9.3</w:t>
            </w:r>
          </w:p>
        </w:tc>
        <w:tc>
          <w:tcPr>
            <w:tcW w:w="6922" w:type="dxa"/>
          </w:tcPr>
          <w:p w:rsidR="00D5101E" w:rsidRDefault="00F25EF4" w:rsidP="00FA7AF0">
            <w:pPr>
              <w:autoSpaceDE w:val="0"/>
              <w:autoSpaceDN w:val="0"/>
              <w:adjustRightInd w:val="0"/>
              <w:jc w:val="both"/>
            </w:pPr>
            <w:r w:rsidRPr="00EF40EB">
              <w:rPr>
                <w:rFonts w:cs="Calibri"/>
              </w:rPr>
              <w:t>Allow for a defined maximum number of rings and phases at each signal</w:t>
            </w:r>
          </w:p>
        </w:tc>
        <w:tc>
          <w:tcPr>
            <w:tcW w:w="2445" w:type="dxa"/>
          </w:tcPr>
          <w:p w:rsidR="00D5101E" w:rsidRDefault="00D5101E"/>
        </w:tc>
      </w:tr>
      <w:tr w:rsidR="00FA7AF0" w:rsidTr="007456C2">
        <w:tc>
          <w:tcPr>
            <w:tcW w:w="2268" w:type="dxa"/>
          </w:tcPr>
          <w:p w:rsidR="00FA7AF0" w:rsidRDefault="00FA7AF0" w:rsidP="00A4534B">
            <w:r>
              <w:t>3.7.3</w:t>
            </w:r>
          </w:p>
        </w:tc>
        <w:tc>
          <w:tcPr>
            <w:tcW w:w="8472" w:type="dxa"/>
          </w:tcPr>
          <w:p w:rsidR="00FA7AF0" w:rsidRPr="009B20A1" w:rsidRDefault="00FA7AF0" w:rsidP="009B20A1">
            <w:pPr>
              <w:spacing w:line="264" w:lineRule="auto"/>
              <w:rPr>
                <w:rFonts w:cs="Arial"/>
              </w:rPr>
            </w:pPr>
            <w:r>
              <w:rPr>
                <w:rFonts w:cs="Arial"/>
              </w:rPr>
              <w:t xml:space="preserve">The </w:t>
            </w:r>
            <w:r w:rsidRPr="00214017">
              <w:rPr>
                <w:rFonts w:cs="Arial"/>
              </w:rPr>
              <w:t>ASCT shall not prevent a phase/overlap output by time-of-day.</w:t>
            </w:r>
          </w:p>
        </w:tc>
        <w:tc>
          <w:tcPr>
            <w:tcW w:w="1709" w:type="dxa"/>
            <w:vMerge w:val="restart"/>
          </w:tcPr>
          <w:p w:rsidR="00FA7AF0" w:rsidRDefault="00FA7AF0" w:rsidP="007456C2">
            <w:r>
              <w:t>4.9.4</w:t>
            </w:r>
          </w:p>
        </w:tc>
        <w:tc>
          <w:tcPr>
            <w:tcW w:w="6922" w:type="dxa"/>
            <w:vMerge w:val="restart"/>
          </w:tcPr>
          <w:p w:rsidR="00FA7AF0" w:rsidRDefault="00FA7AF0" w:rsidP="00FA7AF0">
            <w:pPr>
              <w:autoSpaceDE w:val="0"/>
              <w:autoSpaceDN w:val="0"/>
              <w:adjustRightInd w:val="0"/>
              <w:jc w:val="both"/>
            </w:pPr>
            <w:r w:rsidRPr="00EF40EB">
              <w:rPr>
                <w:rFonts w:cs="Calibri"/>
              </w:rPr>
              <w:t>Permit different phase sequences under different traffic conditions</w:t>
            </w:r>
          </w:p>
        </w:tc>
        <w:tc>
          <w:tcPr>
            <w:tcW w:w="2445" w:type="dxa"/>
          </w:tcPr>
          <w:p w:rsidR="00FA7AF0" w:rsidRDefault="00FA7AF0"/>
        </w:tc>
      </w:tr>
      <w:tr w:rsidR="00FA7AF0" w:rsidTr="007456C2">
        <w:tc>
          <w:tcPr>
            <w:tcW w:w="2268" w:type="dxa"/>
          </w:tcPr>
          <w:p w:rsidR="00FA7AF0" w:rsidRDefault="00FA7AF0" w:rsidP="00F25EF4">
            <w:r>
              <w:t>3.7.4</w:t>
            </w:r>
          </w:p>
        </w:tc>
        <w:tc>
          <w:tcPr>
            <w:tcW w:w="8472" w:type="dxa"/>
          </w:tcPr>
          <w:p w:rsidR="00FA7AF0" w:rsidRDefault="00FA7AF0" w:rsidP="009B20A1">
            <w:pPr>
              <w:spacing w:line="264" w:lineRule="auto"/>
            </w:pPr>
            <w:r w:rsidRPr="009B20A1">
              <w:rPr>
                <w:rFonts w:cs="Arial"/>
              </w:rPr>
              <w:t>The ASCT shall not prevent a phase/overlap output based on an external input.</w:t>
            </w:r>
          </w:p>
        </w:tc>
        <w:tc>
          <w:tcPr>
            <w:tcW w:w="1709" w:type="dxa"/>
            <w:vMerge/>
          </w:tcPr>
          <w:p w:rsidR="00FA7AF0" w:rsidRDefault="00FA7AF0" w:rsidP="007456C2"/>
        </w:tc>
        <w:tc>
          <w:tcPr>
            <w:tcW w:w="6922" w:type="dxa"/>
            <w:vMerge/>
          </w:tcPr>
          <w:p w:rsidR="00FA7AF0" w:rsidRDefault="00FA7AF0" w:rsidP="00FA7AF0">
            <w:pPr>
              <w:autoSpaceDE w:val="0"/>
              <w:autoSpaceDN w:val="0"/>
              <w:adjustRightInd w:val="0"/>
              <w:jc w:val="both"/>
            </w:pPr>
          </w:p>
        </w:tc>
        <w:tc>
          <w:tcPr>
            <w:tcW w:w="2445" w:type="dxa"/>
          </w:tcPr>
          <w:p w:rsidR="00FA7AF0" w:rsidRDefault="00FA7AF0"/>
        </w:tc>
      </w:tr>
      <w:tr w:rsidR="00D5101E" w:rsidTr="007456C2">
        <w:tc>
          <w:tcPr>
            <w:tcW w:w="2268" w:type="dxa"/>
          </w:tcPr>
          <w:p w:rsidR="00D5101E" w:rsidRDefault="00D5101E" w:rsidP="00F25EF4">
            <w:r>
              <w:t>3.7.</w:t>
            </w:r>
            <w:r w:rsidR="00F25EF4">
              <w:t>5</w:t>
            </w:r>
          </w:p>
        </w:tc>
        <w:tc>
          <w:tcPr>
            <w:tcW w:w="8472" w:type="dxa"/>
          </w:tcPr>
          <w:p w:rsidR="00D5101E" w:rsidRDefault="00D5101E" w:rsidP="006F7361">
            <w:pPr>
              <w:spacing w:line="264" w:lineRule="auto"/>
            </w:pPr>
            <w:r w:rsidRPr="009B20A1">
              <w:rPr>
                <w:rFonts w:cs="Arial"/>
              </w:rPr>
              <w:t xml:space="preserve">The ASCT shall not prevent </w:t>
            </w:r>
            <w:r>
              <w:rPr>
                <w:rFonts w:cs="Arial"/>
              </w:rPr>
              <w:t xml:space="preserve">user-specified phases </w:t>
            </w:r>
            <w:r w:rsidRPr="009B20A1">
              <w:rPr>
                <w:rFonts w:cs="Arial"/>
              </w:rPr>
              <w:t xml:space="preserve">to be designated as coordinated phases. </w:t>
            </w:r>
          </w:p>
        </w:tc>
        <w:tc>
          <w:tcPr>
            <w:tcW w:w="1709" w:type="dxa"/>
          </w:tcPr>
          <w:p w:rsidR="00D5101E" w:rsidRDefault="00F25EF4" w:rsidP="007456C2">
            <w:r>
              <w:t>4.9.9</w:t>
            </w:r>
          </w:p>
        </w:tc>
        <w:tc>
          <w:tcPr>
            <w:tcW w:w="6922" w:type="dxa"/>
          </w:tcPr>
          <w:p w:rsidR="00F25EF4" w:rsidRPr="00EF40EB" w:rsidRDefault="00F25EF4" w:rsidP="00F25EF4">
            <w:pPr>
              <w:autoSpaceDE w:val="0"/>
              <w:autoSpaceDN w:val="0"/>
              <w:adjustRightInd w:val="0"/>
              <w:jc w:val="both"/>
              <w:rPr>
                <w:rFonts w:cs="Calibri"/>
              </w:rPr>
            </w:pPr>
            <w:r w:rsidRPr="00EF40EB">
              <w:rPr>
                <w:rFonts w:cs="Calibri"/>
              </w:rPr>
              <w:t>Allow any phase to be designated as the coordinated phase</w:t>
            </w:r>
          </w:p>
          <w:p w:rsidR="00D5101E" w:rsidRDefault="00D5101E"/>
        </w:tc>
        <w:tc>
          <w:tcPr>
            <w:tcW w:w="2445" w:type="dxa"/>
          </w:tcPr>
          <w:p w:rsidR="00D5101E" w:rsidRDefault="00D5101E"/>
        </w:tc>
      </w:tr>
      <w:tr w:rsidR="00D5101E" w:rsidTr="007456C2">
        <w:tc>
          <w:tcPr>
            <w:tcW w:w="2268" w:type="dxa"/>
          </w:tcPr>
          <w:p w:rsidR="00D5101E" w:rsidRDefault="00D5101E" w:rsidP="00F25EF4">
            <w:r>
              <w:t>3.7.</w:t>
            </w:r>
            <w:r w:rsidR="00F25EF4">
              <w:t>6</w:t>
            </w:r>
          </w:p>
        </w:tc>
        <w:tc>
          <w:tcPr>
            <w:tcW w:w="8472" w:type="dxa"/>
          </w:tcPr>
          <w:p w:rsidR="00D5101E" w:rsidRDefault="00D5101E" w:rsidP="006F7361">
            <w:pPr>
              <w:spacing w:line="264" w:lineRule="auto"/>
            </w:pPr>
            <w:r w:rsidRPr="009B20A1">
              <w:rPr>
                <w:rFonts w:cs="Arial"/>
              </w:rPr>
              <w:t>The ASCT shall have the option for a coordinated phase to be released early based on a user-definab</w:t>
            </w:r>
            <w:r>
              <w:rPr>
                <w:rFonts w:cs="Arial"/>
              </w:rPr>
              <w:t>le point in the phase or cycle.</w:t>
            </w:r>
          </w:p>
        </w:tc>
        <w:tc>
          <w:tcPr>
            <w:tcW w:w="1709" w:type="dxa"/>
          </w:tcPr>
          <w:p w:rsidR="00D5101E" w:rsidRDefault="00FA7AF0" w:rsidP="007456C2">
            <w:r>
              <w:t>4.9.12</w:t>
            </w:r>
          </w:p>
        </w:tc>
        <w:tc>
          <w:tcPr>
            <w:tcW w:w="6922" w:type="dxa"/>
          </w:tcPr>
          <w:p w:rsidR="00D5101E" w:rsidRDefault="00FA7AF0" w:rsidP="00FA7AF0">
            <w:pPr>
              <w:autoSpaceDE w:val="0"/>
              <w:autoSpaceDN w:val="0"/>
              <w:adjustRightInd w:val="0"/>
              <w:jc w:val="both"/>
            </w:pPr>
            <w:r w:rsidRPr="00EF40EB">
              <w:rPr>
                <w:rFonts w:cs="Calibri"/>
              </w:rPr>
              <w:t>Allow the coordinated phase to terminate early under prescribed traffic conditions</w:t>
            </w:r>
          </w:p>
        </w:tc>
        <w:tc>
          <w:tcPr>
            <w:tcW w:w="2445" w:type="dxa"/>
          </w:tcPr>
          <w:p w:rsidR="00D5101E" w:rsidRDefault="00D5101E"/>
        </w:tc>
      </w:tr>
      <w:tr w:rsidR="00D5101E" w:rsidTr="007456C2">
        <w:tc>
          <w:tcPr>
            <w:tcW w:w="2268" w:type="dxa"/>
          </w:tcPr>
          <w:p w:rsidR="00D5101E" w:rsidRDefault="00D5101E" w:rsidP="00F25EF4">
            <w:r>
              <w:t>3.7.</w:t>
            </w:r>
            <w:r w:rsidR="00F25EF4">
              <w:t>7</w:t>
            </w:r>
          </w:p>
        </w:tc>
        <w:tc>
          <w:tcPr>
            <w:tcW w:w="8472" w:type="dxa"/>
          </w:tcPr>
          <w:p w:rsidR="00D5101E" w:rsidRDefault="00D5101E" w:rsidP="009B20A1">
            <w:pPr>
              <w:spacing w:line="264" w:lineRule="auto"/>
            </w:pPr>
            <w:r w:rsidRPr="009B20A1">
              <w:rPr>
                <w:rFonts w:cs="Arial"/>
              </w:rPr>
              <w:t xml:space="preserve">The ASCT shall not prevent the controller from displaying flashing yellow arrow left turn or right turn. </w:t>
            </w:r>
          </w:p>
        </w:tc>
        <w:tc>
          <w:tcPr>
            <w:tcW w:w="1709" w:type="dxa"/>
          </w:tcPr>
          <w:p w:rsidR="00D5101E" w:rsidRDefault="00F25EF4" w:rsidP="007456C2">
            <w:r>
              <w:t>4.9.15</w:t>
            </w:r>
          </w:p>
        </w:tc>
        <w:tc>
          <w:tcPr>
            <w:tcW w:w="6922" w:type="dxa"/>
          </w:tcPr>
          <w:p w:rsidR="00D5101E" w:rsidRDefault="00F25EF4" w:rsidP="00F25EF4">
            <w:pPr>
              <w:autoSpaceDE w:val="0"/>
              <w:autoSpaceDN w:val="0"/>
              <w:adjustRightInd w:val="0"/>
              <w:jc w:val="both"/>
            </w:pPr>
            <w:r w:rsidRPr="00EF40EB">
              <w:rPr>
                <w:rFonts w:cs="Calibri"/>
              </w:rPr>
              <w:t>Use flashing yellow arrow to control permis</w:t>
            </w:r>
            <w:r w:rsidR="00FA7AF0">
              <w:rPr>
                <w:rFonts w:cs="Calibri"/>
              </w:rPr>
              <w:t>sive left turns and right turns</w:t>
            </w:r>
          </w:p>
        </w:tc>
        <w:tc>
          <w:tcPr>
            <w:tcW w:w="2445" w:type="dxa"/>
          </w:tcPr>
          <w:p w:rsidR="00D5101E" w:rsidRDefault="00D5101E"/>
        </w:tc>
      </w:tr>
      <w:tr w:rsidR="00FA7AF0" w:rsidTr="007456C2">
        <w:tc>
          <w:tcPr>
            <w:tcW w:w="2268" w:type="dxa"/>
          </w:tcPr>
          <w:p w:rsidR="00FA7AF0" w:rsidRDefault="00FA7AF0" w:rsidP="00F25EF4">
            <w:r>
              <w:t>3.7.8</w:t>
            </w:r>
          </w:p>
        </w:tc>
        <w:tc>
          <w:tcPr>
            <w:tcW w:w="8472" w:type="dxa"/>
          </w:tcPr>
          <w:p w:rsidR="00FA7AF0" w:rsidRDefault="00FA7AF0" w:rsidP="006F7361">
            <w:pPr>
              <w:spacing w:line="264" w:lineRule="auto"/>
            </w:pPr>
            <w:r w:rsidRPr="006F7361">
              <w:rPr>
                <w:rFonts w:cs="Arial"/>
                <w:iCs/>
              </w:rPr>
              <w:t xml:space="preserve">The ASCT shall not prevent the local signal controller from performing actuated </w:t>
            </w:r>
            <w:r w:rsidRPr="006F7361">
              <w:rPr>
                <w:rFonts w:cs="Arial"/>
                <w:iCs/>
              </w:rPr>
              <w:lastRenderedPageBreak/>
              <w:t>phase control using extension/</w:t>
            </w:r>
            <w:r w:rsidRPr="009B20A1">
              <w:rPr>
                <w:rFonts w:cs="Arial"/>
                <w:iCs/>
              </w:rPr>
              <w:t>passage timers as assigned to user-specified vehicle detector input channels in the local controller.</w:t>
            </w:r>
          </w:p>
        </w:tc>
        <w:tc>
          <w:tcPr>
            <w:tcW w:w="1709" w:type="dxa"/>
            <w:vMerge w:val="restart"/>
          </w:tcPr>
          <w:p w:rsidR="00FA7AF0" w:rsidRDefault="00FA7AF0" w:rsidP="007456C2">
            <w:r>
              <w:lastRenderedPageBreak/>
              <w:t>4.9.11</w:t>
            </w:r>
          </w:p>
        </w:tc>
        <w:tc>
          <w:tcPr>
            <w:tcW w:w="6922" w:type="dxa"/>
            <w:vMerge w:val="restart"/>
          </w:tcPr>
          <w:p w:rsidR="00FA7AF0" w:rsidRPr="00EF40EB" w:rsidRDefault="00FA7AF0" w:rsidP="00FA7AF0">
            <w:pPr>
              <w:autoSpaceDE w:val="0"/>
              <w:autoSpaceDN w:val="0"/>
              <w:adjustRightInd w:val="0"/>
              <w:jc w:val="both"/>
              <w:rPr>
                <w:rFonts w:cs="Calibri"/>
              </w:rPr>
            </w:pPr>
            <w:r w:rsidRPr="00EF40EB">
              <w:rPr>
                <w:rFonts w:cs="Calibri"/>
              </w:rPr>
              <w:t xml:space="preserve">Allow the controller to respond independently to individual lanes of </w:t>
            </w:r>
            <w:r w:rsidRPr="00EF40EB">
              <w:rPr>
                <w:rFonts w:cs="Calibri"/>
              </w:rPr>
              <w:lastRenderedPageBreak/>
              <w:t>an approach. This may be implemented in the signal controller using a defined amount of extension/passage timers, which may be assignable to each vehicle detector input channel. This may allow the adaptive operation to be based on data from a specific detector, or by excluding specific detectors.</w:t>
            </w:r>
          </w:p>
          <w:p w:rsidR="00FA7AF0" w:rsidRDefault="00FA7AF0"/>
        </w:tc>
        <w:tc>
          <w:tcPr>
            <w:tcW w:w="2445" w:type="dxa"/>
          </w:tcPr>
          <w:p w:rsidR="00FA7AF0" w:rsidRDefault="00FA7AF0"/>
        </w:tc>
      </w:tr>
      <w:tr w:rsidR="00FA7AF0" w:rsidTr="007456C2">
        <w:tc>
          <w:tcPr>
            <w:tcW w:w="2268" w:type="dxa"/>
          </w:tcPr>
          <w:p w:rsidR="00FA7AF0" w:rsidRDefault="00FA7AF0" w:rsidP="00F25EF4">
            <w:r>
              <w:lastRenderedPageBreak/>
              <w:t xml:space="preserve">  </w:t>
            </w:r>
            <w:proofErr w:type="spellStart"/>
            <w:r>
              <w:t>3.7.8a</w:t>
            </w:r>
            <w:proofErr w:type="spellEnd"/>
          </w:p>
        </w:tc>
        <w:tc>
          <w:tcPr>
            <w:tcW w:w="8472" w:type="dxa"/>
          </w:tcPr>
          <w:p w:rsidR="00FA7AF0" w:rsidRDefault="00FA7AF0" w:rsidP="007F4836">
            <w:pPr>
              <w:spacing w:line="264" w:lineRule="auto"/>
              <w:ind w:left="972"/>
            </w:pPr>
            <w:r w:rsidRPr="009B20A1">
              <w:rPr>
                <w:rFonts w:cs="Arial"/>
              </w:rPr>
              <w:t>The ASCT shall operate adaptively using user-specified detector channels.</w:t>
            </w:r>
          </w:p>
        </w:tc>
        <w:tc>
          <w:tcPr>
            <w:tcW w:w="1709" w:type="dxa"/>
            <w:vMerge/>
          </w:tcPr>
          <w:p w:rsidR="00FA7AF0" w:rsidRDefault="00FA7AF0" w:rsidP="007456C2"/>
        </w:tc>
        <w:tc>
          <w:tcPr>
            <w:tcW w:w="6922" w:type="dxa"/>
            <w:vMerge/>
          </w:tcPr>
          <w:p w:rsidR="00FA7AF0" w:rsidRDefault="00FA7AF0"/>
        </w:tc>
        <w:tc>
          <w:tcPr>
            <w:tcW w:w="2445" w:type="dxa"/>
          </w:tcPr>
          <w:p w:rsidR="00FA7AF0" w:rsidRDefault="00FA7AF0"/>
        </w:tc>
      </w:tr>
      <w:tr w:rsidR="00D5101E" w:rsidTr="007456C2">
        <w:tc>
          <w:tcPr>
            <w:tcW w:w="2268" w:type="dxa"/>
          </w:tcPr>
          <w:p w:rsidR="00D5101E" w:rsidRDefault="00D5101E" w:rsidP="00F25EF4">
            <w:r>
              <w:t>3.7.</w:t>
            </w:r>
            <w:r w:rsidR="00F25EF4">
              <w:t>9</w:t>
            </w:r>
          </w:p>
        </w:tc>
        <w:tc>
          <w:tcPr>
            <w:tcW w:w="8472" w:type="dxa"/>
          </w:tcPr>
          <w:p w:rsidR="00D5101E" w:rsidRDefault="00D5101E" w:rsidP="009B20A1">
            <w:pPr>
              <w:spacing w:line="264" w:lineRule="auto"/>
            </w:pPr>
            <w:r w:rsidRPr="009B20A1">
              <w:rPr>
                <w:rFonts w:cs="Arial"/>
              </w:rPr>
              <w:t>When adaptive operation is used in conjunction with normal coordination, the ASCT shall not prevent a controller serving a cycle length different from the cycles used at adjacent intersections.</w:t>
            </w:r>
          </w:p>
        </w:tc>
        <w:tc>
          <w:tcPr>
            <w:tcW w:w="1709" w:type="dxa"/>
          </w:tcPr>
          <w:p w:rsidR="00D5101E" w:rsidRDefault="00FA7AF0" w:rsidP="007456C2">
            <w:r>
              <w:t>4.1.10</w:t>
            </w:r>
          </w:p>
        </w:tc>
        <w:tc>
          <w:tcPr>
            <w:tcW w:w="6922" w:type="dxa"/>
          </w:tcPr>
          <w:p w:rsidR="00D5101E" w:rsidRDefault="00FA7AF0">
            <w:r w:rsidRPr="005D79B3">
              <w:rPr>
                <w:rFonts w:cs="Calibri"/>
              </w:rPr>
              <w:t>The system operator needs to set signal timing parameters (such as minimum green, maximum green and extension time) to comply with agency policies.</w:t>
            </w:r>
            <w:r>
              <w:rPr>
                <w:rFonts w:cs="Calibri"/>
              </w:rPr>
              <w:t xml:space="preserve">  If there is no set policy (such as for transitions between cycle lengths), engineering judgment of the system operator should be used.</w:t>
            </w:r>
          </w:p>
        </w:tc>
        <w:tc>
          <w:tcPr>
            <w:tcW w:w="2445" w:type="dxa"/>
          </w:tcPr>
          <w:p w:rsidR="00D5101E" w:rsidRDefault="00D5101E"/>
        </w:tc>
      </w:tr>
      <w:tr w:rsidR="00D5101E" w:rsidTr="007456C2">
        <w:tc>
          <w:tcPr>
            <w:tcW w:w="21816" w:type="dxa"/>
            <w:gridSpan w:val="5"/>
            <w:shd w:val="clear" w:color="auto" w:fill="B6DDE8" w:themeFill="accent5" w:themeFillTint="66"/>
          </w:tcPr>
          <w:p w:rsidR="00D5101E" w:rsidRPr="00E904DA" w:rsidRDefault="00D5101E" w:rsidP="007456C2">
            <w:pPr>
              <w:rPr>
                <w:i/>
                <w:sz w:val="28"/>
                <w:szCs w:val="28"/>
              </w:rPr>
            </w:pPr>
            <w:r w:rsidRPr="00E904DA">
              <w:rPr>
                <w:i/>
                <w:sz w:val="28"/>
                <w:szCs w:val="28"/>
              </w:rPr>
              <w:t>3.8 - Pedestrians</w:t>
            </w:r>
          </w:p>
        </w:tc>
      </w:tr>
      <w:tr w:rsidR="00D5101E" w:rsidTr="007456C2">
        <w:tc>
          <w:tcPr>
            <w:tcW w:w="2268" w:type="dxa"/>
          </w:tcPr>
          <w:p w:rsidR="00D5101E" w:rsidRDefault="00D5101E" w:rsidP="00A4534B">
            <w:r>
              <w:t>3.8.1</w:t>
            </w:r>
          </w:p>
        </w:tc>
        <w:tc>
          <w:tcPr>
            <w:tcW w:w="8472" w:type="dxa"/>
          </w:tcPr>
          <w:p w:rsidR="00D5101E" w:rsidRDefault="00D5101E" w:rsidP="006F7361">
            <w:pPr>
              <w:spacing w:line="264" w:lineRule="auto"/>
            </w:pPr>
            <w:r w:rsidRPr="009B20A1">
              <w:rPr>
                <w:rFonts w:cs="Arial"/>
              </w:rPr>
              <w:t xml:space="preserve">When a pedestrian phase is called, the ASCT shall execute pedestrian phases up </w:t>
            </w:r>
            <w:r>
              <w:rPr>
                <w:rFonts w:cs="Arial"/>
              </w:rPr>
              <w:t>to a user-specified time</w:t>
            </w:r>
            <w:r w:rsidRPr="009B20A1">
              <w:rPr>
                <w:rFonts w:cs="Arial"/>
              </w:rPr>
              <w:t xml:space="preserve"> before the vehicle green of the related vehicle phase.</w:t>
            </w:r>
          </w:p>
        </w:tc>
        <w:tc>
          <w:tcPr>
            <w:tcW w:w="1709" w:type="dxa"/>
            <w:vMerge w:val="restart"/>
          </w:tcPr>
          <w:p w:rsidR="00D5101E" w:rsidRDefault="00D5101E" w:rsidP="007456C2">
            <w:r>
              <w:t>4.6</w:t>
            </w:r>
          </w:p>
        </w:tc>
        <w:tc>
          <w:tcPr>
            <w:tcW w:w="6922" w:type="dxa"/>
            <w:vMerge w:val="restart"/>
          </w:tcPr>
          <w:p w:rsidR="00D5101E" w:rsidRDefault="00D5101E">
            <w:r>
              <w:t>For the mitigation routes, lower volume pedestrian crossings should use overrides.  The higher volume pedestrian crossings may be built into the signal timing.</w:t>
            </w:r>
          </w:p>
          <w:p w:rsidR="00D5101E" w:rsidRDefault="00D5101E"/>
          <w:p w:rsidR="00D5101E" w:rsidRDefault="00D5101E">
            <w:r>
              <w:t>How the signal system handles pedestrian crossings with adaptive control should be reviewed and adjusted after observing operations of the system.</w:t>
            </w:r>
          </w:p>
        </w:tc>
        <w:tc>
          <w:tcPr>
            <w:tcW w:w="2445" w:type="dxa"/>
          </w:tcPr>
          <w:p w:rsidR="00D5101E" w:rsidRDefault="00D5101E"/>
        </w:tc>
      </w:tr>
      <w:tr w:rsidR="00D5101E" w:rsidTr="007456C2">
        <w:tc>
          <w:tcPr>
            <w:tcW w:w="2268" w:type="dxa"/>
          </w:tcPr>
          <w:p w:rsidR="00D5101E" w:rsidRDefault="00D5101E" w:rsidP="00A4534B">
            <w:r>
              <w:t>3.8.2</w:t>
            </w:r>
          </w:p>
        </w:tc>
        <w:tc>
          <w:tcPr>
            <w:tcW w:w="8472" w:type="dxa"/>
          </w:tcPr>
          <w:p w:rsidR="00D5101E" w:rsidRDefault="00D5101E" w:rsidP="009B20A1">
            <w:pPr>
              <w:spacing w:line="264" w:lineRule="auto"/>
            </w:pPr>
            <w:r w:rsidRPr="009B20A1">
              <w:rPr>
                <w:rFonts w:cs="Arial"/>
              </w:rPr>
              <w:t>When a pedestrian phase is called, the ASCT shall accommodate pedestrian crossing times during adaptive operations.</w:t>
            </w:r>
          </w:p>
        </w:tc>
        <w:tc>
          <w:tcPr>
            <w:tcW w:w="1709" w:type="dxa"/>
            <w:vMerge/>
          </w:tcPr>
          <w:p w:rsidR="00D5101E" w:rsidRDefault="00D5101E" w:rsidP="007456C2"/>
        </w:tc>
        <w:tc>
          <w:tcPr>
            <w:tcW w:w="6922" w:type="dxa"/>
            <w:vMerge/>
          </w:tcPr>
          <w:p w:rsidR="00D5101E" w:rsidRDefault="00D5101E"/>
        </w:tc>
        <w:tc>
          <w:tcPr>
            <w:tcW w:w="2445" w:type="dxa"/>
          </w:tcPr>
          <w:p w:rsidR="00D5101E" w:rsidRDefault="00D5101E"/>
        </w:tc>
      </w:tr>
      <w:tr w:rsidR="00D5101E" w:rsidTr="007456C2">
        <w:tc>
          <w:tcPr>
            <w:tcW w:w="2268" w:type="dxa"/>
          </w:tcPr>
          <w:p w:rsidR="00D5101E" w:rsidRDefault="00D5101E" w:rsidP="00A4534B">
            <w:r>
              <w:t>3.8.3</w:t>
            </w:r>
          </w:p>
        </w:tc>
        <w:tc>
          <w:tcPr>
            <w:tcW w:w="8472" w:type="dxa"/>
          </w:tcPr>
          <w:p w:rsidR="00D5101E" w:rsidRDefault="00D5101E" w:rsidP="009B20A1">
            <w:pPr>
              <w:spacing w:line="264" w:lineRule="auto"/>
            </w:pPr>
            <w:r w:rsidRPr="009B20A1">
              <w:rPr>
                <w:rFonts w:cs="Arial"/>
              </w:rPr>
              <w:t>When a pedestrian phase is called, the ASCT shall accommodate pedestrian crossing times then resume adaptive operation.</w:t>
            </w:r>
          </w:p>
        </w:tc>
        <w:tc>
          <w:tcPr>
            <w:tcW w:w="1709" w:type="dxa"/>
            <w:vMerge/>
          </w:tcPr>
          <w:p w:rsidR="00D5101E" w:rsidRDefault="00D5101E" w:rsidP="007456C2"/>
        </w:tc>
        <w:tc>
          <w:tcPr>
            <w:tcW w:w="6922" w:type="dxa"/>
            <w:vMerge/>
          </w:tcPr>
          <w:p w:rsidR="00D5101E" w:rsidRDefault="00D5101E"/>
        </w:tc>
        <w:tc>
          <w:tcPr>
            <w:tcW w:w="2445" w:type="dxa"/>
          </w:tcPr>
          <w:p w:rsidR="00D5101E" w:rsidRDefault="00D5101E"/>
        </w:tc>
      </w:tr>
      <w:tr w:rsidR="00D5101E" w:rsidTr="007456C2">
        <w:tc>
          <w:tcPr>
            <w:tcW w:w="2268" w:type="dxa"/>
          </w:tcPr>
          <w:p w:rsidR="00D5101E" w:rsidRDefault="00D5101E" w:rsidP="00A4534B">
            <w:r>
              <w:t>3.8.4</w:t>
            </w:r>
          </w:p>
        </w:tc>
        <w:tc>
          <w:tcPr>
            <w:tcW w:w="8472" w:type="dxa"/>
          </w:tcPr>
          <w:p w:rsidR="00D5101E" w:rsidRDefault="00D5101E" w:rsidP="009B20A1">
            <w:pPr>
              <w:spacing w:line="264" w:lineRule="auto"/>
            </w:pPr>
            <w:r w:rsidRPr="009B20A1">
              <w:rPr>
                <w:rFonts w:cs="Arial"/>
              </w:rPr>
              <w:t>The ASCT shall execute user-specified exclusive pedestrian phases during adaptive operation.</w:t>
            </w:r>
          </w:p>
        </w:tc>
        <w:tc>
          <w:tcPr>
            <w:tcW w:w="1709" w:type="dxa"/>
            <w:vMerge/>
          </w:tcPr>
          <w:p w:rsidR="00D5101E" w:rsidRDefault="00D5101E" w:rsidP="007456C2"/>
        </w:tc>
        <w:tc>
          <w:tcPr>
            <w:tcW w:w="6922" w:type="dxa"/>
            <w:vMerge/>
          </w:tcPr>
          <w:p w:rsidR="00D5101E" w:rsidRDefault="00D5101E"/>
        </w:tc>
        <w:tc>
          <w:tcPr>
            <w:tcW w:w="2445" w:type="dxa"/>
          </w:tcPr>
          <w:p w:rsidR="00D5101E" w:rsidRDefault="00D5101E"/>
        </w:tc>
      </w:tr>
      <w:tr w:rsidR="00D5101E" w:rsidTr="007456C2">
        <w:tc>
          <w:tcPr>
            <w:tcW w:w="2268" w:type="dxa"/>
          </w:tcPr>
          <w:p w:rsidR="00D5101E" w:rsidRPr="006F7361" w:rsidRDefault="00D5101E" w:rsidP="00A4534B">
            <w:r w:rsidRPr="006F7361">
              <w:t>3.8.5</w:t>
            </w:r>
          </w:p>
        </w:tc>
        <w:tc>
          <w:tcPr>
            <w:tcW w:w="8472" w:type="dxa"/>
          </w:tcPr>
          <w:p w:rsidR="00D5101E" w:rsidRPr="006F7361" w:rsidRDefault="00D5101E" w:rsidP="009B20A1">
            <w:pPr>
              <w:spacing w:line="264" w:lineRule="auto"/>
              <w:rPr>
                <w:rFonts w:cs="Arial"/>
              </w:rPr>
            </w:pPr>
            <w:r w:rsidRPr="006F7361">
              <w:rPr>
                <w:rFonts w:cs="Arial"/>
              </w:rPr>
              <w:t xml:space="preserve">The ASCT shall execute pedestrian recall on user-defined phases in accordance with a </w:t>
            </w:r>
            <w:r w:rsidR="00292779">
              <w:rPr>
                <w:rFonts w:cs="Arial"/>
              </w:rPr>
              <w:t>time-of-day</w:t>
            </w:r>
            <w:r w:rsidRPr="006F7361">
              <w:rPr>
                <w:rFonts w:cs="Arial"/>
              </w:rPr>
              <w:t xml:space="preserve"> schedule.</w:t>
            </w:r>
          </w:p>
        </w:tc>
        <w:tc>
          <w:tcPr>
            <w:tcW w:w="1709" w:type="dxa"/>
            <w:vMerge/>
          </w:tcPr>
          <w:p w:rsidR="00D5101E" w:rsidRDefault="00D5101E" w:rsidP="007456C2"/>
        </w:tc>
        <w:tc>
          <w:tcPr>
            <w:tcW w:w="6922" w:type="dxa"/>
            <w:vMerge/>
          </w:tcPr>
          <w:p w:rsidR="00D5101E" w:rsidRDefault="00D5101E"/>
        </w:tc>
        <w:tc>
          <w:tcPr>
            <w:tcW w:w="2445" w:type="dxa"/>
          </w:tcPr>
          <w:p w:rsidR="00D5101E" w:rsidRDefault="00D5101E"/>
        </w:tc>
      </w:tr>
      <w:tr w:rsidR="00D5101E" w:rsidTr="007456C2">
        <w:tc>
          <w:tcPr>
            <w:tcW w:w="2268" w:type="dxa"/>
          </w:tcPr>
          <w:p w:rsidR="00D5101E" w:rsidRDefault="00D5101E" w:rsidP="00A4534B">
            <w:r>
              <w:t>3.8.6</w:t>
            </w:r>
          </w:p>
        </w:tc>
        <w:tc>
          <w:tcPr>
            <w:tcW w:w="8472" w:type="dxa"/>
          </w:tcPr>
          <w:p w:rsidR="00D5101E" w:rsidRPr="006F7361" w:rsidRDefault="00D5101E" w:rsidP="009B20A1">
            <w:pPr>
              <w:spacing w:line="264" w:lineRule="auto"/>
            </w:pPr>
            <w:r w:rsidRPr="006F7361">
              <w:rPr>
                <w:rFonts w:cs="Arial"/>
              </w:rPr>
              <w:t xml:space="preserve">The ASCT shall begin a non-coordinated phase later than its normal starting point within the cycle when all of the following conditions exist: </w:t>
            </w:r>
          </w:p>
        </w:tc>
        <w:tc>
          <w:tcPr>
            <w:tcW w:w="1709" w:type="dxa"/>
            <w:vMerge w:val="restart"/>
          </w:tcPr>
          <w:p w:rsidR="00D5101E" w:rsidRPr="006F7361" w:rsidRDefault="00D5101E" w:rsidP="007456C2">
            <w:r w:rsidRPr="006F7361">
              <w:t>4.9</w:t>
            </w:r>
            <w:r w:rsidR="00D31490">
              <w:t>.13</w:t>
            </w:r>
          </w:p>
        </w:tc>
        <w:tc>
          <w:tcPr>
            <w:tcW w:w="6922" w:type="dxa"/>
            <w:vMerge w:val="restart"/>
          </w:tcPr>
          <w:p w:rsidR="00D31490" w:rsidRPr="00EF40EB" w:rsidRDefault="00D31490" w:rsidP="00D31490">
            <w:pPr>
              <w:autoSpaceDE w:val="0"/>
              <w:autoSpaceDN w:val="0"/>
              <w:adjustRightInd w:val="0"/>
              <w:jc w:val="both"/>
              <w:rPr>
                <w:rFonts w:cs="Calibri"/>
              </w:rPr>
            </w:pPr>
            <w:r w:rsidRPr="00EF40EB">
              <w:rPr>
                <w:rFonts w:cs="Calibri"/>
              </w:rPr>
              <w:t>Allow flexible timing of non-coordinated phases (such as late start of a phase) while maintaining coordination</w:t>
            </w:r>
          </w:p>
          <w:p w:rsidR="00D5101E" w:rsidRDefault="00D5101E"/>
        </w:tc>
        <w:tc>
          <w:tcPr>
            <w:tcW w:w="2445" w:type="dxa"/>
          </w:tcPr>
          <w:p w:rsidR="00D5101E" w:rsidRDefault="00D5101E"/>
        </w:tc>
      </w:tr>
      <w:tr w:rsidR="00D5101E" w:rsidTr="007456C2">
        <w:tc>
          <w:tcPr>
            <w:tcW w:w="2268" w:type="dxa"/>
          </w:tcPr>
          <w:p w:rsidR="00D5101E" w:rsidRDefault="00D5101E" w:rsidP="00A4534B">
            <w:r>
              <w:t xml:space="preserve">  </w:t>
            </w:r>
            <w:proofErr w:type="spellStart"/>
            <w:r>
              <w:t>3.8.6a</w:t>
            </w:r>
            <w:proofErr w:type="spellEnd"/>
          </w:p>
        </w:tc>
        <w:tc>
          <w:tcPr>
            <w:tcW w:w="8472" w:type="dxa"/>
          </w:tcPr>
          <w:p w:rsidR="00D5101E" w:rsidRPr="006F7361" w:rsidRDefault="00D5101E" w:rsidP="007F4836">
            <w:pPr>
              <w:spacing w:line="264" w:lineRule="auto"/>
              <w:ind w:left="972"/>
            </w:pPr>
            <w:r w:rsidRPr="006F7361">
              <w:rPr>
                <w:rFonts w:cs="Arial"/>
              </w:rPr>
              <w:t>The user enables this feature</w:t>
            </w:r>
          </w:p>
        </w:tc>
        <w:tc>
          <w:tcPr>
            <w:tcW w:w="1709" w:type="dxa"/>
            <w:vMerge/>
          </w:tcPr>
          <w:p w:rsidR="00D5101E" w:rsidRPr="006F7361" w:rsidRDefault="00D5101E" w:rsidP="007456C2"/>
        </w:tc>
        <w:tc>
          <w:tcPr>
            <w:tcW w:w="6922" w:type="dxa"/>
            <w:vMerge/>
          </w:tcPr>
          <w:p w:rsidR="00D5101E" w:rsidRDefault="00D5101E"/>
        </w:tc>
        <w:tc>
          <w:tcPr>
            <w:tcW w:w="2445" w:type="dxa"/>
          </w:tcPr>
          <w:p w:rsidR="00D5101E" w:rsidRDefault="00D5101E"/>
        </w:tc>
      </w:tr>
      <w:tr w:rsidR="00D5101E" w:rsidTr="007456C2">
        <w:tc>
          <w:tcPr>
            <w:tcW w:w="2268" w:type="dxa"/>
          </w:tcPr>
          <w:p w:rsidR="00D5101E" w:rsidRDefault="00D5101E" w:rsidP="00A4534B">
            <w:r>
              <w:t xml:space="preserve">  </w:t>
            </w:r>
            <w:proofErr w:type="spellStart"/>
            <w:r>
              <w:t>3.8.6b</w:t>
            </w:r>
            <w:proofErr w:type="spellEnd"/>
          </w:p>
        </w:tc>
        <w:tc>
          <w:tcPr>
            <w:tcW w:w="8472" w:type="dxa"/>
          </w:tcPr>
          <w:p w:rsidR="00D5101E" w:rsidRPr="006F7361" w:rsidRDefault="00D5101E" w:rsidP="007F4836">
            <w:pPr>
              <w:spacing w:line="264" w:lineRule="auto"/>
              <w:ind w:left="972"/>
            </w:pPr>
            <w:r w:rsidRPr="006F7361">
              <w:rPr>
                <w:rFonts w:cs="Arial"/>
              </w:rPr>
              <w:t>Sufficient time in the cycle remains to serve the minimum green times for the phase and the subsequent non-coordinated phases before the beginning of the coordinated phase</w:t>
            </w:r>
          </w:p>
        </w:tc>
        <w:tc>
          <w:tcPr>
            <w:tcW w:w="1709" w:type="dxa"/>
            <w:vMerge/>
          </w:tcPr>
          <w:p w:rsidR="00D5101E" w:rsidRPr="006F7361" w:rsidRDefault="00D5101E" w:rsidP="007456C2"/>
        </w:tc>
        <w:tc>
          <w:tcPr>
            <w:tcW w:w="6922" w:type="dxa"/>
            <w:vMerge/>
          </w:tcPr>
          <w:p w:rsidR="00D5101E" w:rsidRDefault="00D5101E"/>
        </w:tc>
        <w:tc>
          <w:tcPr>
            <w:tcW w:w="2445" w:type="dxa"/>
          </w:tcPr>
          <w:p w:rsidR="00D5101E" w:rsidRDefault="00D5101E"/>
        </w:tc>
      </w:tr>
      <w:tr w:rsidR="00D5101E" w:rsidTr="007456C2">
        <w:tc>
          <w:tcPr>
            <w:tcW w:w="2268" w:type="dxa"/>
          </w:tcPr>
          <w:p w:rsidR="00D5101E" w:rsidRDefault="00D5101E" w:rsidP="00A4534B">
            <w:r>
              <w:t xml:space="preserve">  </w:t>
            </w:r>
            <w:proofErr w:type="spellStart"/>
            <w:r>
              <w:t>3.8.6c</w:t>
            </w:r>
            <w:proofErr w:type="spellEnd"/>
          </w:p>
        </w:tc>
        <w:tc>
          <w:tcPr>
            <w:tcW w:w="8472" w:type="dxa"/>
          </w:tcPr>
          <w:p w:rsidR="00D5101E" w:rsidRPr="006F7361" w:rsidRDefault="00D5101E" w:rsidP="007F4836">
            <w:pPr>
              <w:spacing w:line="264" w:lineRule="auto"/>
              <w:ind w:left="972"/>
            </w:pPr>
            <w:r w:rsidRPr="006F7361">
              <w:rPr>
                <w:rFonts w:cs="Arial"/>
              </w:rPr>
              <w:t>The phase is called after its normal start time</w:t>
            </w:r>
          </w:p>
        </w:tc>
        <w:tc>
          <w:tcPr>
            <w:tcW w:w="1709" w:type="dxa"/>
            <w:vMerge/>
          </w:tcPr>
          <w:p w:rsidR="00D5101E" w:rsidRPr="006F7361" w:rsidRDefault="00D5101E" w:rsidP="007456C2"/>
        </w:tc>
        <w:tc>
          <w:tcPr>
            <w:tcW w:w="6922" w:type="dxa"/>
            <w:vMerge/>
          </w:tcPr>
          <w:p w:rsidR="00D5101E" w:rsidRDefault="00D5101E"/>
        </w:tc>
        <w:tc>
          <w:tcPr>
            <w:tcW w:w="2445" w:type="dxa"/>
          </w:tcPr>
          <w:p w:rsidR="00D5101E" w:rsidRDefault="00D5101E"/>
        </w:tc>
      </w:tr>
      <w:tr w:rsidR="00D5101E" w:rsidTr="007456C2">
        <w:tc>
          <w:tcPr>
            <w:tcW w:w="2268" w:type="dxa"/>
          </w:tcPr>
          <w:p w:rsidR="00D5101E" w:rsidRDefault="00D5101E" w:rsidP="00A4534B">
            <w:r>
              <w:t xml:space="preserve">  </w:t>
            </w:r>
            <w:proofErr w:type="spellStart"/>
            <w:r>
              <w:t>3.8.6d</w:t>
            </w:r>
            <w:proofErr w:type="spellEnd"/>
          </w:p>
        </w:tc>
        <w:tc>
          <w:tcPr>
            <w:tcW w:w="8472" w:type="dxa"/>
          </w:tcPr>
          <w:p w:rsidR="00D5101E" w:rsidRPr="006F7361" w:rsidRDefault="00D5101E" w:rsidP="007F4836">
            <w:pPr>
              <w:spacing w:line="264" w:lineRule="auto"/>
              <w:ind w:left="972"/>
            </w:pPr>
            <w:r w:rsidRPr="006F7361">
              <w:rPr>
                <w:rFonts w:cs="Arial"/>
              </w:rPr>
              <w:t>The associated pedestrian phase is not called</w:t>
            </w:r>
          </w:p>
        </w:tc>
        <w:tc>
          <w:tcPr>
            <w:tcW w:w="1709" w:type="dxa"/>
            <w:vMerge/>
          </w:tcPr>
          <w:p w:rsidR="00D5101E" w:rsidRPr="006F7361" w:rsidRDefault="00D5101E" w:rsidP="007456C2"/>
        </w:tc>
        <w:tc>
          <w:tcPr>
            <w:tcW w:w="6922" w:type="dxa"/>
            <w:vMerge/>
          </w:tcPr>
          <w:p w:rsidR="00D5101E" w:rsidRDefault="00D5101E"/>
        </w:tc>
        <w:tc>
          <w:tcPr>
            <w:tcW w:w="2445" w:type="dxa"/>
          </w:tcPr>
          <w:p w:rsidR="00D5101E" w:rsidRDefault="00D5101E"/>
        </w:tc>
      </w:tr>
      <w:tr w:rsidR="00D5101E" w:rsidTr="007456C2">
        <w:tc>
          <w:tcPr>
            <w:tcW w:w="2268" w:type="dxa"/>
          </w:tcPr>
          <w:p w:rsidR="00D5101E" w:rsidRDefault="00D5101E" w:rsidP="00A4534B">
            <w:r>
              <w:t>3.8.7</w:t>
            </w:r>
          </w:p>
        </w:tc>
        <w:tc>
          <w:tcPr>
            <w:tcW w:w="8472" w:type="dxa"/>
          </w:tcPr>
          <w:p w:rsidR="00D5101E" w:rsidRDefault="00D5101E" w:rsidP="009B20A1">
            <w:pPr>
              <w:spacing w:line="264" w:lineRule="auto"/>
            </w:pPr>
            <w:r w:rsidRPr="009B20A1">
              <w:rPr>
                <w:rFonts w:cs="Arial"/>
              </w:rPr>
              <w:t>When specified by the user, the ASCT shall execute pedestrian recall on pedestrian phase adjacent to coordinated phases.</w:t>
            </w:r>
          </w:p>
        </w:tc>
        <w:tc>
          <w:tcPr>
            <w:tcW w:w="1709" w:type="dxa"/>
            <w:vMerge w:val="restart"/>
          </w:tcPr>
          <w:p w:rsidR="00D5101E" w:rsidRDefault="00D5101E" w:rsidP="007456C2">
            <w:r>
              <w:t>4.6</w:t>
            </w:r>
          </w:p>
        </w:tc>
        <w:tc>
          <w:tcPr>
            <w:tcW w:w="6922" w:type="dxa"/>
            <w:vMerge w:val="restart"/>
          </w:tcPr>
          <w:p w:rsidR="00D5101E" w:rsidRDefault="00D5101E" w:rsidP="00AB1826">
            <w:r>
              <w:t>For the mitigation routes, lower volume pedestrian crossings should use overrides.  The higher volume pedestrian crossings may be built into the signal timing.</w:t>
            </w:r>
          </w:p>
          <w:p w:rsidR="00D5101E" w:rsidRDefault="00D5101E" w:rsidP="00AB1826"/>
          <w:p w:rsidR="00D5101E" w:rsidRDefault="00D5101E" w:rsidP="00AB1826">
            <w:r>
              <w:t>How the signal system handles pedestrian crossings with adaptive control should be reviewed and adjusted after observing operations of the system.</w:t>
            </w:r>
          </w:p>
        </w:tc>
        <w:tc>
          <w:tcPr>
            <w:tcW w:w="2445" w:type="dxa"/>
          </w:tcPr>
          <w:p w:rsidR="00D5101E" w:rsidRDefault="00D5101E"/>
        </w:tc>
      </w:tr>
      <w:tr w:rsidR="00D5101E" w:rsidTr="007456C2">
        <w:tc>
          <w:tcPr>
            <w:tcW w:w="2268" w:type="dxa"/>
          </w:tcPr>
          <w:p w:rsidR="00D5101E" w:rsidRDefault="00D5101E" w:rsidP="00A4534B">
            <w:r>
              <w:t>3.8.8</w:t>
            </w:r>
          </w:p>
        </w:tc>
        <w:tc>
          <w:tcPr>
            <w:tcW w:w="8472" w:type="dxa"/>
          </w:tcPr>
          <w:p w:rsidR="00D5101E" w:rsidRDefault="00D5101E" w:rsidP="009B20A1">
            <w:pPr>
              <w:spacing w:line="264" w:lineRule="auto"/>
            </w:pPr>
            <w:r w:rsidRPr="009B20A1">
              <w:rPr>
                <w:rFonts w:cs="Arial"/>
              </w:rPr>
              <w:t>When the pedestrian phases are on recall, the ASCT shall accommodate pedestrian timing during adaptive operation.</w:t>
            </w:r>
          </w:p>
        </w:tc>
        <w:tc>
          <w:tcPr>
            <w:tcW w:w="1709" w:type="dxa"/>
            <w:vMerge/>
          </w:tcPr>
          <w:p w:rsidR="00D5101E" w:rsidRDefault="00D5101E" w:rsidP="007456C2"/>
        </w:tc>
        <w:tc>
          <w:tcPr>
            <w:tcW w:w="6922" w:type="dxa"/>
            <w:vMerge/>
          </w:tcPr>
          <w:p w:rsidR="00D5101E" w:rsidRDefault="00D5101E"/>
        </w:tc>
        <w:tc>
          <w:tcPr>
            <w:tcW w:w="2445" w:type="dxa"/>
          </w:tcPr>
          <w:p w:rsidR="00D5101E" w:rsidRDefault="00D5101E"/>
        </w:tc>
      </w:tr>
      <w:tr w:rsidR="00D5101E" w:rsidTr="007456C2">
        <w:tc>
          <w:tcPr>
            <w:tcW w:w="2268" w:type="dxa"/>
          </w:tcPr>
          <w:p w:rsidR="00D5101E" w:rsidRDefault="00D5101E" w:rsidP="00A4534B">
            <w:r>
              <w:t>3.8.9</w:t>
            </w:r>
          </w:p>
        </w:tc>
        <w:tc>
          <w:tcPr>
            <w:tcW w:w="8472" w:type="dxa"/>
          </w:tcPr>
          <w:p w:rsidR="00D5101E" w:rsidRPr="00FE2221" w:rsidRDefault="00D5101E" w:rsidP="007F4836">
            <w:pPr>
              <w:spacing w:line="264" w:lineRule="auto"/>
            </w:pPr>
            <w:r w:rsidRPr="00FE2221">
              <w:rPr>
                <w:rFonts w:cs="Arial"/>
              </w:rPr>
              <w:t xml:space="preserve">The ASCT shall not inhibit negative vehicle and pedestrian phase timing during overlap phases. </w:t>
            </w:r>
          </w:p>
        </w:tc>
        <w:tc>
          <w:tcPr>
            <w:tcW w:w="1709" w:type="dxa"/>
          </w:tcPr>
          <w:p w:rsidR="00D5101E" w:rsidRPr="00FE2221" w:rsidRDefault="00D5101E" w:rsidP="007456C2">
            <w:r w:rsidRPr="00FE2221">
              <w:t>4.9</w:t>
            </w:r>
            <w:r w:rsidR="00D31490">
              <w:t>.17</w:t>
            </w:r>
          </w:p>
        </w:tc>
        <w:tc>
          <w:tcPr>
            <w:tcW w:w="6922" w:type="dxa"/>
          </w:tcPr>
          <w:p w:rsidR="00D5101E" w:rsidRDefault="00D31490" w:rsidP="00D31490">
            <w:pPr>
              <w:autoSpaceDE w:val="0"/>
              <w:autoSpaceDN w:val="0"/>
              <w:adjustRightInd w:val="0"/>
              <w:jc w:val="both"/>
            </w:pPr>
            <w:r w:rsidRPr="00EF40EB">
              <w:rPr>
                <w:rFonts w:cs="Calibri"/>
              </w:rPr>
              <w:t>Use negative pedestrian phasing to prevent an overlap conflicting with a pedestrian walk/don't walk</w:t>
            </w:r>
          </w:p>
        </w:tc>
        <w:tc>
          <w:tcPr>
            <w:tcW w:w="2445" w:type="dxa"/>
          </w:tcPr>
          <w:p w:rsidR="00D5101E" w:rsidRDefault="00D5101E"/>
        </w:tc>
      </w:tr>
      <w:tr w:rsidR="00D5101E" w:rsidTr="007456C2">
        <w:tc>
          <w:tcPr>
            <w:tcW w:w="21816" w:type="dxa"/>
            <w:gridSpan w:val="5"/>
            <w:shd w:val="clear" w:color="auto" w:fill="B6DDE8" w:themeFill="accent5" w:themeFillTint="66"/>
          </w:tcPr>
          <w:p w:rsidR="00D5101E" w:rsidRPr="00E904DA" w:rsidRDefault="00D5101E" w:rsidP="007456C2">
            <w:pPr>
              <w:rPr>
                <w:i/>
                <w:sz w:val="28"/>
                <w:szCs w:val="28"/>
              </w:rPr>
            </w:pPr>
            <w:r w:rsidRPr="00E904DA">
              <w:rPr>
                <w:i/>
                <w:sz w:val="28"/>
                <w:szCs w:val="28"/>
              </w:rPr>
              <w:t>3.9 - Special Functions</w:t>
            </w:r>
          </w:p>
        </w:tc>
      </w:tr>
      <w:tr w:rsidR="00C6705C" w:rsidTr="007456C2">
        <w:tc>
          <w:tcPr>
            <w:tcW w:w="2268" w:type="dxa"/>
          </w:tcPr>
          <w:p w:rsidR="00C6705C" w:rsidRDefault="00C6705C" w:rsidP="00A4534B">
            <w:r>
              <w:t>3.9.1</w:t>
            </w:r>
          </w:p>
        </w:tc>
        <w:tc>
          <w:tcPr>
            <w:tcW w:w="8472" w:type="dxa"/>
          </w:tcPr>
          <w:p w:rsidR="00C6705C" w:rsidRPr="0075754B" w:rsidRDefault="00C6705C" w:rsidP="007F4836">
            <w:pPr>
              <w:spacing w:line="264" w:lineRule="auto"/>
            </w:pPr>
            <w:r w:rsidRPr="0075754B">
              <w:rPr>
                <w:rFonts w:cs="Arial"/>
              </w:rPr>
              <w:t xml:space="preserve">The ASCT shall set a specific state for each special function output based on the occupancy on a user-specified detector. </w:t>
            </w:r>
          </w:p>
        </w:tc>
        <w:tc>
          <w:tcPr>
            <w:tcW w:w="1709" w:type="dxa"/>
            <w:vMerge w:val="restart"/>
          </w:tcPr>
          <w:p w:rsidR="00C6705C" w:rsidRPr="00C6705C" w:rsidRDefault="00C6705C" w:rsidP="007456C2">
            <w:r w:rsidRPr="00C6705C">
              <w:t>4.9</w:t>
            </w:r>
            <w:r>
              <w:t>.7-8</w:t>
            </w:r>
          </w:p>
        </w:tc>
        <w:tc>
          <w:tcPr>
            <w:tcW w:w="6922" w:type="dxa"/>
            <w:vMerge w:val="restart"/>
          </w:tcPr>
          <w:p w:rsidR="00C6705C" w:rsidRPr="00EF40EB" w:rsidRDefault="00C6705C" w:rsidP="00C6705C">
            <w:pPr>
              <w:autoSpaceDE w:val="0"/>
              <w:autoSpaceDN w:val="0"/>
              <w:adjustRightInd w:val="0"/>
              <w:jc w:val="both"/>
              <w:rPr>
                <w:rFonts w:cs="Calibri"/>
              </w:rPr>
            </w:pPr>
            <w:r w:rsidRPr="00EF40EB">
              <w:rPr>
                <w:rFonts w:cs="Calibri"/>
              </w:rPr>
              <w:t>Allow detector logic at an intersection to be varied depending on local signal states</w:t>
            </w:r>
          </w:p>
          <w:p w:rsidR="00C6705C" w:rsidRPr="00EF40EB" w:rsidRDefault="00C6705C" w:rsidP="00C6705C">
            <w:pPr>
              <w:autoSpaceDE w:val="0"/>
              <w:autoSpaceDN w:val="0"/>
              <w:adjustRightInd w:val="0"/>
              <w:jc w:val="both"/>
              <w:rPr>
                <w:rFonts w:cs="Calibri"/>
              </w:rPr>
            </w:pPr>
            <w:r w:rsidRPr="00EF40EB">
              <w:rPr>
                <w:rFonts w:cs="Calibri"/>
              </w:rPr>
              <w:t>Accommodate custom features used by defined agency</w:t>
            </w:r>
          </w:p>
          <w:p w:rsidR="00C6705C" w:rsidRDefault="00C6705C"/>
        </w:tc>
        <w:tc>
          <w:tcPr>
            <w:tcW w:w="2445" w:type="dxa"/>
          </w:tcPr>
          <w:p w:rsidR="00C6705C" w:rsidRDefault="00C6705C"/>
        </w:tc>
      </w:tr>
      <w:tr w:rsidR="00C6705C" w:rsidTr="007456C2">
        <w:tc>
          <w:tcPr>
            <w:tcW w:w="2268" w:type="dxa"/>
          </w:tcPr>
          <w:p w:rsidR="00C6705C" w:rsidRDefault="00C6705C" w:rsidP="00A4534B">
            <w:r>
              <w:t>3.9.2</w:t>
            </w:r>
          </w:p>
        </w:tc>
        <w:tc>
          <w:tcPr>
            <w:tcW w:w="8472" w:type="dxa"/>
          </w:tcPr>
          <w:p w:rsidR="00C6705C" w:rsidRPr="0075754B" w:rsidRDefault="00C6705C" w:rsidP="007F4836">
            <w:pPr>
              <w:spacing w:line="264" w:lineRule="auto"/>
            </w:pPr>
            <w:r w:rsidRPr="0075754B">
              <w:rPr>
                <w:rFonts w:cs="Arial"/>
              </w:rPr>
              <w:t xml:space="preserve">The ASCT shall set a specific state for each special function output based on the current cycle length. </w:t>
            </w:r>
          </w:p>
        </w:tc>
        <w:tc>
          <w:tcPr>
            <w:tcW w:w="1709" w:type="dxa"/>
            <w:vMerge/>
          </w:tcPr>
          <w:p w:rsidR="00C6705C" w:rsidRPr="00C6705C" w:rsidRDefault="00C6705C" w:rsidP="007456C2"/>
        </w:tc>
        <w:tc>
          <w:tcPr>
            <w:tcW w:w="6922" w:type="dxa"/>
            <w:vMerge/>
          </w:tcPr>
          <w:p w:rsidR="00C6705C" w:rsidRDefault="00C6705C"/>
        </w:tc>
        <w:tc>
          <w:tcPr>
            <w:tcW w:w="2445" w:type="dxa"/>
          </w:tcPr>
          <w:p w:rsidR="00C6705C" w:rsidRDefault="00C6705C"/>
        </w:tc>
      </w:tr>
      <w:tr w:rsidR="00C6705C" w:rsidTr="007456C2">
        <w:tc>
          <w:tcPr>
            <w:tcW w:w="2268" w:type="dxa"/>
          </w:tcPr>
          <w:p w:rsidR="00C6705C" w:rsidRDefault="00C6705C" w:rsidP="00A4534B">
            <w:r>
              <w:lastRenderedPageBreak/>
              <w:t>3.9.3</w:t>
            </w:r>
          </w:p>
        </w:tc>
        <w:tc>
          <w:tcPr>
            <w:tcW w:w="8472" w:type="dxa"/>
          </w:tcPr>
          <w:p w:rsidR="00C6705C" w:rsidRPr="0075754B" w:rsidRDefault="00C6705C" w:rsidP="007F4836">
            <w:pPr>
              <w:spacing w:line="264" w:lineRule="auto"/>
            </w:pPr>
            <w:r w:rsidRPr="0075754B">
              <w:rPr>
                <w:rFonts w:cs="Arial"/>
              </w:rPr>
              <w:t>The ASCT shall set a specific state for each special function output based on a time-of-day schedule.</w:t>
            </w:r>
          </w:p>
        </w:tc>
        <w:tc>
          <w:tcPr>
            <w:tcW w:w="1709" w:type="dxa"/>
            <w:vMerge/>
          </w:tcPr>
          <w:p w:rsidR="00C6705C" w:rsidRPr="00C6705C" w:rsidRDefault="00C6705C" w:rsidP="007456C2"/>
        </w:tc>
        <w:tc>
          <w:tcPr>
            <w:tcW w:w="6922" w:type="dxa"/>
            <w:vMerge/>
          </w:tcPr>
          <w:p w:rsidR="00C6705C" w:rsidRDefault="00C6705C"/>
        </w:tc>
        <w:tc>
          <w:tcPr>
            <w:tcW w:w="2445" w:type="dxa"/>
          </w:tcPr>
          <w:p w:rsidR="00C6705C" w:rsidRDefault="00C6705C"/>
        </w:tc>
      </w:tr>
      <w:tr w:rsidR="00D5101E" w:rsidTr="007456C2">
        <w:tc>
          <w:tcPr>
            <w:tcW w:w="2268" w:type="dxa"/>
          </w:tcPr>
          <w:p w:rsidR="00D5101E" w:rsidRDefault="00D5101E" w:rsidP="00A4534B">
            <w:r>
              <w:t>3.9.4</w:t>
            </w:r>
          </w:p>
        </w:tc>
        <w:tc>
          <w:tcPr>
            <w:tcW w:w="8472" w:type="dxa"/>
          </w:tcPr>
          <w:p w:rsidR="00D5101E" w:rsidRDefault="00D5101E" w:rsidP="00FE2221">
            <w:pPr>
              <w:spacing w:line="264" w:lineRule="auto"/>
            </w:pPr>
            <w:r w:rsidRPr="007F4836">
              <w:rPr>
                <w:rFonts w:cs="Arial"/>
              </w:rPr>
              <w:t xml:space="preserve">The ASCT shall be compatible with </w:t>
            </w:r>
            <w:r>
              <w:rPr>
                <w:rFonts w:cs="Arial"/>
              </w:rPr>
              <w:t>Origin-Destination travel time technology</w:t>
            </w:r>
          </w:p>
        </w:tc>
        <w:tc>
          <w:tcPr>
            <w:tcW w:w="1709" w:type="dxa"/>
          </w:tcPr>
          <w:p w:rsidR="00D5101E" w:rsidRDefault="00D5101E" w:rsidP="007456C2">
            <w:r>
              <w:t>4.3</w:t>
            </w:r>
          </w:p>
        </w:tc>
        <w:tc>
          <w:tcPr>
            <w:tcW w:w="6922" w:type="dxa"/>
          </w:tcPr>
          <w:p w:rsidR="00D5101E" w:rsidRPr="00AB1826" w:rsidRDefault="00D5101E" w:rsidP="00293716">
            <w:pPr>
              <w:spacing w:line="264" w:lineRule="auto"/>
              <w:rPr>
                <w:rFonts w:cs="Arial"/>
              </w:rPr>
            </w:pPr>
            <w:r>
              <w:rPr>
                <w:rFonts w:cs="Calibri"/>
              </w:rPr>
              <w:t xml:space="preserve">It is desirable for the </w:t>
            </w:r>
            <w:proofErr w:type="spellStart"/>
            <w:r>
              <w:rPr>
                <w:rFonts w:cs="Calibri"/>
              </w:rPr>
              <w:t>ASC</w:t>
            </w:r>
            <w:proofErr w:type="spellEnd"/>
            <w:r>
              <w:rPr>
                <w:rFonts w:cs="Calibri"/>
              </w:rPr>
              <w:t xml:space="preserve"> to be </w:t>
            </w:r>
            <w:r w:rsidRPr="009E18E4">
              <w:rPr>
                <w:rFonts w:cs="Calibri"/>
              </w:rPr>
              <w:t>compatible with Origin-Destination travel time technology.</w:t>
            </w:r>
            <w:r>
              <w:rPr>
                <w:rFonts w:cs="Calibri"/>
              </w:rPr>
              <w:t xml:space="preserve">  </w:t>
            </w:r>
          </w:p>
        </w:tc>
        <w:tc>
          <w:tcPr>
            <w:tcW w:w="2445" w:type="dxa"/>
          </w:tcPr>
          <w:p w:rsidR="00D5101E" w:rsidRDefault="00D5101E"/>
        </w:tc>
      </w:tr>
      <w:tr w:rsidR="00D5101E" w:rsidTr="007456C2">
        <w:tc>
          <w:tcPr>
            <w:tcW w:w="21816" w:type="dxa"/>
            <w:gridSpan w:val="5"/>
            <w:shd w:val="clear" w:color="auto" w:fill="B6DDE8" w:themeFill="accent5" w:themeFillTint="66"/>
          </w:tcPr>
          <w:p w:rsidR="00D5101E" w:rsidRPr="00E904DA" w:rsidRDefault="00D5101E" w:rsidP="007456C2">
            <w:pPr>
              <w:rPr>
                <w:i/>
                <w:sz w:val="28"/>
                <w:szCs w:val="28"/>
              </w:rPr>
            </w:pPr>
            <w:r w:rsidRPr="00E904DA">
              <w:rPr>
                <w:i/>
                <w:sz w:val="28"/>
                <w:szCs w:val="28"/>
              </w:rPr>
              <w:t>3.10 - Detection</w:t>
            </w:r>
          </w:p>
        </w:tc>
      </w:tr>
      <w:tr w:rsidR="00DD1326" w:rsidTr="00423207">
        <w:tc>
          <w:tcPr>
            <w:tcW w:w="2268" w:type="dxa"/>
          </w:tcPr>
          <w:p w:rsidR="00DD1326" w:rsidRDefault="00DD1326" w:rsidP="00A4534B">
            <w:r>
              <w:t>3.10.1</w:t>
            </w:r>
          </w:p>
        </w:tc>
        <w:tc>
          <w:tcPr>
            <w:tcW w:w="8472" w:type="dxa"/>
          </w:tcPr>
          <w:p w:rsidR="00DD1326" w:rsidRPr="000674EE" w:rsidRDefault="00DD1326" w:rsidP="000674EE">
            <w:pPr>
              <w:spacing w:line="264" w:lineRule="auto"/>
            </w:pPr>
            <w:r w:rsidRPr="000674EE">
              <w:rPr>
                <w:rFonts w:cs="Arial"/>
              </w:rPr>
              <w:t xml:space="preserve">The ASCT shall be compatible with the following </w:t>
            </w:r>
            <w:r>
              <w:rPr>
                <w:rFonts w:cs="Arial"/>
              </w:rPr>
              <w:t>types of controllers</w:t>
            </w:r>
            <w:r w:rsidRPr="000674EE">
              <w:rPr>
                <w:rFonts w:cs="Arial"/>
              </w:rPr>
              <w:t xml:space="preserve">: </w:t>
            </w:r>
          </w:p>
        </w:tc>
        <w:tc>
          <w:tcPr>
            <w:tcW w:w="1709" w:type="dxa"/>
            <w:vMerge w:val="restart"/>
          </w:tcPr>
          <w:p w:rsidR="00DD1326" w:rsidRDefault="00DD1326" w:rsidP="002D199E">
            <w:r>
              <w:t>4.15.5</w:t>
            </w:r>
          </w:p>
        </w:tc>
        <w:tc>
          <w:tcPr>
            <w:tcW w:w="6922" w:type="dxa"/>
            <w:vMerge w:val="restart"/>
          </w:tcPr>
          <w:p w:rsidR="00DD1326" w:rsidRDefault="00DD1326" w:rsidP="00AB1826">
            <w:pPr>
              <w:spacing w:line="264" w:lineRule="auto"/>
            </w:pPr>
            <w:r w:rsidRPr="00B70D78">
              <w:rPr>
                <w:rFonts w:cs="Arial"/>
              </w:rPr>
              <w:t xml:space="preserve">The system should be compatible with </w:t>
            </w:r>
            <w:proofErr w:type="spellStart"/>
            <w:r w:rsidRPr="00B70D78">
              <w:rPr>
                <w:rFonts w:cs="Arial"/>
              </w:rPr>
              <w:t>TS</w:t>
            </w:r>
            <w:proofErr w:type="spellEnd"/>
            <w:r w:rsidRPr="00B70D78">
              <w:rPr>
                <w:rFonts w:cs="Arial"/>
              </w:rPr>
              <w:t xml:space="preserve">-1 and </w:t>
            </w:r>
            <w:proofErr w:type="spellStart"/>
            <w:r w:rsidRPr="00B70D78">
              <w:rPr>
                <w:rFonts w:cs="Arial"/>
              </w:rPr>
              <w:t>TS</w:t>
            </w:r>
            <w:proofErr w:type="spellEnd"/>
            <w:r w:rsidRPr="00B70D78">
              <w:rPr>
                <w:rFonts w:cs="Arial"/>
              </w:rPr>
              <w:t>-2 controllers and detection technologies that are compatible with these controllers.</w:t>
            </w:r>
          </w:p>
        </w:tc>
        <w:tc>
          <w:tcPr>
            <w:tcW w:w="2445" w:type="dxa"/>
          </w:tcPr>
          <w:p w:rsidR="00DD1326" w:rsidRDefault="00DD1326"/>
        </w:tc>
      </w:tr>
      <w:tr w:rsidR="00DD1326" w:rsidTr="00423207">
        <w:tc>
          <w:tcPr>
            <w:tcW w:w="2268" w:type="dxa"/>
          </w:tcPr>
          <w:p w:rsidR="00DD1326" w:rsidRDefault="00DD1326" w:rsidP="00A4534B">
            <w:r>
              <w:t xml:space="preserve">  </w:t>
            </w:r>
            <w:proofErr w:type="spellStart"/>
            <w:r>
              <w:t>3.10.1a</w:t>
            </w:r>
            <w:proofErr w:type="spellEnd"/>
          </w:p>
        </w:tc>
        <w:tc>
          <w:tcPr>
            <w:tcW w:w="8472" w:type="dxa"/>
          </w:tcPr>
          <w:p w:rsidR="00DD1326" w:rsidRPr="000674EE" w:rsidRDefault="00DD1326" w:rsidP="002D199E">
            <w:pPr>
              <w:tabs>
                <w:tab w:val="left" w:pos="1926"/>
              </w:tabs>
              <w:ind w:firstLine="972"/>
            </w:pPr>
            <w:proofErr w:type="spellStart"/>
            <w:r w:rsidRPr="000674EE">
              <w:rPr>
                <w:rFonts w:cs="Arial"/>
              </w:rPr>
              <w:t>TS</w:t>
            </w:r>
            <w:proofErr w:type="spellEnd"/>
            <w:r w:rsidRPr="000674EE">
              <w:rPr>
                <w:rFonts w:cs="Arial"/>
              </w:rPr>
              <w:t>-1</w:t>
            </w:r>
          </w:p>
        </w:tc>
        <w:tc>
          <w:tcPr>
            <w:tcW w:w="1709" w:type="dxa"/>
            <w:vMerge/>
          </w:tcPr>
          <w:p w:rsidR="00DD1326" w:rsidRDefault="00DD1326" w:rsidP="007456C2"/>
        </w:tc>
        <w:tc>
          <w:tcPr>
            <w:tcW w:w="6922" w:type="dxa"/>
            <w:vMerge/>
          </w:tcPr>
          <w:p w:rsidR="00DD1326" w:rsidRDefault="00DD1326"/>
        </w:tc>
        <w:tc>
          <w:tcPr>
            <w:tcW w:w="2445" w:type="dxa"/>
          </w:tcPr>
          <w:p w:rsidR="00DD1326" w:rsidRDefault="00DD1326"/>
        </w:tc>
      </w:tr>
      <w:tr w:rsidR="00DD1326" w:rsidTr="00423207">
        <w:tc>
          <w:tcPr>
            <w:tcW w:w="2268" w:type="dxa"/>
          </w:tcPr>
          <w:p w:rsidR="00DD1326" w:rsidRDefault="00DD1326" w:rsidP="00A4534B">
            <w:r>
              <w:t xml:space="preserve">  </w:t>
            </w:r>
            <w:proofErr w:type="spellStart"/>
            <w:r>
              <w:t>3.10.1b</w:t>
            </w:r>
            <w:proofErr w:type="spellEnd"/>
          </w:p>
        </w:tc>
        <w:tc>
          <w:tcPr>
            <w:tcW w:w="8472" w:type="dxa"/>
          </w:tcPr>
          <w:p w:rsidR="00DD1326" w:rsidRPr="000674EE" w:rsidRDefault="00DD1326" w:rsidP="002D199E">
            <w:pPr>
              <w:spacing w:line="264" w:lineRule="auto"/>
              <w:ind w:firstLine="972"/>
            </w:pPr>
            <w:proofErr w:type="spellStart"/>
            <w:r w:rsidRPr="000674EE">
              <w:rPr>
                <w:rFonts w:cs="Arial"/>
              </w:rPr>
              <w:t>TS</w:t>
            </w:r>
            <w:proofErr w:type="spellEnd"/>
            <w:r w:rsidRPr="000674EE">
              <w:rPr>
                <w:rFonts w:cs="Arial"/>
              </w:rPr>
              <w:t>-2</w:t>
            </w:r>
          </w:p>
        </w:tc>
        <w:tc>
          <w:tcPr>
            <w:tcW w:w="1709" w:type="dxa"/>
            <w:vMerge/>
          </w:tcPr>
          <w:p w:rsidR="00DD1326" w:rsidRDefault="00DD1326" w:rsidP="007456C2"/>
        </w:tc>
        <w:tc>
          <w:tcPr>
            <w:tcW w:w="6922" w:type="dxa"/>
            <w:vMerge/>
          </w:tcPr>
          <w:p w:rsidR="00DD1326" w:rsidRDefault="00DD1326"/>
        </w:tc>
        <w:tc>
          <w:tcPr>
            <w:tcW w:w="2445" w:type="dxa"/>
          </w:tcPr>
          <w:p w:rsidR="00DD1326" w:rsidRDefault="00DD1326"/>
        </w:tc>
      </w:tr>
      <w:tr w:rsidR="00DD1326" w:rsidTr="00423207">
        <w:tc>
          <w:tcPr>
            <w:tcW w:w="2268" w:type="dxa"/>
          </w:tcPr>
          <w:p w:rsidR="00DD1326" w:rsidRDefault="00DD1326" w:rsidP="00423207">
            <w:r>
              <w:t>3.10.2</w:t>
            </w:r>
          </w:p>
        </w:tc>
        <w:tc>
          <w:tcPr>
            <w:tcW w:w="8472" w:type="dxa"/>
          </w:tcPr>
          <w:p w:rsidR="00DD1326" w:rsidRPr="00FE2221" w:rsidRDefault="00DD1326" w:rsidP="00423207">
            <w:pPr>
              <w:spacing w:line="264" w:lineRule="auto"/>
              <w:rPr>
                <w:highlight w:val="cyan"/>
              </w:rPr>
            </w:pPr>
            <w:r w:rsidRPr="00FF2912">
              <w:rPr>
                <w:rFonts w:cs="Arial"/>
              </w:rPr>
              <w:t>The ASCT shall be compatible with detection technologies that are compatible with the controllers listed in requirement 3.10.1.</w:t>
            </w:r>
          </w:p>
        </w:tc>
        <w:tc>
          <w:tcPr>
            <w:tcW w:w="1709" w:type="dxa"/>
            <w:vMerge/>
          </w:tcPr>
          <w:p w:rsidR="00DD1326" w:rsidRDefault="00DD1326" w:rsidP="007456C2"/>
        </w:tc>
        <w:tc>
          <w:tcPr>
            <w:tcW w:w="6922" w:type="dxa"/>
            <w:vMerge/>
          </w:tcPr>
          <w:p w:rsidR="00DD1326" w:rsidRDefault="00DD1326"/>
        </w:tc>
        <w:tc>
          <w:tcPr>
            <w:tcW w:w="2445" w:type="dxa"/>
          </w:tcPr>
          <w:p w:rsidR="00DD1326" w:rsidRDefault="00DD1326"/>
        </w:tc>
      </w:tr>
      <w:tr w:rsidR="00DD1326" w:rsidTr="00423207">
        <w:tc>
          <w:tcPr>
            <w:tcW w:w="2268" w:type="dxa"/>
          </w:tcPr>
          <w:p w:rsidR="00DD1326" w:rsidRDefault="00DD1326" w:rsidP="00423207">
            <w:r>
              <w:t>3.10.3</w:t>
            </w:r>
          </w:p>
        </w:tc>
        <w:tc>
          <w:tcPr>
            <w:tcW w:w="8472" w:type="dxa"/>
          </w:tcPr>
          <w:p w:rsidR="00DD1326" w:rsidRPr="00FE2221" w:rsidRDefault="00DD1326" w:rsidP="00423207">
            <w:pPr>
              <w:spacing w:line="264" w:lineRule="auto"/>
              <w:rPr>
                <w:highlight w:val="cyan"/>
              </w:rPr>
            </w:pPr>
            <w:r>
              <w:rPr>
                <w:rFonts w:cs="Arial"/>
              </w:rPr>
              <w:t>The ASCT shall be able to operate within the existing cabinet environments.</w:t>
            </w:r>
          </w:p>
        </w:tc>
        <w:tc>
          <w:tcPr>
            <w:tcW w:w="1709" w:type="dxa"/>
          </w:tcPr>
          <w:p w:rsidR="00DD1326" w:rsidRDefault="00DD1326" w:rsidP="007456C2">
            <w:r>
              <w:t>4.15.5</w:t>
            </w:r>
          </w:p>
        </w:tc>
        <w:tc>
          <w:tcPr>
            <w:tcW w:w="6922" w:type="dxa"/>
          </w:tcPr>
          <w:p w:rsidR="00DD1326" w:rsidRDefault="00DD1326">
            <w:r w:rsidRPr="00B70D78">
              <w:rPr>
                <w:rFonts w:cs="Arial"/>
              </w:rPr>
              <w:t>The system should operate within the existing cabinet environments.</w:t>
            </w:r>
          </w:p>
        </w:tc>
        <w:tc>
          <w:tcPr>
            <w:tcW w:w="2445" w:type="dxa"/>
          </w:tcPr>
          <w:p w:rsidR="00DD1326" w:rsidRDefault="00DD1326"/>
        </w:tc>
      </w:tr>
      <w:tr w:rsidR="00D06413" w:rsidTr="007456C2">
        <w:tc>
          <w:tcPr>
            <w:tcW w:w="21816" w:type="dxa"/>
            <w:gridSpan w:val="5"/>
            <w:shd w:val="clear" w:color="auto" w:fill="B6DDE8" w:themeFill="accent5" w:themeFillTint="66"/>
          </w:tcPr>
          <w:p w:rsidR="00D06413" w:rsidRPr="00E904DA" w:rsidRDefault="00D06413" w:rsidP="007456C2">
            <w:pPr>
              <w:rPr>
                <w:i/>
                <w:sz w:val="28"/>
                <w:szCs w:val="28"/>
              </w:rPr>
            </w:pPr>
            <w:r w:rsidRPr="00E904DA">
              <w:rPr>
                <w:i/>
                <w:sz w:val="28"/>
                <w:szCs w:val="28"/>
              </w:rPr>
              <w:t>3.11 - Railroad and Emergency Preemption</w:t>
            </w:r>
          </w:p>
        </w:tc>
      </w:tr>
      <w:tr w:rsidR="00D06413" w:rsidTr="007456C2">
        <w:tc>
          <w:tcPr>
            <w:tcW w:w="2268" w:type="dxa"/>
          </w:tcPr>
          <w:p w:rsidR="00D06413" w:rsidRDefault="00D06413" w:rsidP="00A4534B">
            <w:r>
              <w:t>3.11.1</w:t>
            </w:r>
          </w:p>
        </w:tc>
        <w:tc>
          <w:tcPr>
            <w:tcW w:w="8472" w:type="dxa"/>
          </w:tcPr>
          <w:p w:rsidR="00D06413" w:rsidRPr="00FE2221" w:rsidRDefault="00D06413" w:rsidP="000F5B7D">
            <w:pPr>
              <w:spacing w:line="264" w:lineRule="auto"/>
            </w:pPr>
            <w:r w:rsidRPr="00FE2221">
              <w:rPr>
                <w:rFonts w:cs="Arial"/>
              </w:rPr>
              <w:t>The ASCT shall maintain adaptive operation at non-preempted intersections during railroad preemption.</w:t>
            </w:r>
          </w:p>
        </w:tc>
        <w:tc>
          <w:tcPr>
            <w:tcW w:w="1709" w:type="dxa"/>
          </w:tcPr>
          <w:p w:rsidR="00D06413" w:rsidRPr="00FE2221" w:rsidRDefault="00D06413" w:rsidP="007A3807">
            <w:r w:rsidRPr="007A3807">
              <w:t>4.13.</w:t>
            </w:r>
            <w:r w:rsidR="007A3807" w:rsidRPr="007A3807">
              <w:t>3</w:t>
            </w:r>
          </w:p>
        </w:tc>
        <w:tc>
          <w:tcPr>
            <w:tcW w:w="6922" w:type="dxa"/>
          </w:tcPr>
          <w:p w:rsidR="00D06413" w:rsidRPr="00FE2221" w:rsidRDefault="007A3807" w:rsidP="007A3807">
            <w:pPr>
              <w:spacing w:line="264" w:lineRule="auto"/>
            </w:pPr>
            <w:r>
              <w:rPr>
                <w:rFonts w:cs="Arial"/>
              </w:rPr>
              <w:t>Railroad preemption is not a factor in signal operations within the study area.  However, if the adaptive system is expanded in the future, features relating to railroad preemption and communication should not be precluded.</w:t>
            </w:r>
          </w:p>
        </w:tc>
        <w:tc>
          <w:tcPr>
            <w:tcW w:w="2445" w:type="dxa"/>
          </w:tcPr>
          <w:p w:rsidR="00D06413" w:rsidRDefault="00D06413"/>
        </w:tc>
      </w:tr>
      <w:tr w:rsidR="006A2584" w:rsidTr="007456C2">
        <w:tc>
          <w:tcPr>
            <w:tcW w:w="2268" w:type="dxa"/>
          </w:tcPr>
          <w:p w:rsidR="006A2584" w:rsidRDefault="006A2584">
            <w:r>
              <w:t>3.11.2</w:t>
            </w:r>
          </w:p>
        </w:tc>
        <w:tc>
          <w:tcPr>
            <w:tcW w:w="8472" w:type="dxa"/>
          </w:tcPr>
          <w:p w:rsidR="006A2584" w:rsidRPr="00FE2221" w:rsidRDefault="006A2584" w:rsidP="000F5B7D">
            <w:pPr>
              <w:spacing w:line="264" w:lineRule="auto"/>
            </w:pPr>
            <w:r w:rsidRPr="00FE2221">
              <w:rPr>
                <w:rFonts w:cs="Arial"/>
              </w:rPr>
              <w:t xml:space="preserve">The ASCT shall maintain adaptive operation at non-preempted intersections during </w:t>
            </w:r>
            <w:proofErr w:type="spellStart"/>
            <w:r w:rsidRPr="00FE2221">
              <w:rPr>
                <w:rFonts w:cs="Arial"/>
              </w:rPr>
              <w:t>EVP</w:t>
            </w:r>
            <w:proofErr w:type="spellEnd"/>
            <w:r w:rsidRPr="00FE2221">
              <w:rPr>
                <w:rFonts w:cs="Arial"/>
              </w:rPr>
              <w:t>.</w:t>
            </w:r>
          </w:p>
        </w:tc>
        <w:tc>
          <w:tcPr>
            <w:tcW w:w="1709" w:type="dxa"/>
            <w:vMerge w:val="restart"/>
          </w:tcPr>
          <w:p w:rsidR="006A2584" w:rsidRPr="00FE2221" w:rsidRDefault="006A2584" w:rsidP="007456C2">
            <w:r>
              <w:t>4.13.2</w:t>
            </w:r>
          </w:p>
        </w:tc>
        <w:tc>
          <w:tcPr>
            <w:tcW w:w="6922" w:type="dxa"/>
            <w:vMerge w:val="restart"/>
          </w:tcPr>
          <w:p w:rsidR="006E74A3" w:rsidRDefault="006A2584" w:rsidP="006A2584">
            <w:pPr>
              <w:spacing w:line="264" w:lineRule="auto"/>
              <w:rPr>
                <w:rFonts w:cs="Arial"/>
              </w:rPr>
            </w:pPr>
            <w:r>
              <w:rPr>
                <w:rFonts w:cs="Arial"/>
              </w:rPr>
              <w:t xml:space="preserve">Emergency vehicles should be accommodated at existing locations.  </w:t>
            </w:r>
          </w:p>
          <w:p w:rsidR="006E74A3" w:rsidRDefault="006E74A3" w:rsidP="006A2584">
            <w:pPr>
              <w:spacing w:line="264" w:lineRule="auto"/>
              <w:rPr>
                <w:rFonts w:cs="Arial"/>
              </w:rPr>
            </w:pPr>
          </w:p>
          <w:p w:rsidR="006A2584" w:rsidRDefault="006A2584" w:rsidP="006A2584">
            <w:pPr>
              <w:spacing w:line="264" w:lineRule="auto"/>
              <w:rPr>
                <w:rFonts w:cs="Arial"/>
              </w:rPr>
            </w:pPr>
            <w:r>
              <w:rPr>
                <w:rFonts w:cs="Arial"/>
              </w:rPr>
              <w:t xml:space="preserve">Directly after emergency vehicle preemption, the current practice for WisDOT is to run the mainline first and then call every phase.  </w:t>
            </w:r>
          </w:p>
          <w:p w:rsidR="006E74A3" w:rsidRDefault="006E74A3" w:rsidP="006A2584">
            <w:pPr>
              <w:spacing w:line="264" w:lineRule="auto"/>
              <w:rPr>
                <w:rFonts w:cs="Arial"/>
              </w:rPr>
            </w:pPr>
          </w:p>
          <w:p w:rsidR="006A2584" w:rsidRDefault="006A2584" w:rsidP="006A2584">
            <w:pPr>
              <w:spacing w:line="264" w:lineRule="auto"/>
              <w:rPr>
                <w:rFonts w:cs="Arial"/>
              </w:rPr>
            </w:pPr>
            <w:r>
              <w:rPr>
                <w:rFonts w:cs="Arial"/>
              </w:rPr>
              <w:t>For the City of Madison, the typical operation after emergency vehicle preemption is to place calls on the non-served phases during preemption.</w:t>
            </w:r>
          </w:p>
          <w:p w:rsidR="006A2584" w:rsidRPr="00FE2221" w:rsidRDefault="006A2584"/>
        </w:tc>
        <w:tc>
          <w:tcPr>
            <w:tcW w:w="2445" w:type="dxa"/>
          </w:tcPr>
          <w:p w:rsidR="006A2584" w:rsidRDefault="006A2584"/>
        </w:tc>
      </w:tr>
      <w:tr w:rsidR="006A2584" w:rsidTr="007456C2">
        <w:tc>
          <w:tcPr>
            <w:tcW w:w="2268" w:type="dxa"/>
          </w:tcPr>
          <w:p w:rsidR="006A2584" w:rsidRDefault="006A2584" w:rsidP="006E74A3">
            <w:r>
              <w:t>3.11.</w:t>
            </w:r>
            <w:r w:rsidR="006E74A3">
              <w:t>3</w:t>
            </w:r>
          </w:p>
        </w:tc>
        <w:tc>
          <w:tcPr>
            <w:tcW w:w="8472" w:type="dxa"/>
          </w:tcPr>
          <w:p w:rsidR="006A2584" w:rsidRPr="00FE2221" w:rsidRDefault="006A2584" w:rsidP="000F5B7D">
            <w:pPr>
              <w:spacing w:line="264" w:lineRule="auto"/>
            </w:pPr>
            <w:r w:rsidRPr="00FE2221">
              <w:rPr>
                <w:rFonts w:cs="Arial"/>
              </w:rPr>
              <w:t>The ASCT shall resume adaptive control of signal controllers when preemptions are released.</w:t>
            </w:r>
          </w:p>
        </w:tc>
        <w:tc>
          <w:tcPr>
            <w:tcW w:w="1709" w:type="dxa"/>
            <w:vMerge/>
          </w:tcPr>
          <w:p w:rsidR="006A2584" w:rsidRPr="00FE2221" w:rsidRDefault="006A2584" w:rsidP="007456C2"/>
        </w:tc>
        <w:tc>
          <w:tcPr>
            <w:tcW w:w="6922" w:type="dxa"/>
            <w:vMerge/>
          </w:tcPr>
          <w:p w:rsidR="006A2584" w:rsidRPr="00FE2221" w:rsidRDefault="006A2584"/>
        </w:tc>
        <w:tc>
          <w:tcPr>
            <w:tcW w:w="2445" w:type="dxa"/>
          </w:tcPr>
          <w:p w:rsidR="006A2584" w:rsidRDefault="006A2584"/>
        </w:tc>
      </w:tr>
      <w:tr w:rsidR="006A2584" w:rsidTr="007456C2">
        <w:tc>
          <w:tcPr>
            <w:tcW w:w="2268" w:type="dxa"/>
          </w:tcPr>
          <w:p w:rsidR="006A2584" w:rsidRDefault="006A2584" w:rsidP="006E74A3">
            <w:r>
              <w:t>3.11.</w:t>
            </w:r>
            <w:r w:rsidR="006E74A3">
              <w:t>4</w:t>
            </w:r>
          </w:p>
        </w:tc>
        <w:tc>
          <w:tcPr>
            <w:tcW w:w="8472" w:type="dxa"/>
          </w:tcPr>
          <w:p w:rsidR="006A2584" w:rsidRPr="00FE2221" w:rsidRDefault="006A2584" w:rsidP="000F5B7D">
            <w:pPr>
              <w:spacing w:line="264" w:lineRule="auto"/>
            </w:pPr>
            <w:r w:rsidRPr="00FE2221">
              <w:rPr>
                <w:rFonts w:cs="Arial"/>
              </w:rPr>
              <w:t xml:space="preserve">The ASCT shall execute user-specified actions at non-preempted signal controllers during preemption. (E.g., inhibit a phase, activate a sign, display a message on a </w:t>
            </w:r>
            <w:proofErr w:type="spellStart"/>
            <w:r w:rsidRPr="00FE2221">
              <w:rPr>
                <w:rFonts w:cs="Arial"/>
              </w:rPr>
              <w:t>DMS</w:t>
            </w:r>
            <w:proofErr w:type="spellEnd"/>
            <w:r w:rsidRPr="00FE2221">
              <w:rPr>
                <w:rFonts w:cs="Arial"/>
              </w:rPr>
              <w:t>)</w:t>
            </w:r>
          </w:p>
        </w:tc>
        <w:tc>
          <w:tcPr>
            <w:tcW w:w="1709" w:type="dxa"/>
            <w:vMerge/>
          </w:tcPr>
          <w:p w:rsidR="006A2584" w:rsidRPr="00FE2221" w:rsidRDefault="006A2584" w:rsidP="007456C2"/>
        </w:tc>
        <w:tc>
          <w:tcPr>
            <w:tcW w:w="6922" w:type="dxa"/>
            <w:vMerge/>
          </w:tcPr>
          <w:p w:rsidR="006A2584" w:rsidRPr="00FE2221" w:rsidRDefault="006A2584"/>
        </w:tc>
        <w:tc>
          <w:tcPr>
            <w:tcW w:w="2445" w:type="dxa"/>
          </w:tcPr>
          <w:p w:rsidR="006A2584" w:rsidRDefault="006A2584"/>
        </w:tc>
      </w:tr>
      <w:tr w:rsidR="006A2584" w:rsidTr="007456C2">
        <w:tc>
          <w:tcPr>
            <w:tcW w:w="2268" w:type="dxa"/>
          </w:tcPr>
          <w:p w:rsidR="006A2584" w:rsidRDefault="006A2584" w:rsidP="006E74A3">
            <w:r>
              <w:t>3.11.</w:t>
            </w:r>
            <w:r w:rsidR="006E74A3">
              <w:t>5</w:t>
            </w:r>
          </w:p>
        </w:tc>
        <w:tc>
          <w:tcPr>
            <w:tcW w:w="8472" w:type="dxa"/>
          </w:tcPr>
          <w:p w:rsidR="006A2584" w:rsidRPr="00FE2221" w:rsidRDefault="006A2584" w:rsidP="000F5B7D">
            <w:pPr>
              <w:spacing w:line="264" w:lineRule="auto"/>
            </w:pPr>
            <w:r w:rsidRPr="00FE2221">
              <w:rPr>
                <w:rFonts w:cs="Arial"/>
              </w:rPr>
              <w:t>The ASCT shall operate normally at non-preempted signal controllers when special functions are engaged by a preemption event. (Examples of such special functions are a phase omit, a phase maximum recall or a fire route.)</w:t>
            </w:r>
          </w:p>
        </w:tc>
        <w:tc>
          <w:tcPr>
            <w:tcW w:w="1709" w:type="dxa"/>
            <w:vMerge/>
          </w:tcPr>
          <w:p w:rsidR="006A2584" w:rsidRPr="00FE2221" w:rsidRDefault="006A2584" w:rsidP="007456C2"/>
        </w:tc>
        <w:tc>
          <w:tcPr>
            <w:tcW w:w="6922" w:type="dxa"/>
            <w:vMerge/>
          </w:tcPr>
          <w:p w:rsidR="006A2584" w:rsidRPr="00FE2221" w:rsidRDefault="006A2584"/>
        </w:tc>
        <w:tc>
          <w:tcPr>
            <w:tcW w:w="2445" w:type="dxa"/>
          </w:tcPr>
          <w:p w:rsidR="006A2584" w:rsidRDefault="006A2584"/>
        </w:tc>
      </w:tr>
      <w:tr w:rsidR="006A2584" w:rsidTr="007456C2">
        <w:tc>
          <w:tcPr>
            <w:tcW w:w="2268" w:type="dxa"/>
          </w:tcPr>
          <w:p w:rsidR="006A2584" w:rsidRDefault="006A2584" w:rsidP="006E74A3">
            <w:r>
              <w:t>3.11.</w:t>
            </w:r>
            <w:r w:rsidR="006E74A3">
              <w:t>6</w:t>
            </w:r>
          </w:p>
        </w:tc>
        <w:tc>
          <w:tcPr>
            <w:tcW w:w="8472" w:type="dxa"/>
          </w:tcPr>
          <w:p w:rsidR="006A2584" w:rsidRPr="00FE2221" w:rsidRDefault="006A2584" w:rsidP="000F5B7D">
            <w:pPr>
              <w:spacing w:line="264" w:lineRule="auto"/>
              <w:rPr>
                <w:rFonts w:cs="Arial"/>
              </w:rPr>
            </w:pPr>
            <w:r w:rsidRPr="00FE2221">
              <w:rPr>
                <w:rFonts w:cs="Arial"/>
              </w:rPr>
              <w:t>The ASCT shall release user-specified signal controllers to local control when one signal in a group is preempted.</w:t>
            </w:r>
          </w:p>
        </w:tc>
        <w:tc>
          <w:tcPr>
            <w:tcW w:w="1709" w:type="dxa"/>
            <w:vMerge/>
          </w:tcPr>
          <w:p w:rsidR="006A2584" w:rsidRPr="00FE2221" w:rsidRDefault="006A2584" w:rsidP="007456C2"/>
        </w:tc>
        <w:tc>
          <w:tcPr>
            <w:tcW w:w="6922" w:type="dxa"/>
            <w:vMerge/>
          </w:tcPr>
          <w:p w:rsidR="006A2584" w:rsidRPr="00FE2221" w:rsidRDefault="006A2584"/>
        </w:tc>
        <w:tc>
          <w:tcPr>
            <w:tcW w:w="2445" w:type="dxa"/>
          </w:tcPr>
          <w:p w:rsidR="006A2584" w:rsidRDefault="006A2584"/>
        </w:tc>
      </w:tr>
      <w:tr w:rsidR="006A2584" w:rsidTr="007456C2">
        <w:tc>
          <w:tcPr>
            <w:tcW w:w="2268" w:type="dxa"/>
          </w:tcPr>
          <w:p w:rsidR="006A2584" w:rsidRDefault="006A2584" w:rsidP="006E74A3">
            <w:r>
              <w:t>3.11.</w:t>
            </w:r>
            <w:r w:rsidR="006E74A3">
              <w:t>7</w:t>
            </w:r>
          </w:p>
        </w:tc>
        <w:tc>
          <w:tcPr>
            <w:tcW w:w="8472" w:type="dxa"/>
          </w:tcPr>
          <w:p w:rsidR="006A2584" w:rsidRPr="00FE2221" w:rsidRDefault="006A2584" w:rsidP="000F5B7D">
            <w:pPr>
              <w:spacing w:line="264" w:lineRule="auto"/>
              <w:rPr>
                <w:rFonts w:cs="Arial"/>
              </w:rPr>
            </w:pPr>
            <w:r w:rsidRPr="00FE2221">
              <w:rPr>
                <w:rFonts w:cs="Arial"/>
              </w:rPr>
              <w:t>The ASCT shall not prevent the local signal controller from operating in normally detected limited-service actuated mode during preemption.</w:t>
            </w:r>
          </w:p>
        </w:tc>
        <w:tc>
          <w:tcPr>
            <w:tcW w:w="1709" w:type="dxa"/>
            <w:vMerge/>
          </w:tcPr>
          <w:p w:rsidR="006A2584" w:rsidRPr="00FE2221" w:rsidRDefault="006A2584" w:rsidP="007456C2"/>
        </w:tc>
        <w:tc>
          <w:tcPr>
            <w:tcW w:w="6922" w:type="dxa"/>
            <w:vMerge/>
          </w:tcPr>
          <w:p w:rsidR="006A2584" w:rsidRPr="00FE2221" w:rsidRDefault="006A2584"/>
        </w:tc>
        <w:tc>
          <w:tcPr>
            <w:tcW w:w="2445" w:type="dxa"/>
          </w:tcPr>
          <w:p w:rsidR="006A2584" w:rsidRDefault="006A2584"/>
        </w:tc>
      </w:tr>
      <w:tr w:rsidR="00D06413" w:rsidTr="007456C2">
        <w:tc>
          <w:tcPr>
            <w:tcW w:w="21816" w:type="dxa"/>
            <w:gridSpan w:val="5"/>
            <w:shd w:val="clear" w:color="auto" w:fill="B6DDE8" w:themeFill="accent5" w:themeFillTint="66"/>
          </w:tcPr>
          <w:p w:rsidR="00D06413" w:rsidRPr="00E904DA" w:rsidRDefault="00D06413" w:rsidP="007456C2">
            <w:pPr>
              <w:rPr>
                <w:i/>
                <w:sz w:val="28"/>
                <w:szCs w:val="28"/>
              </w:rPr>
            </w:pPr>
            <w:r w:rsidRPr="00E904DA">
              <w:rPr>
                <w:i/>
                <w:sz w:val="28"/>
                <w:szCs w:val="28"/>
              </w:rPr>
              <w:t>3.12.1 - Transit Priority</w:t>
            </w:r>
          </w:p>
        </w:tc>
      </w:tr>
      <w:tr w:rsidR="00D06413" w:rsidTr="007456C2">
        <w:tc>
          <w:tcPr>
            <w:tcW w:w="2268" w:type="dxa"/>
          </w:tcPr>
          <w:p w:rsidR="00D06413" w:rsidRDefault="00D06413">
            <w:r>
              <w:t>3.12.1</w:t>
            </w:r>
          </w:p>
        </w:tc>
        <w:tc>
          <w:tcPr>
            <w:tcW w:w="8472" w:type="dxa"/>
          </w:tcPr>
          <w:p w:rsidR="00D06413" w:rsidRDefault="00D06413" w:rsidP="000F5B7D">
            <w:pPr>
              <w:spacing w:line="264" w:lineRule="auto"/>
            </w:pPr>
            <w:r w:rsidRPr="000F5B7D">
              <w:rPr>
                <w:rFonts w:cs="Arial"/>
              </w:rPr>
              <w:t xml:space="preserve">The ASCT shall have the ability to accommodate transit priority in the future. </w:t>
            </w:r>
          </w:p>
        </w:tc>
        <w:tc>
          <w:tcPr>
            <w:tcW w:w="1709" w:type="dxa"/>
          </w:tcPr>
          <w:p w:rsidR="00D06413" w:rsidRDefault="00D06413" w:rsidP="007456C2">
            <w:r>
              <w:t>4.13.1</w:t>
            </w:r>
          </w:p>
        </w:tc>
        <w:tc>
          <w:tcPr>
            <w:tcW w:w="6922" w:type="dxa"/>
          </w:tcPr>
          <w:p w:rsidR="00D06413" w:rsidRDefault="00D06413">
            <w:r>
              <w:rPr>
                <w:rFonts w:cs="Arial"/>
              </w:rPr>
              <w:t>Bus preemption</w:t>
            </w:r>
            <w:r w:rsidR="00293716">
              <w:rPr>
                <w:rFonts w:cs="Arial"/>
              </w:rPr>
              <w:t>, or TSP,</w:t>
            </w:r>
            <w:r>
              <w:rPr>
                <w:rFonts w:cs="Arial"/>
              </w:rPr>
              <w:t xml:space="preserve"> in the adaptive system may be considered in the future and should not be precluded by the technology selection.  </w:t>
            </w:r>
          </w:p>
        </w:tc>
        <w:tc>
          <w:tcPr>
            <w:tcW w:w="2445" w:type="dxa"/>
          </w:tcPr>
          <w:p w:rsidR="00D06413" w:rsidRDefault="00D06413"/>
        </w:tc>
      </w:tr>
      <w:tr w:rsidR="00D06413" w:rsidTr="007456C2">
        <w:tc>
          <w:tcPr>
            <w:tcW w:w="21816" w:type="dxa"/>
            <w:gridSpan w:val="5"/>
            <w:shd w:val="clear" w:color="auto" w:fill="B6DDE8" w:themeFill="accent5" w:themeFillTint="66"/>
          </w:tcPr>
          <w:p w:rsidR="00D06413" w:rsidRPr="00E904DA" w:rsidRDefault="00D06413" w:rsidP="007456C2">
            <w:pPr>
              <w:rPr>
                <w:i/>
                <w:sz w:val="28"/>
                <w:szCs w:val="28"/>
              </w:rPr>
            </w:pPr>
            <w:r w:rsidRPr="00E904DA">
              <w:rPr>
                <w:i/>
                <w:sz w:val="28"/>
                <w:szCs w:val="28"/>
              </w:rPr>
              <w:t>3.13 - Failure Events and Fallback</w:t>
            </w:r>
          </w:p>
        </w:tc>
      </w:tr>
      <w:tr w:rsidR="00D06413" w:rsidTr="007456C2">
        <w:tc>
          <w:tcPr>
            <w:tcW w:w="21816" w:type="dxa"/>
            <w:gridSpan w:val="5"/>
            <w:shd w:val="clear" w:color="auto" w:fill="B6DDE8" w:themeFill="accent5" w:themeFillTint="66"/>
          </w:tcPr>
          <w:p w:rsidR="00D06413" w:rsidRPr="00E904DA" w:rsidRDefault="00D06413" w:rsidP="007456C2">
            <w:pPr>
              <w:rPr>
                <w:i/>
                <w:sz w:val="28"/>
                <w:szCs w:val="28"/>
              </w:rPr>
            </w:pPr>
            <w:r w:rsidRPr="00E904DA">
              <w:rPr>
                <w:i/>
                <w:sz w:val="28"/>
                <w:szCs w:val="28"/>
              </w:rPr>
              <w:t>3.13.1 - Detector Failure</w:t>
            </w:r>
          </w:p>
        </w:tc>
      </w:tr>
      <w:tr w:rsidR="00D06413" w:rsidTr="007456C2">
        <w:tc>
          <w:tcPr>
            <w:tcW w:w="2268" w:type="dxa"/>
          </w:tcPr>
          <w:p w:rsidR="00D06413" w:rsidRDefault="00D06413" w:rsidP="00A4534B">
            <w:r>
              <w:t>3.13.1.1</w:t>
            </w:r>
          </w:p>
        </w:tc>
        <w:tc>
          <w:tcPr>
            <w:tcW w:w="8472" w:type="dxa"/>
          </w:tcPr>
          <w:p w:rsidR="00D06413" w:rsidRDefault="00D06413" w:rsidP="00F64594">
            <w:pPr>
              <w:spacing w:line="264" w:lineRule="auto"/>
            </w:pPr>
            <w:r w:rsidRPr="00F64594">
              <w:rPr>
                <w:rFonts w:cs="Arial"/>
                <w:iCs/>
              </w:rPr>
              <w:t>The ASCT shall take user-specified action in the absence of valid detector data from a user-specified number of vehicle detectors within a group.</w:t>
            </w:r>
          </w:p>
        </w:tc>
        <w:tc>
          <w:tcPr>
            <w:tcW w:w="1709" w:type="dxa"/>
            <w:vMerge w:val="restart"/>
          </w:tcPr>
          <w:p w:rsidR="00D06413" w:rsidRDefault="00D06413" w:rsidP="007456C2">
            <w:r>
              <w:t>4.14</w:t>
            </w:r>
          </w:p>
        </w:tc>
        <w:tc>
          <w:tcPr>
            <w:tcW w:w="6922" w:type="dxa"/>
            <w:vMerge w:val="restart"/>
          </w:tcPr>
          <w:p w:rsidR="00D06413" w:rsidRDefault="00D06413" w:rsidP="00AB1826">
            <w:pPr>
              <w:spacing w:line="264" w:lineRule="auto"/>
              <w:rPr>
                <w:rFonts w:cs="Arial"/>
              </w:rPr>
            </w:pPr>
            <w:r>
              <w:rPr>
                <w:rFonts w:cs="Arial"/>
              </w:rPr>
              <w:t xml:space="preserve">WisDOT and the City of Madison prefer the signals to </w:t>
            </w:r>
            <w:proofErr w:type="spellStart"/>
            <w:r>
              <w:rPr>
                <w:rFonts w:cs="Arial"/>
              </w:rPr>
              <w:t>fallback</w:t>
            </w:r>
            <w:proofErr w:type="spellEnd"/>
            <w:r>
              <w:rPr>
                <w:rFonts w:cs="Arial"/>
              </w:rPr>
              <w:t xml:space="preserve"> into actuated/coordinated signal mode.  If fallback to actuated/coordinated is unavailable then the historic data for the isolated signal should be used.  The failure and fallback mode options may vary depending on the intersection.</w:t>
            </w:r>
          </w:p>
          <w:p w:rsidR="00D06413" w:rsidRDefault="00D06413"/>
        </w:tc>
        <w:tc>
          <w:tcPr>
            <w:tcW w:w="2445" w:type="dxa"/>
          </w:tcPr>
          <w:p w:rsidR="00D06413" w:rsidRDefault="00D06413"/>
        </w:tc>
      </w:tr>
      <w:tr w:rsidR="00D06413" w:rsidTr="007456C2">
        <w:tc>
          <w:tcPr>
            <w:tcW w:w="2268" w:type="dxa"/>
          </w:tcPr>
          <w:p w:rsidR="00D06413" w:rsidRDefault="00D06413">
            <w:r>
              <w:t xml:space="preserve">  </w:t>
            </w:r>
            <w:proofErr w:type="spellStart"/>
            <w:r>
              <w:t>3.13.1.1a</w:t>
            </w:r>
            <w:proofErr w:type="spellEnd"/>
          </w:p>
        </w:tc>
        <w:tc>
          <w:tcPr>
            <w:tcW w:w="8472" w:type="dxa"/>
          </w:tcPr>
          <w:p w:rsidR="00D06413" w:rsidRPr="00F64594" w:rsidRDefault="00D06413" w:rsidP="005A4FF8">
            <w:pPr>
              <w:spacing w:line="264" w:lineRule="auto"/>
              <w:ind w:left="972"/>
            </w:pPr>
            <w:r w:rsidRPr="00F64594">
              <w:rPr>
                <w:rFonts w:cs="Arial"/>
              </w:rPr>
              <w:t>The ASCT shall release control to central system control.</w:t>
            </w:r>
          </w:p>
        </w:tc>
        <w:tc>
          <w:tcPr>
            <w:tcW w:w="1709" w:type="dxa"/>
            <w:vMerge/>
          </w:tcPr>
          <w:p w:rsidR="00D06413" w:rsidRDefault="00D06413" w:rsidP="007456C2"/>
        </w:tc>
        <w:tc>
          <w:tcPr>
            <w:tcW w:w="6922" w:type="dxa"/>
            <w:vMerge/>
          </w:tcPr>
          <w:p w:rsidR="00D06413" w:rsidRDefault="00D06413"/>
        </w:tc>
        <w:tc>
          <w:tcPr>
            <w:tcW w:w="2445" w:type="dxa"/>
          </w:tcPr>
          <w:p w:rsidR="00D06413" w:rsidRDefault="00D06413"/>
        </w:tc>
      </w:tr>
      <w:tr w:rsidR="00D06413" w:rsidTr="007456C2">
        <w:tc>
          <w:tcPr>
            <w:tcW w:w="2268" w:type="dxa"/>
          </w:tcPr>
          <w:p w:rsidR="00D06413" w:rsidRDefault="00D06413" w:rsidP="00A4534B">
            <w:r>
              <w:t xml:space="preserve">  </w:t>
            </w:r>
            <w:proofErr w:type="spellStart"/>
            <w:r>
              <w:t>3.13.1.1b</w:t>
            </w:r>
            <w:proofErr w:type="spellEnd"/>
          </w:p>
        </w:tc>
        <w:tc>
          <w:tcPr>
            <w:tcW w:w="8472" w:type="dxa"/>
          </w:tcPr>
          <w:p w:rsidR="00D06413" w:rsidRPr="00F64594" w:rsidRDefault="00D06413" w:rsidP="005A4FF8">
            <w:pPr>
              <w:spacing w:line="264" w:lineRule="auto"/>
              <w:ind w:left="972"/>
            </w:pPr>
            <w:r w:rsidRPr="00F64594">
              <w:rPr>
                <w:rFonts w:cs="Arial"/>
              </w:rPr>
              <w:t xml:space="preserve">The ASCT shall release control to local operations to operate under its own time-of-day schedule. </w:t>
            </w:r>
          </w:p>
        </w:tc>
        <w:tc>
          <w:tcPr>
            <w:tcW w:w="1709" w:type="dxa"/>
            <w:vMerge/>
          </w:tcPr>
          <w:p w:rsidR="00D06413" w:rsidRDefault="00D06413" w:rsidP="007456C2"/>
        </w:tc>
        <w:tc>
          <w:tcPr>
            <w:tcW w:w="6922" w:type="dxa"/>
            <w:vMerge/>
          </w:tcPr>
          <w:p w:rsidR="00D06413" w:rsidRDefault="00D06413"/>
        </w:tc>
        <w:tc>
          <w:tcPr>
            <w:tcW w:w="2445" w:type="dxa"/>
          </w:tcPr>
          <w:p w:rsidR="00D06413" w:rsidRDefault="00D06413"/>
        </w:tc>
      </w:tr>
      <w:tr w:rsidR="00D06413" w:rsidTr="007456C2">
        <w:tc>
          <w:tcPr>
            <w:tcW w:w="2268" w:type="dxa"/>
          </w:tcPr>
          <w:p w:rsidR="00D06413" w:rsidRDefault="00D06413" w:rsidP="00A4534B">
            <w:r>
              <w:t>3.13.1.2</w:t>
            </w:r>
          </w:p>
        </w:tc>
        <w:tc>
          <w:tcPr>
            <w:tcW w:w="8472" w:type="dxa"/>
          </w:tcPr>
          <w:p w:rsidR="00D06413" w:rsidRDefault="00D06413" w:rsidP="000F5B7D">
            <w:pPr>
              <w:spacing w:line="264" w:lineRule="auto"/>
            </w:pPr>
            <w:r w:rsidRPr="000F5B7D">
              <w:rPr>
                <w:rFonts w:cs="Arial"/>
                <w:iCs/>
              </w:rPr>
              <w:t xml:space="preserve">The ASCT shall use the following alternate data sources for operations in the </w:t>
            </w:r>
            <w:r w:rsidRPr="000F5B7D">
              <w:rPr>
                <w:rFonts w:cs="Arial"/>
                <w:iCs/>
              </w:rPr>
              <w:lastRenderedPageBreak/>
              <w:t>absence of the real-time data from a detector:</w:t>
            </w:r>
          </w:p>
        </w:tc>
        <w:tc>
          <w:tcPr>
            <w:tcW w:w="1709" w:type="dxa"/>
            <w:vMerge/>
          </w:tcPr>
          <w:p w:rsidR="00D06413" w:rsidRDefault="00D06413" w:rsidP="007456C2"/>
        </w:tc>
        <w:tc>
          <w:tcPr>
            <w:tcW w:w="6922" w:type="dxa"/>
            <w:vMerge/>
          </w:tcPr>
          <w:p w:rsidR="00D06413" w:rsidRDefault="00D06413"/>
        </w:tc>
        <w:tc>
          <w:tcPr>
            <w:tcW w:w="2445" w:type="dxa"/>
          </w:tcPr>
          <w:p w:rsidR="00D06413" w:rsidRDefault="00D06413"/>
        </w:tc>
      </w:tr>
      <w:tr w:rsidR="00D06413" w:rsidTr="007456C2">
        <w:tc>
          <w:tcPr>
            <w:tcW w:w="2268" w:type="dxa"/>
          </w:tcPr>
          <w:p w:rsidR="00D06413" w:rsidRDefault="00D06413" w:rsidP="00A4534B">
            <w:r>
              <w:lastRenderedPageBreak/>
              <w:t xml:space="preserve">  </w:t>
            </w:r>
            <w:proofErr w:type="spellStart"/>
            <w:r>
              <w:t>3.13.1.2a</w:t>
            </w:r>
            <w:proofErr w:type="spellEnd"/>
          </w:p>
        </w:tc>
        <w:tc>
          <w:tcPr>
            <w:tcW w:w="8472" w:type="dxa"/>
          </w:tcPr>
          <w:p w:rsidR="00D06413" w:rsidRPr="00F64594" w:rsidRDefault="00D06413" w:rsidP="005A4FF8">
            <w:pPr>
              <w:spacing w:line="264" w:lineRule="auto"/>
              <w:ind w:left="972"/>
            </w:pPr>
            <w:r w:rsidRPr="00F64594">
              <w:rPr>
                <w:rFonts w:cs="Arial"/>
              </w:rPr>
              <w:t>Data from a user-specified alternate detector.</w:t>
            </w:r>
          </w:p>
        </w:tc>
        <w:tc>
          <w:tcPr>
            <w:tcW w:w="1709" w:type="dxa"/>
            <w:vMerge/>
          </w:tcPr>
          <w:p w:rsidR="00D06413" w:rsidRDefault="00D06413" w:rsidP="007456C2"/>
        </w:tc>
        <w:tc>
          <w:tcPr>
            <w:tcW w:w="6922" w:type="dxa"/>
            <w:vMerge/>
          </w:tcPr>
          <w:p w:rsidR="00D06413" w:rsidRDefault="00D06413"/>
        </w:tc>
        <w:tc>
          <w:tcPr>
            <w:tcW w:w="2445" w:type="dxa"/>
          </w:tcPr>
          <w:p w:rsidR="00D06413" w:rsidRDefault="00D06413"/>
        </w:tc>
      </w:tr>
      <w:tr w:rsidR="00D06413" w:rsidTr="007456C2">
        <w:tc>
          <w:tcPr>
            <w:tcW w:w="2268" w:type="dxa"/>
          </w:tcPr>
          <w:p w:rsidR="00D06413" w:rsidRDefault="00D06413" w:rsidP="00A4534B">
            <w:r>
              <w:t xml:space="preserve">  </w:t>
            </w:r>
            <w:proofErr w:type="spellStart"/>
            <w:r>
              <w:t>3.13.1.2b</w:t>
            </w:r>
            <w:proofErr w:type="spellEnd"/>
          </w:p>
        </w:tc>
        <w:tc>
          <w:tcPr>
            <w:tcW w:w="8472" w:type="dxa"/>
          </w:tcPr>
          <w:p w:rsidR="00D06413" w:rsidRPr="00F64594" w:rsidRDefault="00D06413" w:rsidP="005A4FF8">
            <w:pPr>
              <w:spacing w:line="264" w:lineRule="auto"/>
              <w:ind w:left="972"/>
            </w:pPr>
            <w:r w:rsidRPr="00F64594">
              <w:rPr>
                <w:rFonts w:cs="Arial"/>
              </w:rPr>
              <w:t>Stored historical data from the failed detector.</w:t>
            </w:r>
          </w:p>
        </w:tc>
        <w:tc>
          <w:tcPr>
            <w:tcW w:w="1709" w:type="dxa"/>
            <w:vMerge/>
          </w:tcPr>
          <w:p w:rsidR="00D06413" w:rsidRDefault="00D06413" w:rsidP="007456C2"/>
        </w:tc>
        <w:tc>
          <w:tcPr>
            <w:tcW w:w="6922" w:type="dxa"/>
            <w:vMerge/>
          </w:tcPr>
          <w:p w:rsidR="00D06413" w:rsidRDefault="00D06413"/>
        </w:tc>
        <w:tc>
          <w:tcPr>
            <w:tcW w:w="2445" w:type="dxa"/>
          </w:tcPr>
          <w:p w:rsidR="00D06413" w:rsidRDefault="00D06413"/>
        </w:tc>
      </w:tr>
      <w:tr w:rsidR="00D06413" w:rsidTr="007456C2">
        <w:tc>
          <w:tcPr>
            <w:tcW w:w="2268" w:type="dxa"/>
          </w:tcPr>
          <w:p w:rsidR="00D06413" w:rsidRDefault="00D06413" w:rsidP="00A4534B">
            <w:r>
              <w:t xml:space="preserve">  </w:t>
            </w:r>
            <w:proofErr w:type="spellStart"/>
            <w:r>
              <w:t>3.13.1.2c</w:t>
            </w:r>
            <w:proofErr w:type="spellEnd"/>
          </w:p>
        </w:tc>
        <w:tc>
          <w:tcPr>
            <w:tcW w:w="8472" w:type="dxa"/>
          </w:tcPr>
          <w:p w:rsidR="00D06413" w:rsidRPr="00F64594" w:rsidRDefault="00D06413" w:rsidP="005A4FF8">
            <w:pPr>
              <w:spacing w:line="264" w:lineRule="auto"/>
              <w:ind w:left="972"/>
            </w:pPr>
            <w:r w:rsidRPr="00F64594">
              <w:rPr>
                <w:rFonts w:cs="Arial"/>
              </w:rPr>
              <w:t>The ASCT shall switch to the alternate source in real time without operator intervention.</w:t>
            </w:r>
          </w:p>
        </w:tc>
        <w:tc>
          <w:tcPr>
            <w:tcW w:w="1709" w:type="dxa"/>
            <w:vMerge/>
          </w:tcPr>
          <w:p w:rsidR="00D06413" w:rsidRDefault="00D06413" w:rsidP="007456C2"/>
        </w:tc>
        <w:tc>
          <w:tcPr>
            <w:tcW w:w="6922" w:type="dxa"/>
            <w:vMerge/>
          </w:tcPr>
          <w:p w:rsidR="00D06413" w:rsidRDefault="00D06413"/>
        </w:tc>
        <w:tc>
          <w:tcPr>
            <w:tcW w:w="2445" w:type="dxa"/>
          </w:tcPr>
          <w:p w:rsidR="00D06413" w:rsidRDefault="00D06413"/>
        </w:tc>
      </w:tr>
      <w:tr w:rsidR="00D06413" w:rsidTr="007456C2">
        <w:tc>
          <w:tcPr>
            <w:tcW w:w="2268" w:type="dxa"/>
          </w:tcPr>
          <w:p w:rsidR="00D06413" w:rsidRDefault="00D06413" w:rsidP="00A4534B">
            <w:r>
              <w:t>3.13.1.3</w:t>
            </w:r>
          </w:p>
        </w:tc>
        <w:tc>
          <w:tcPr>
            <w:tcW w:w="8472" w:type="dxa"/>
          </w:tcPr>
          <w:p w:rsidR="00D06413" w:rsidRDefault="00D06413" w:rsidP="00F64594">
            <w:pPr>
              <w:spacing w:line="264" w:lineRule="auto"/>
            </w:pPr>
            <w:r w:rsidRPr="000F5B7D">
              <w:rPr>
                <w:rFonts w:cs="Arial"/>
              </w:rPr>
              <w:t xml:space="preserve">In the event of a detector failure, the ASCT shall issue an alarm to </w:t>
            </w:r>
            <w:r>
              <w:rPr>
                <w:rFonts w:cs="Arial"/>
              </w:rPr>
              <w:t>the following:</w:t>
            </w:r>
          </w:p>
        </w:tc>
        <w:tc>
          <w:tcPr>
            <w:tcW w:w="1709" w:type="dxa"/>
            <w:vMerge/>
          </w:tcPr>
          <w:p w:rsidR="00D06413" w:rsidRDefault="00D06413" w:rsidP="007456C2"/>
        </w:tc>
        <w:tc>
          <w:tcPr>
            <w:tcW w:w="6922" w:type="dxa"/>
            <w:vMerge/>
          </w:tcPr>
          <w:p w:rsidR="00D06413" w:rsidRDefault="00D06413"/>
        </w:tc>
        <w:tc>
          <w:tcPr>
            <w:tcW w:w="2445" w:type="dxa"/>
          </w:tcPr>
          <w:p w:rsidR="00D06413" w:rsidRDefault="00D06413"/>
        </w:tc>
      </w:tr>
      <w:tr w:rsidR="00D06413" w:rsidTr="007456C2">
        <w:tc>
          <w:tcPr>
            <w:tcW w:w="2268" w:type="dxa"/>
          </w:tcPr>
          <w:p w:rsidR="00D06413" w:rsidRDefault="00D06413" w:rsidP="00F64594">
            <w:r>
              <w:t xml:space="preserve">  </w:t>
            </w:r>
            <w:proofErr w:type="spellStart"/>
            <w:r>
              <w:t>3.13.1.3a</w:t>
            </w:r>
            <w:proofErr w:type="spellEnd"/>
          </w:p>
        </w:tc>
        <w:tc>
          <w:tcPr>
            <w:tcW w:w="8472" w:type="dxa"/>
          </w:tcPr>
          <w:p w:rsidR="00D06413" w:rsidRPr="000F5B7D" w:rsidRDefault="00D06413" w:rsidP="00F64594">
            <w:pPr>
              <w:spacing w:line="264" w:lineRule="auto"/>
              <w:ind w:firstLine="972"/>
              <w:rPr>
                <w:rFonts w:cs="Arial"/>
              </w:rPr>
            </w:pPr>
            <w:r>
              <w:rPr>
                <w:rFonts w:cs="Arial"/>
              </w:rPr>
              <w:t>User specified recipients via email</w:t>
            </w:r>
          </w:p>
        </w:tc>
        <w:tc>
          <w:tcPr>
            <w:tcW w:w="1709" w:type="dxa"/>
            <w:vMerge/>
          </w:tcPr>
          <w:p w:rsidR="00D06413" w:rsidRDefault="00D06413" w:rsidP="007456C2"/>
        </w:tc>
        <w:tc>
          <w:tcPr>
            <w:tcW w:w="6922" w:type="dxa"/>
            <w:vMerge/>
          </w:tcPr>
          <w:p w:rsidR="00D06413" w:rsidRDefault="00D06413"/>
        </w:tc>
        <w:tc>
          <w:tcPr>
            <w:tcW w:w="2445" w:type="dxa"/>
          </w:tcPr>
          <w:p w:rsidR="00D06413" w:rsidRDefault="00D06413"/>
        </w:tc>
      </w:tr>
      <w:tr w:rsidR="00D06413" w:rsidTr="007456C2">
        <w:tc>
          <w:tcPr>
            <w:tcW w:w="2268" w:type="dxa"/>
          </w:tcPr>
          <w:p w:rsidR="00D06413" w:rsidRDefault="00D06413" w:rsidP="00F64594">
            <w:r>
              <w:t xml:space="preserve">  </w:t>
            </w:r>
            <w:proofErr w:type="spellStart"/>
            <w:r>
              <w:t>3.13.1.3b</w:t>
            </w:r>
            <w:proofErr w:type="spellEnd"/>
          </w:p>
        </w:tc>
        <w:tc>
          <w:tcPr>
            <w:tcW w:w="8472" w:type="dxa"/>
          </w:tcPr>
          <w:p w:rsidR="00D06413" w:rsidRPr="000F5B7D" w:rsidRDefault="00D06413" w:rsidP="00F64594">
            <w:pPr>
              <w:spacing w:line="264" w:lineRule="auto"/>
              <w:ind w:firstLine="972"/>
              <w:rPr>
                <w:rFonts w:cs="Arial"/>
              </w:rPr>
            </w:pPr>
            <w:r>
              <w:rPr>
                <w:rFonts w:cs="Arial"/>
              </w:rPr>
              <w:t>Central ATMS system</w:t>
            </w:r>
          </w:p>
        </w:tc>
        <w:tc>
          <w:tcPr>
            <w:tcW w:w="1709" w:type="dxa"/>
            <w:vMerge/>
          </w:tcPr>
          <w:p w:rsidR="00D06413" w:rsidRDefault="00D06413" w:rsidP="007456C2"/>
        </w:tc>
        <w:tc>
          <w:tcPr>
            <w:tcW w:w="6922" w:type="dxa"/>
            <w:vMerge/>
          </w:tcPr>
          <w:p w:rsidR="00D06413" w:rsidRDefault="00D06413"/>
        </w:tc>
        <w:tc>
          <w:tcPr>
            <w:tcW w:w="2445" w:type="dxa"/>
          </w:tcPr>
          <w:p w:rsidR="00D06413" w:rsidRDefault="00D06413"/>
        </w:tc>
      </w:tr>
      <w:tr w:rsidR="00D06413" w:rsidTr="007456C2">
        <w:tc>
          <w:tcPr>
            <w:tcW w:w="2268" w:type="dxa"/>
          </w:tcPr>
          <w:p w:rsidR="00D06413" w:rsidRDefault="00D06413" w:rsidP="00A4534B">
            <w:r>
              <w:t>3.13.1.4</w:t>
            </w:r>
          </w:p>
        </w:tc>
        <w:tc>
          <w:tcPr>
            <w:tcW w:w="8472" w:type="dxa"/>
          </w:tcPr>
          <w:p w:rsidR="00D06413" w:rsidRDefault="00D06413" w:rsidP="000F5B7D">
            <w:pPr>
              <w:spacing w:line="264" w:lineRule="auto"/>
            </w:pPr>
            <w:r w:rsidRPr="000F5B7D">
              <w:rPr>
                <w:rFonts w:cs="Arial"/>
              </w:rPr>
              <w:t>In the event of a failure, the ASCT shall log details of the failure in a permanent log.</w:t>
            </w:r>
          </w:p>
        </w:tc>
        <w:tc>
          <w:tcPr>
            <w:tcW w:w="1709" w:type="dxa"/>
            <w:vMerge/>
          </w:tcPr>
          <w:p w:rsidR="00D06413" w:rsidRDefault="00D06413" w:rsidP="007456C2"/>
        </w:tc>
        <w:tc>
          <w:tcPr>
            <w:tcW w:w="6922" w:type="dxa"/>
            <w:vMerge/>
          </w:tcPr>
          <w:p w:rsidR="00D06413" w:rsidRDefault="00D06413"/>
        </w:tc>
        <w:tc>
          <w:tcPr>
            <w:tcW w:w="2445" w:type="dxa"/>
          </w:tcPr>
          <w:p w:rsidR="00D06413" w:rsidRDefault="00D06413"/>
        </w:tc>
      </w:tr>
      <w:tr w:rsidR="00D06413" w:rsidTr="007456C2">
        <w:tc>
          <w:tcPr>
            <w:tcW w:w="2268" w:type="dxa"/>
          </w:tcPr>
          <w:p w:rsidR="00D06413" w:rsidRDefault="00D06413" w:rsidP="00A4534B">
            <w:r>
              <w:t>3.13.1.5</w:t>
            </w:r>
          </w:p>
        </w:tc>
        <w:tc>
          <w:tcPr>
            <w:tcW w:w="8472" w:type="dxa"/>
          </w:tcPr>
          <w:p w:rsidR="00D06413" w:rsidRDefault="00D06413" w:rsidP="000F5B7D">
            <w:pPr>
              <w:spacing w:line="264" w:lineRule="auto"/>
            </w:pPr>
            <w:r w:rsidRPr="000F5B7D">
              <w:rPr>
                <w:rFonts w:cs="Arial"/>
              </w:rPr>
              <w:t xml:space="preserve">The permanent failure log shall be searchable, </w:t>
            </w:r>
            <w:proofErr w:type="spellStart"/>
            <w:r w:rsidRPr="000F5B7D">
              <w:rPr>
                <w:rFonts w:cs="Arial"/>
              </w:rPr>
              <w:t>archivable</w:t>
            </w:r>
            <w:proofErr w:type="spellEnd"/>
            <w:r w:rsidRPr="000F5B7D">
              <w:rPr>
                <w:rFonts w:cs="Arial"/>
              </w:rPr>
              <w:t xml:space="preserve"> and exportable.</w:t>
            </w:r>
          </w:p>
        </w:tc>
        <w:tc>
          <w:tcPr>
            <w:tcW w:w="1709" w:type="dxa"/>
            <w:vMerge/>
          </w:tcPr>
          <w:p w:rsidR="00D06413" w:rsidRDefault="00D06413" w:rsidP="007456C2"/>
        </w:tc>
        <w:tc>
          <w:tcPr>
            <w:tcW w:w="6922" w:type="dxa"/>
            <w:vMerge/>
          </w:tcPr>
          <w:p w:rsidR="00D06413" w:rsidRDefault="00D06413"/>
        </w:tc>
        <w:tc>
          <w:tcPr>
            <w:tcW w:w="2445" w:type="dxa"/>
          </w:tcPr>
          <w:p w:rsidR="00D06413" w:rsidRDefault="00D06413"/>
        </w:tc>
      </w:tr>
      <w:tr w:rsidR="00D06413" w:rsidTr="007456C2">
        <w:tc>
          <w:tcPr>
            <w:tcW w:w="21816" w:type="dxa"/>
            <w:gridSpan w:val="5"/>
            <w:shd w:val="clear" w:color="auto" w:fill="B6DDE8" w:themeFill="accent5" w:themeFillTint="66"/>
          </w:tcPr>
          <w:p w:rsidR="00D06413" w:rsidRPr="00E904DA" w:rsidRDefault="00D06413" w:rsidP="007456C2">
            <w:pPr>
              <w:rPr>
                <w:i/>
                <w:sz w:val="28"/>
                <w:szCs w:val="28"/>
              </w:rPr>
            </w:pPr>
            <w:r w:rsidRPr="00E904DA">
              <w:rPr>
                <w:i/>
                <w:sz w:val="28"/>
                <w:szCs w:val="28"/>
              </w:rPr>
              <w:t>3.13.2 - Communications Failure</w:t>
            </w:r>
          </w:p>
        </w:tc>
      </w:tr>
      <w:tr w:rsidR="00D06413" w:rsidTr="007456C2">
        <w:tc>
          <w:tcPr>
            <w:tcW w:w="2268" w:type="dxa"/>
          </w:tcPr>
          <w:p w:rsidR="00D06413" w:rsidRDefault="00D06413" w:rsidP="00A4534B">
            <w:r>
              <w:t>3.13.2.1</w:t>
            </w:r>
          </w:p>
        </w:tc>
        <w:tc>
          <w:tcPr>
            <w:tcW w:w="8472" w:type="dxa"/>
          </w:tcPr>
          <w:p w:rsidR="00D06413" w:rsidRDefault="00D06413" w:rsidP="005A4FF8">
            <w:pPr>
              <w:spacing w:line="264" w:lineRule="auto"/>
            </w:pPr>
            <w:r w:rsidRPr="005A4FF8">
              <w:rPr>
                <w:rFonts w:cs="Arial"/>
                <w:iCs/>
              </w:rPr>
              <w:t>The ASCT shall execute user-specified actions when communications to one or more signal controllers fails within a group.</w:t>
            </w:r>
          </w:p>
        </w:tc>
        <w:tc>
          <w:tcPr>
            <w:tcW w:w="1709" w:type="dxa"/>
            <w:vMerge w:val="restart"/>
          </w:tcPr>
          <w:p w:rsidR="00D06413" w:rsidRDefault="00D06413" w:rsidP="007456C2">
            <w:r>
              <w:t>4.14</w:t>
            </w:r>
          </w:p>
        </w:tc>
        <w:tc>
          <w:tcPr>
            <w:tcW w:w="6922" w:type="dxa"/>
            <w:vMerge w:val="restart"/>
          </w:tcPr>
          <w:p w:rsidR="00D06413" w:rsidRDefault="00D06413" w:rsidP="00AB1826">
            <w:pPr>
              <w:spacing w:line="264" w:lineRule="auto"/>
              <w:rPr>
                <w:rFonts w:cs="Arial"/>
              </w:rPr>
            </w:pPr>
            <w:r>
              <w:rPr>
                <w:rFonts w:cs="Arial"/>
              </w:rPr>
              <w:t xml:space="preserve">WisDOT and the City of Madison prefer the signals to </w:t>
            </w:r>
            <w:proofErr w:type="spellStart"/>
            <w:r>
              <w:rPr>
                <w:rFonts w:cs="Arial"/>
              </w:rPr>
              <w:t>fallback</w:t>
            </w:r>
            <w:proofErr w:type="spellEnd"/>
            <w:r>
              <w:rPr>
                <w:rFonts w:cs="Arial"/>
              </w:rPr>
              <w:t xml:space="preserve"> into actuated/coordinated signal mode.  If fallback to actuated/coordinated is unavailable then the historic data for the isolated signal should be used.  The failure and fallback mode options may vary depending on the intersection.</w:t>
            </w:r>
          </w:p>
          <w:p w:rsidR="00D06413" w:rsidRDefault="00D06413"/>
        </w:tc>
        <w:tc>
          <w:tcPr>
            <w:tcW w:w="2445" w:type="dxa"/>
          </w:tcPr>
          <w:p w:rsidR="00D06413" w:rsidRDefault="00D06413"/>
        </w:tc>
      </w:tr>
      <w:tr w:rsidR="00D06413" w:rsidTr="007456C2">
        <w:tc>
          <w:tcPr>
            <w:tcW w:w="2268" w:type="dxa"/>
          </w:tcPr>
          <w:p w:rsidR="00D06413" w:rsidRDefault="00D06413" w:rsidP="00A4534B">
            <w:r>
              <w:t xml:space="preserve">  </w:t>
            </w:r>
            <w:proofErr w:type="spellStart"/>
            <w:r>
              <w:t>3.13.2.1a</w:t>
            </w:r>
            <w:proofErr w:type="spellEnd"/>
          </w:p>
        </w:tc>
        <w:tc>
          <w:tcPr>
            <w:tcW w:w="8472" w:type="dxa"/>
          </w:tcPr>
          <w:p w:rsidR="00D06413" w:rsidRPr="00F64594" w:rsidRDefault="00D06413" w:rsidP="005A4FF8">
            <w:pPr>
              <w:spacing w:line="264" w:lineRule="auto"/>
              <w:ind w:left="972"/>
            </w:pPr>
            <w:r w:rsidRPr="00F64594">
              <w:rPr>
                <w:rFonts w:cs="Arial"/>
              </w:rPr>
              <w:t>In the event of loss of communication to a user-specified signal controller, the ASCT shall release control of all signal controllers within a user-specified group to local control.</w:t>
            </w:r>
          </w:p>
        </w:tc>
        <w:tc>
          <w:tcPr>
            <w:tcW w:w="1709" w:type="dxa"/>
            <w:vMerge/>
          </w:tcPr>
          <w:p w:rsidR="00D06413" w:rsidRDefault="00D06413" w:rsidP="007456C2"/>
        </w:tc>
        <w:tc>
          <w:tcPr>
            <w:tcW w:w="6922" w:type="dxa"/>
            <w:vMerge/>
          </w:tcPr>
          <w:p w:rsidR="00D06413" w:rsidRDefault="00D06413"/>
        </w:tc>
        <w:tc>
          <w:tcPr>
            <w:tcW w:w="2445" w:type="dxa"/>
          </w:tcPr>
          <w:p w:rsidR="00D06413" w:rsidRDefault="00D06413"/>
        </w:tc>
      </w:tr>
      <w:tr w:rsidR="00D06413" w:rsidTr="007456C2">
        <w:tc>
          <w:tcPr>
            <w:tcW w:w="2268" w:type="dxa"/>
          </w:tcPr>
          <w:p w:rsidR="00D06413" w:rsidRDefault="00D06413" w:rsidP="00A4534B">
            <w:r>
              <w:t xml:space="preserve">  </w:t>
            </w:r>
            <w:proofErr w:type="spellStart"/>
            <w:r>
              <w:t>3.13.2.1b</w:t>
            </w:r>
            <w:proofErr w:type="spellEnd"/>
          </w:p>
        </w:tc>
        <w:tc>
          <w:tcPr>
            <w:tcW w:w="8472" w:type="dxa"/>
          </w:tcPr>
          <w:p w:rsidR="00D06413" w:rsidRPr="00F64594" w:rsidRDefault="00D06413" w:rsidP="005A4FF8">
            <w:pPr>
              <w:spacing w:line="264" w:lineRule="auto"/>
              <w:ind w:left="972"/>
            </w:pPr>
            <w:r w:rsidRPr="00F64594">
              <w:rPr>
                <w:rFonts w:cs="Arial"/>
              </w:rPr>
              <w:t>The ASCT shall switch to the alternate operation in real time without operator intervention.</w:t>
            </w:r>
          </w:p>
        </w:tc>
        <w:tc>
          <w:tcPr>
            <w:tcW w:w="1709" w:type="dxa"/>
            <w:vMerge/>
          </w:tcPr>
          <w:p w:rsidR="00D06413" w:rsidRDefault="00D06413" w:rsidP="007456C2"/>
        </w:tc>
        <w:tc>
          <w:tcPr>
            <w:tcW w:w="6922" w:type="dxa"/>
            <w:vMerge/>
          </w:tcPr>
          <w:p w:rsidR="00D06413" w:rsidRDefault="00D06413"/>
        </w:tc>
        <w:tc>
          <w:tcPr>
            <w:tcW w:w="2445" w:type="dxa"/>
          </w:tcPr>
          <w:p w:rsidR="00D06413" w:rsidRDefault="00D06413"/>
        </w:tc>
      </w:tr>
      <w:tr w:rsidR="00D06413" w:rsidTr="007456C2">
        <w:tc>
          <w:tcPr>
            <w:tcW w:w="2268" w:type="dxa"/>
          </w:tcPr>
          <w:p w:rsidR="00D06413" w:rsidRDefault="00D06413" w:rsidP="00A4534B">
            <w:r>
              <w:t>3.13.2.2</w:t>
            </w:r>
          </w:p>
        </w:tc>
        <w:tc>
          <w:tcPr>
            <w:tcW w:w="8472" w:type="dxa"/>
          </w:tcPr>
          <w:p w:rsidR="00D06413" w:rsidRDefault="00D06413" w:rsidP="00F64594">
            <w:pPr>
              <w:spacing w:line="264" w:lineRule="auto"/>
            </w:pPr>
            <w:r w:rsidRPr="005A4FF8">
              <w:rPr>
                <w:rFonts w:cs="Arial"/>
              </w:rPr>
              <w:t xml:space="preserve">In the event of communications failure, the ASCT shall issue an alarm to </w:t>
            </w:r>
            <w:r>
              <w:rPr>
                <w:rFonts w:cs="Arial"/>
              </w:rPr>
              <w:t>the following:</w:t>
            </w:r>
          </w:p>
        </w:tc>
        <w:tc>
          <w:tcPr>
            <w:tcW w:w="1709" w:type="dxa"/>
            <w:vMerge/>
          </w:tcPr>
          <w:p w:rsidR="00D06413" w:rsidRDefault="00D06413" w:rsidP="007456C2"/>
        </w:tc>
        <w:tc>
          <w:tcPr>
            <w:tcW w:w="6922" w:type="dxa"/>
            <w:vMerge/>
          </w:tcPr>
          <w:p w:rsidR="00D06413" w:rsidRDefault="00D06413"/>
        </w:tc>
        <w:tc>
          <w:tcPr>
            <w:tcW w:w="2445" w:type="dxa"/>
          </w:tcPr>
          <w:p w:rsidR="00D06413" w:rsidRDefault="00D06413"/>
        </w:tc>
      </w:tr>
      <w:tr w:rsidR="00D06413" w:rsidTr="007456C2">
        <w:tc>
          <w:tcPr>
            <w:tcW w:w="2268" w:type="dxa"/>
          </w:tcPr>
          <w:p w:rsidR="00D06413" w:rsidRDefault="00D06413" w:rsidP="00423207">
            <w:r>
              <w:t xml:space="preserve">  </w:t>
            </w:r>
            <w:proofErr w:type="spellStart"/>
            <w:r>
              <w:t>3.13.2.2a</w:t>
            </w:r>
            <w:proofErr w:type="spellEnd"/>
          </w:p>
        </w:tc>
        <w:tc>
          <w:tcPr>
            <w:tcW w:w="8472" w:type="dxa"/>
          </w:tcPr>
          <w:p w:rsidR="00D06413" w:rsidRPr="000F5B7D" w:rsidRDefault="00D06413" w:rsidP="00423207">
            <w:pPr>
              <w:spacing w:line="264" w:lineRule="auto"/>
              <w:ind w:firstLine="972"/>
              <w:rPr>
                <w:rFonts w:cs="Arial"/>
              </w:rPr>
            </w:pPr>
            <w:r>
              <w:rPr>
                <w:rFonts w:cs="Arial"/>
              </w:rPr>
              <w:t>User specified recipients via email</w:t>
            </w:r>
          </w:p>
        </w:tc>
        <w:tc>
          <w:tcPr>
            <w:tcW w:w="1709" w:type="dxa"/>
            <w:vMerge/>
          </w:tcPr>
          <w:p w:rsidR="00D06413" w:rsidRDefault="00D06413" w:rsidP="007456C2"/>
        </w:tc>
        <w:tc>
          <w:tcPr>
            <w:tcW w:w="6922" w:type="dxa"/>
            <w:vMerge/>
          </w:tcPr>
          <w:p w:rsidR="00D06413" w:rsidRDefault="00D06413"/>
        </w:tc>
        <w:tc>
          <w:tcPr>
            <w:tcW w:w="2445" w:type="dxa"/>
          </w:tcPr>
          <w:p w:rsidR="00D06413" w:rsidRDefault="00D06413"/>
        </w:tc>
      </w:tr>
      <w:tr w:rsidR="00D06413" w:rsidTr="007456C2">
        <w:tc>
          <w:tcPr>
            <w:tcW w:w="2268" w:type="dxa"/>
          </w:tcPr>
          <w:p w:rsidR="00D06413" w:rsidRDefault="00D06413" w:rsidP="00423207">
            <w:r>
              <w:t xml:space="preserve">  </w:t>
            </w:r>
            <w:proofErr w:type="spellStart"/>
            <w:r>
              <w:t>3.13.2.2b</w:t>
            </w:r>
            <w:proofErr w:type="spellEnd"/>
          </w:p>
        </w:tc>
        <w:tc>
          <w:tcPr>
            <w:tcW w:w="8472" w:type="dxa"/>
          </w:tcPr>
          <w:p w:rsidR="00D06413" w:rsidRPr="000F5B7D" w:rsidRDefault="00D06413" w:rsidP="00423207">
            <w:pPr>
              <w:spacing w:line="264" w:lineRule="auto"/>
              <w:ind w:firstLine="972"/>
              <w:rPr>
                <w:rFonts w:cs="Arial"/>
              </w:rPr>
            </w:pPr>
            <w:r>
              <w:rPr>
                <w:rFonts w:cs="Arial"/>
              </w:rPr>
              <w:t>Central ATMS system</w:t>
            </w:r>
          </w:p>
        </w:tc>
        <w:tc>
          <w:tcPr>
            <w:tcW w:w="1709" w:type="dxa"/>
            <w:vMerge/>
          </w:tcPr>
          <w:p w:rsidR="00D06413" w:rsidRDefault="00D06413" w:rsidP="007456C2"/>
        </w:tc>
        <w:tc>
          <w:tcPr>
            <w:tcW w:w="6922" w:type="dxa"/>
            <w:vMerge/>
          </w:tcPr>
          <w:p w:rsidR="00D06413" w:rsidRDefault="00D06413"/>
        </w:tc>
        <w:tc>
          <w:tcPr>
            <w:tcW w:w="2445" w:type="dxa"/>
          </w:tcPr>
          <w:p w:rsidR="00D06413" w:rsidRDefault="00D06413"/>
        </w:tc>
      </w:tr>
      <w:tr w:rsidR="00D06413" w:rsidTr="007456C2">
        <w:tc>
          <w:tcPr>
            <w:tcW w:w="2268" w:type="dxa"/>
          </w:tcPr>
          <w:p w:rsidR="00D06413" w:rsidRDefault="00D06413" w:rsidP="00A4534B">
            <w:r>
              <w:t>3.13.2.3</w:t>
            </w:r>
          </w:p>
        </w:tc>
        <w:tc>
          <w:tcPr>
            <w:tcW w:w="8472" w:type="dxa"/>
          </w:tcPr>
          <w:p w:rsidR="00D06413" w:rsidRDefault="00D06413" w:rsidP="00F64594">
            <w:pPr>
              <w:spacing w:line="264" w:lineRule="auto"/>
            </w:pPr>
            <w:r w:rsidRPr="005A4FF8">
              <w:rPr>
                <w:rFonts w:cs="Arial"/>
              </w:rPr>
              <w:t xml:space="preserve">The ASCT shall issue an alarm </w:t>
            </w:r>
            <w:r w:rsidRPr="00F64594">
              <w:rPr>
                <w:rFonts w:cs="Arial"/>
              </w:rPr>
              <w:t xml:space="preserve">within </w:t>
            </w:r>
            <w:r>
              <w:rPr>
                <w:rFonts w:cs="Arial"/>
              </w:rPr>
              <w:t>a user-specified period for</w:t>
            </w:r>
            <w:r w:rsidRPr="005A4FF8">
              <w:rPr>
                <w:rFonts w:cs="Arial"/>
              </w:rPr>
              <w:t xml:space="preserve"> detection of a failure.</w:t>
            </w:r>
          </w:p>
        </w:tc>
        <w:tc>
          <w:tcPr>
            <w:tcW w:w="1709" w:type="dxa"/>
            <w:vMerge/>
          </w:tcPr>
          <w:p w:rsidR="00D06413" w:rsidRDefault="00D06413" w:rsidP="007456C2"/>
        </w:tc>
        <w:tc>
          <w:tcPr>
            <w:tcW w:w="6922" w:type="dxa"/>
            <w:vMerge/>
          </w:tcPr>
          <w:p w:rsidR="00D06413" w:rsidRDefault="00D06413"/>
        </w:tc>
        <w:tc>
          <w:tcPr>
            <w:tcW w:w="2445" w:type="dxa"/>
          </w:tcPr>
          <w:p w:rsidR="00D06413" w:rsidRDefault="00D06413"/>
        </w:tc>
      </w:tr>
      <w:tr w:rsidR="00D06413" w:rsidTr="007456C2">
        <w:tc>
          <w:tcPr>
            <w:tcW w:w="2268" w:type="dxa"/>
          </w:tcPr>
          <w:p w:rsidR="00D06413" w:rsidRDefault="00D06413" w:rsidP="00A4534B">
            <w:r>
              <w:t>3.13.2.4</w:t>
            </w:r>
          </w:p>
        </w:tc>
        <w:tc>
          <w:tcPr>
            <w:tcW w:w="8472" w:type="dxa"/>
          </w:tcPr>
          <w:p w:rsidR="00D06413" w:rsidRDefault="00D06413" w:rsidP="005A4FF8">
            <w:pPr>
              <w:spacing w:line="264" w:lineRule="auto"/>
            </w:pPr>
            <w:r w:rsidRPr="005A4FF8">
              <w:rPr>
                <w:rFonts w:cs="Arial"/>
              </w:rPr>
              <w:t>In the event of a communications failure, the ASCT shall log details of the failure in a permanent log.</w:t>
            </w:r>
          </w:p>
        </w:tc>
        <w:tc>
          <w:tcPr>
            <w:tcW w:w="1709" w:type="dxa"/>
            <w:vMerge/>
          </w:tcPr>
          <w:p w:rsidR="00D06413" w:rsidRDefault="00D06413" w:rsidP="007456C2"/>
        </w:tc>
        <w:tc>
          <w:tcPr>
            <w:tcW w:w="6922" w:type="dxa"/>
            <w:vMerge/>
          </w:tcPr>
          <w:p w:rsidR="00D06413" w:rsidRDefault="00D06413"/>
        </w:tc>
        <w:tc>
          <w:tcPr>
            <w:tcW w:w="2445" w:type="dxa"/>
          </w:tcPr>
          <w:p w:rsidR="00D06413" w:rsidRDefault="00D06413"/>
        </w:tc>
      </w:tr>
      <w:tr w:rsidR="00D06413" w:rsidTr="007456C2">
        <w:tc>
          <w:tcPr>
            <w:tcW w:w="2268" w:type="dxa"/>
          </w:tcPr>
          <w:p w:rsidR="00D06413" w:rsidRDefault="00D06413" w:rsidP="00A4534B">
            <w:r>
              <w:t>3.13.2.5</w:t>
            </w:r>
          </w:p>
        </w:tc>
        <w:tc>
          <w:tcPr>
            <w:tcW w:w="8472" w:type="dxa"/>
          </w:tcPr>
          <w:p w:rsidR="00D06413" w:rsidRDefault="00D06413" w:rsidP="005A4FF8">
            <w:pPr>
              <w:spacing w:line="264" w:lineRule="auto"/>
            </w:pPr>
            <w:r w:rsidRPr="005A4FF8">
              <w:rPr>
                <w:rFonts w:cs="Arial"/>
              </w:rPr>
              <w:t xml:space="preserve">The permanent failure log shall be searchable, </w:t>
            </w:r>
            <w:proofErr w:type="spellStart"/>
            <w:r w:rsidRPr="005A4FF8">
              <w:rPr>
                <w:rFonts w:cs="Arial"/>
              </w:rPr>
              <w:t>archivable</w:t>
            </w:r>
            <w:proofErr w:type="spellEnd"/>
            <w:r w:rsidRPr="005A4FF8">
              <w:rPr>
                <w:rFonts w:cs="Arial"/>
              </w:rPr>
              <w:t xml:space="preserve"> and exportable.  </w:t>
            </w:r>
          </w:p>
        </w:tc>
        <w:tc>
          <w:tcPr>
            <w:tcW w:w="1709" w:type="dxa"/>
            <w:vMerge/>
          </w:tcPr>
          <w:p w:rsidR="00D06413" w:rsidRDefault="00D06413" w:rsidP="007456C2"/>
        </w:tc>
        <w:tc>
          <w:tcPr>
            <w:tcW w:w="6922" w:type="dxa"/>
            <w:vMerge/>
          </w:tcPr>
          <w:p w:rsidR="00D06413" w:rsidRDefault="00D06413"/>
        </w:tc>
        <w:tc>
          <w:tcPr>
            <w:tcW w:w="2445" w:type="dxa"/>
          </w:tcPr>
          <w:p w:rsidR="00D06413" w:rsidRDefault="00D06413"/>
        </w:tc>
      </w:tr>
      <w:tr w:rsidR="00D06413" w:rsidTr="007456C2">
        <w:tc>
          <w:tcPr>
            <w:tcW w:w="21816" w:type="dxa"/>
            <w:gridSpan w:val="5"/>
            <w:shd w:val="clear" w:color="auto" w:fill="B6DDE8" w:themeFill="accent5" w:themeFillTint="66"/>
          </w:tcPr>
          <w:p w:rsidR="00D06413" w:rsidRPr="00E904DA" w:rsidRDefault="00D06413" w:rsidP="007456C2">
            <w:pPr>
              <w:rPr>
                <w:i/>
                <w:sz w:val="28"/>
                <w:szCs w:val="28"/>
              </w:rPr>
            </w:pPr>
            <w:r w:rsidRPr="00E904DA">
              <w:rPr>
                <w:i/>
                <w:sz w:val="28"/>
                <w:szCs w:val="28"/>
              </w:rPr>
              <w:t>3.13.3 - Adaptive Processor Failure</w:t>
            </w:r>
          </w:p>
        </w:tc>
      </w:tr>
      <w:tr w:rsidR="00D06413" w:rsidTr="007456C2">
        <w:tc>
          <w:tcPr>
            <w:tcW w:w="2268" w:type="dxa"/>
          </w:tcPr>
          <w:p w:rsidR="00D06413" w:rsidRDefault="00D06413" w:rsidP="00A4534B">
            <w:r>
              <w:t>3.13.3.1</w:t>
            </w:r>
          </w:p>
        </w:tc>
        <w:tc>
          <w:tcPr>
            <w:tcW w:w="8472" w:type="dxa"/>
          </w:tcPr>
          <w:p w:rsidR="00D06413" w:rsidRDefault="00D06413" w:rsidP="005A4FF8">
            <w:pPr>
              <w:spacing w:line="264" w:lineRule="auto"/>
            </w:pPr>
            <w:r w:rsidRPr="005A4FF8">
              <w:rPr>
                <w:rFonts w:cs="Arial"/>
                <w:iCs/>
              </w:rPr>
              <w:t>The ASCT shall execute user-specified actions when adaptive control fails:</w:t>
            </w:r>
          </w:p>
        </w:tc>
        <w:tc>
          <w:tcPr>
            <w:tcW w:w="1709" w:type="dxa"/>
            <w:vMerge w:val="restart"/>
          </w:tcPr>
          <w:p w:rsidR="00D06413" w:rsidRDefault="00D06413" w:rsidP="007456C2">
            <w:r>
              <w:t>4.14</w:t>
            </w:r>
          </w:p>
        </w:tc>
        <w:tc>
          <w:tcPr>
            <w:tcW w:w="6922" w:type="dxa"/>
            <w:vMerge w:val="restart"/>
          </w:tcPr>
          <w:p w:rsidR="00D06413" w:rsidRDefault="00D06413" w:rsidP="00AB1826">
            <w:pPr>
              <w:spacing w:line="264" w:lineRule="auto"/>
              <w:rPr>
                <w:rFonts w:cs="Arial"/>
              </w:rPr>
            </w:pPr>
            <w:r>
              <w:rPr>
                <w:rFonts w:cs="Arial"/>
              </w:rPr>
              <w:t xml:space="preserve">WisDOT and the City of Madison prefer the signals to </w:t>
            </w:r>
            <w:proofErr w:type="spellStart"/>
            <w:r>
              <w:rPr>
                <w:rFonts w:cs="Arial"/>
              </w:rPr>
              <w:t>fallback</w:t>
            </w:r>
            <w:proofErr w:type="spellEnd"/>
            <w:r>
              <w:rPr>
                <w:rFonts w:cs="Arial"/>
              </w:rPr>
              <w:t xml:space="preserve"> into actuated/coordinated signal mode.  If fallback to actuated/coordinated is unavailable then the historic data for the isolated signal should be used.  The failure and fallback mode options may vary depending on the intersection.</w:t>
            </w:r>
          </w:p>
          <w:p w:rsidR="00D06413" w:rsidRDefault="00D06413"/>
        </w:tc>
        <w:tc>
          <w:tcPr>
            <w:tcW w:w="2445" w:type="dxa"/>
          </w:tcPr>
          <w:p w:rsidR="00D06413" w:rsidRDefault="00D06413"/>
        </w:tc>
      </w:tr>
      <w:tr w:rsidR="00D06413" w:rsidTr="007456C2">
        <w:tc>
          <w:tcPr>
            <w:tcW w:w="2268" w:type="dxa"/>
          </w:tcPr>
          <w:p w:rsidR="00D06413" w:rsidRPr="00370DC4" w:rsidRDefault="00D06413" w:rsidP="00A4534B">
            <w:r w:rsidRPr="00370DC4">
              <w:t xml:space="preserve">  </w:t>
            </w:r>
            <w:proofErr w:type="spellStart"/>
            <w:r w:rsidRPr="00370DC4">
              <w:t>3.13.3.1a</w:t>
            </w:r>
            <w:proofErr w:type="spellEnd"/>
          </w:p>
        </w:tc>
        <w:tc>
          <w:tcPr>
            <w:tcW w:w="8472" w:type="dxa"/>
          </w:tcPr>
          <w:p w:rsidR="00D06413" w:rsidRPr="00370DC4" w:rsidRDefault="00D06413" w:rsidP="005A4FF8">
            <w:pPr>
              <w:spacing w:line="264" w:lineRule="auto"/>
              <w:ind w:left="972"/>
            </w:pPr>
            <w:r w:rsidRPr="00370DC4">
              <w:rPr>
                <w:rFonts w:cs="Arial"/>
              </w:rPr>
              <w:t>The ASCT shall release control to central system control.</w:t>
            </w:r>
          </w:p>
        </w:tc>
        <w:tc>
          <w:tcPr>
            <w:tcW w:w="1709" w:type="dxa"/>
            <w:vMerge/>
          </w:tcPr>
          <w:p w:rsidR="00D06413" w:rsidRDefault="00D06413" w:rsidP="007456C2"/>
        </w:tc>
        <w:tc>
          <w:tcPr>
            <w:tcW w:w="6922" w:type="dxa"/>
            <w:vMerge/>
          </w:tcPr>
          <w:p w:rsidR="00D06413" w:rsidRDefault="00D06413"/>
        </w:tc>
        <w:tc>
          <w:tcPr>
            <w:tcW w:w="2445" w:type="dxa"/>
          </w:tcPr>
          <w:p w:rsidR="00D06413" w:rsidRDefault="00D06413"/>
        </w:tc>
      </w:tr>
      <w:tr w:rsidR="00D06413" w:rsidTr="007456C2">
        <w:tc>
          <w:tcPr>
            <w:tcW w:w="2268" w:type="dxa"/>
          </w:tcPr>
          <w:p w:rsidR="00D06413" w:rsidRPr="00370DC4" w:rsidRDefault="00D06413" w:rsidP="00A4534B">
            <w:r w:rsidRPr="00370DC4">
              <w:t xml:space="preserve">  </w:t>
            </w:r>
            <w:proofErr w:type="spellStart"/>
            <w:r w:rsidRPr="00370DC4">
              <w:t>3.13.3.1b</w:t>
            </w:r>
            <w:proofErr w:type="spellEnd"/>
          </w:p>
        </w:tc>
        <w:tc>
          <w:tcPr>
            <w:tcW w:w="8472" w:type="dxa"/>
          </w:tcPr>
          <w:p w:rsidR="00D06413" w:rsidRPr="00370DC4" w:rsidRDefault="00D06413" w:rsidP="005A4FF8">
            <w:pPr>
              <w:spacing w:line="264" w:lineRule="auto"/>
              <w:ind w:left="972"/>
            </w:pPr>
            <w:r w:rsidRPr="00370DC4">
              <w:rPr>
                <w:rFonts w:cs="Arial"/>
              </w:rPr>
              <w:t>The ASCT shall release control to local operations to operate under its own time-of-day schedule.</w:t>
            </w:r>
          </w:p>
        </w:tc>
        <w:tc>
          <w:tcPr>
            <w:tcW w:w="1709" w:type="dxa"/>
            <w:vMerge/>
          </w:tcPr>
          <w:p w:rsidR="00D06413" w:rsidRDefault="00D06413" w:rsidP="007456C2"/>
        </w:tc>
        <w:tc>
          <w:tcPr>
            <w:tcW w:w="6922" w:type="dxa"/>
            <w:vMerge/>
          </w:tcPr>
          <w:p w:rsidR="00D06413" w:rsidRDefault="00D06413"/>
        </w:tc>
        <w:tc>
          <w:tcPr>
            <w:tcW w:w="2445" w:type="dxa"/>
          </w:tcPr>
          <w:p w:rsidR="00D06413" w:rsidRDefault="00D06413"/>
        </w:tc>
      </w:tr>
      <w:tr w:rsidR="00D06413" w:rsidTr="007456C2">
        <w:tc>
          <w:tcPr>
            <w:tcW w:w="2268" w:type="dxa"/>
          </w:tcPr>
          <w:p w:rsidR="00D06413" w:rsidRDefault="00D06413" w:rsidP="00C168C0">
            <w:r>
              <w:t>3.13.3.2</w:t>
            </w:r>
          </w:p>
        </w:tc>
        <w:tc>
          <w:tcPr>
            <w:tcW w:w="8472" w:type="dxa"/>
          </w:tcPr>
          <w:p w:rsidR="00D06413" w:rsidRDefault="00D06413" w:rsidP="00370DC4">
            <w:pPr>
              <w:spacing w:line="264" w:lineRule="auto"/>
            </w:pPr>
            <w:r w:rsidRPr="005A4FF8">
              <w:rPr>
                <w:rFonts w:cs="Arial"/>
              </w:rPr>
              <w:t xml:space="preserve">In the event of adaptive processor failure, the ASCT shall issue an alarm to </w:t>
            </w:r>
            <w:r>
              <w:rPr>
                <w:rFonts w:cs="Arial"/>
              </w:rPr>
              <w:t>the following:</w:t>
            </w:r>
          </w:p>
        </w:tc>
        <w:tc>
          <w:tcPr>
            <w:tcW w:w="1709" w:type="dxa"/>
            <w:vMerge/>
          </w:tcPr>
          <w:p w:rsidR="00D06413" w:rsidRDefault="00D06413" w:rsidP="007456C2"/>
        </w:tc>
        <w:tc>
          <w:tcPr>
            <w:tcW w:w="6922" w:type="dxa"/>
            <w:vMerge/>
          </w:tcPr>
          <w:p w:rsidR="00D06413" w:rsidRDefault="00D06413"/>
        </w:tc>
        <w:tc>
          <w:tcPr>
            <w:tcW w:w="2445" w:type="dxa"/>
          </w:tcPr>
          <w:p w:rsidR="00D06413" w:rsidRDefault="00D06413"/>
        </w:tc>
      </w:tr>
      <w:tr w:rsidR="00D06413" w:rsidTr="007456C2">
        <w:tc>
          <w:tcPr>
            <w:tcW w:w="2268" w:type="dxa"/>
          </w:tcPr>
          <w:p w:rsidR="00D06413" w:rsidRDefault="00D06413" w:rsidP="00370DC4">
            <w:r>
              <w:t xml:space="preserve">  </w:t>
            </w:r>
            <w:proofErr w:type="spellStart"/>
            <w:r>
              <w:t>3.13.3.2a</w:t>
            </w:r>
            <w:proofErr w:type="spellEnd"/>
          </w:p>
        </w:tc>
        <w:tc>
          <w:tcPr>
            <w:tcW w:w="8472" w:type="dxa"/>
          </w:tcPr>
          <w:p w:rsidR="00D06413" w:rsidRPr="000F5B7D" w:rsidRDefault="00D06413" w:rsidP="00423207">
            <w:pPr>
              <w:spacing w:line="264" w:lineRule="auto"/>
              <w:ind w:firstLine="972"/>
              <w:rPr>
                <w:rFonts w:cs="Arial"/>
              </w:rPr>
            </w:pPr>
            <w:r>
              <w:rPr>
                <w:rFonts w:cs="Arial"/>
              </w:rPr>
              <w:t>User specified recipients via email</w:t>
            </w:r>
          </w:p>
        </w:tc>
        <w:tc>
          <w:tcPr>
            <w:tcW w:w="1709" w:type="dxa"/>
            <w:vMerge/>
          </w:tcPr>
          <w:p w:rsidR="00D06413" w:rsidRDefault="00D06413" w:rsidP="007456C2"/>
        </w:tc>
        <w:tc>
          <w:tcPr>
            <w:tcW w:w="6922" w:type="dxa"/>
            <w:vMerge/>
          </w:tcPr>
          <w:p w:rsidR="00D06413" w:rsidRDefault="00D06413"/>
        </w:tc>
        <w:tc>
          <w:tcPr>
            <w:tcW w:w="2445" w:type="dxa"/>
          </w:tcPr>
          <w:p w:rsidR="00D06413" w:rsidRDefault="00D06413"/>
        </w:tc>
      </w:tr>
      <w:tr w:rsidR="00D06413" w:rsidTr="007456C2">
        <w:tc>
          <w:tcPr>
            <w:tcW w:w="2268" w:type="dxa"/>
          </w:tcPr>
          <w:p w:rsidR="00D06413" w:rsidRDefault="00D06413" w:rsidP="00370DC4">
            <w:r>
              <w:t xml:space="preserve">  </w:t>
            </w:r>
            <w:proofErr w:type="spellStart"/>
            <w:r>
              <w:t>3.13.3.2b</w:t>
            </w:r>
            <w:proofErr w:type="spellEnd"/>
          </w:p>
        </w:tc>
        <w:tc>
          <w:tcPr>
            <w:tcW w:w="8472" w:type="dxa"/>
          </w:tcPr>
          <w:p w:rsidR="00D06413" w:rsidRPr="000F5B7D" w:rsidRDefault="00D06413" w:rsidP="00423207">
            <w:pPr>
              <w:spacing w:line="264" w:lineRule="auto"/>
              <w:ind w:firstLine="972"/>
              <w:rPr>
                <w:rFonts w:cs="Arial"/>
              </w:rPr>
            </w:pPr>
            <w:r>
              <w:rPr>
                <w:rFonts w:cs="Arial"/>
              </w:rPr>
              <w:t>Central ATMS system</w:t>
            </w:r>
          </w:p>
        </w:tc>
        <w:tc>
          <w:tcPr>
            <w:tcW w:w="1709" w:type="dxa"/>
            <w:vMerge/>
          </w:tcPr>
          <w:p w:rsidR="00D06413" w:rsidRDefault="00D06413" w:rsidP="007456C2"/>
        </w:tc>
        <w:tc>
          <w:tcPr>
            <w:tcW w:w="6922" w:type="dxa"/>
            <w:vMerge/>
          </w:tcPr>
          <w:p w:rsidR="00D06413" w:rsidRDefault="00D06413"/>
        </w:tc>
        <w:tc>
          <w:tcPr>
            <w:tcW w:w="2445" w:type="dxa"/>
          </w:tcPr>
          <w:p w:rsidR="00D06413" w:rsidRDefault="00D06413"/>
        </w:tc>
      </w:tr>
      <w:tr w:rsidR="00D06413" w:rsidTr="007456C2">
        <w:tc>
          <w:tcPr>
            <w:tcW w:w="2268" w:type="dxa"/>
          </w:tcPr>
          <w:p w:rsidR="00D06413" w:rsidRDefault="00D06413" w:rsidP="00C168C0">
            <w:r>
              <w:t>3.13.3.3</w:t>
            </w:r>
          </w:p>
        </w:tc>
        <w:tc>
          <w:tcPr>
            <w:tcW w:w="8472" w:type="dxa"/>
          </w:tcPr>
          <w:p w:rsidR="00D06413" w:rsidRDefault="00D06413" w:rsidP="005A4FF8">
            <w:pPr>
              <w:spacing w:line="264" w:lineRule="auto"/>
            </w:pPr>
            <w:r w:rsidRPr="005A4FF8">
              <w:rPr>
                <w:rFonts w:cs="Arial"/>
              </w:rPr>
              <w:t xml:space="preserve">The permanent failure log shall be searchable, </w:t>
            </w:r>
            <w:proofErr w:type="spellStart"/>
            <w:r w:rsidRPr="005A4FF8">
              <w:rPr>
                <w:rFonts w:cs="Arial"/>
              </w:rPr>
              <w:t>archivable</w:t>
            </w:r>
            <w:proofErr w:type="spellEnd"/>
            <w:r w:rsidRPr="005A4FF8">
              <w:rPr>
                <w:rFonts w:cs="Arial"/>
              </w:rPr>
              <w:t xml:space="preserve"> and exportable.  </w:t>
            </w:r>
          </w:p>
        </w:tc>
        <w:tc>
          <w:tcPr>
            <w:tcW w:w="1709" w:type="dxa"/>
            <w:vMerge/>
          </w:tcPr>
          <w:p w:rsidR="00D06413" w:rsidRDefault="00D06413" w:rsidP="007456C2"/>
        </w:tc>
        <w:tc>
          <w:tcPr>
            <w:tcW w:w="6922" w:type="dxa"/>
            <w:vMerge/>
          </w:tcPr>
          <w:p w:rsidR="00D06413" w:rsidRDefault="00D06413"/>
        </w:tc>
        <w:tc>
          <w:tcPr>
            <w:tcW w:w="2445" w:type="dxa"/>
          </w:tcPr>
          <w:p w:rsidR="00D06413" w:rsidRDefault="00D06413"/>
        </w:tc>
      </w:tr>
      <w:tr w:rsidR="00D06413" w:rsidTr="007456C2">
        <w:tc>
          <w:tcPr>
            <w:tcW w:w="2268" w:type="dxa"/>
          </w:tcPr>
          <w:p w:rsidR="00D06413" w:rsidRDefault="00D06413" w:rsidP="00C168C0">
            <w:r>
              <w:t>3.13.3.4</w:t>
            </w:r>
          </w:p>
        </w:tc>
        <w:tc>
          <w:tcPr>
            <w:tcW w:w="8472" w:type="dxa"/>
          </w:tcPr>
          <w:p w:rsidR="00D06413" w:rsidRDefault="00D06413" w:rsidP="005A4FF8">
            <w:pPr>
              <w:spacing w:line="264" w:lineRule="auto"/>
            </w:pPr>
            <w:r w:rsidRPr="005A4FF8">
              <w:rPr>
                <w:rFonts w:cs="Arial"/>
              </w:rPr>
              <w:t>During adaptive processor failure, the ASCT shall provide all local detector inputs to the local controller.</w:t>
            </w:r>
          </w:p>
        </w:tc>
        <w:tc>
          <w:tcPr>
            <w:tcW w:w="1709" w:type="dxa"/>
            <w:vMerge/>
          </w:tcPr>
          <w:p w:rsidR="00D06413" w:rsidRDefault="00D06413" w:rsidP="007456C2"/>
        </w:tc>
        <w:tc>
          <w:tcPr>
            <w:tcW w:w="6922" w:type="dxa"/>
            <w:vMerge/>
          </w:tcPr>
          <w:p w:rsidR="00D06413" w:rsidRDefault="00D06413"/>
        </w:tc>
        <w:tc>
          <w:tcPr>
            <w:tcW w:w="2445" w:type="dxa"/>
          </w:tcPr>
          <w:p w:rsidR="00D06413" w:rsidRDefault="00D06413"/>
        </w:tc>
      </w:tr>
      <w:tr w:rsidR="00D06413" w:rsidTr="007456C2">
        <w:tc>
          <w:tcPr>
            <w:tcW w:w="21816" w:type="dxa"/>
            <w:gridSpan w:val="5"/>
            <w:shd w:val="clear" w:color="auto" w:fill="B6DDE8" w:themeFill="accent5" w:themeFillTint="66"/>
          </w:tcPr>
          <w:p w:rsidR="00D06413" w:rsidRPr="00E904DA" w:rsidRDefault="00D06413" w:rsidP="007456C2">
            <w:pPr>
              <w:rPr>
                <w:i/>
                <w:sz w:val="28"/>
                <w:szCs w:val="28"/>
              </w:rPr>
            </w:pPr>
            <w:r w:rsidRPr="00E904DA">
              <w:rPr>
                <w:i/>
                <w:sz w:val="28"/>
                <w:szCs w:val="28"/>
              </w:rPr>
              <w:t>3.14 - Software</w:t>
            </w:r>
          </w:p>
        </w:tc>
      </w:tr>
      <w:tr w:rsidR="00D06413" w:rsidTr="007456C2">
        <w:tc>
          <w:tcPr>
            <w:tcW w:w="2268" w:type="dxa"/>
          </w:tcPr>
          <w:p w:rsidR="00D06413" w:rsidRPr="00370DC4" w:rsidRDefault="00D06413" w:rsidP="00C168C0">
            <w:r w:rsidRPr="00370DC4">
              <w:t>3.14.1</w:t>
            </w:r>
          </w:p>
        </w:tc>
        <w:tc>
          <w:tcPr>
            <w:tcW w:w="8472" w:type="dxa"/>
          </w:tcPr>
          <w:p w:rsidR="00D06413" w:rsidRPr="00370DC4" w:rsidRDefault="00D06413" w:rsidP="00370DC4">
            <w:pPr>
              <w:spacing w:line="264" w:lineRule="auto"/>
            </w:pPr>
            <w:r w:rsidRPr="00370DC4">
              <w:rPr>
                <w:rFonts w:cs="Arial"/>
              </w:rPr>
              <w:t xml:space="preserve">The vendor's adaptive software shall be fully operational within </w:t>
            </w:r>
            <w:r>
              <w:rPr>
                <w:rFonts w:cs="Arial"/>
              </w:rPr>
              <w:t>the Windows-PC platform</w:t>
            </w:r>
            <w:r w:rsidR="00292779">
              <w:rPr>
                <w:rFonts w:cs="Arial"/>
              </w:rPr>
              <w:t>.</w:t>
            </w:r>
          </w:p>
        </w:tc>
        <w:tc>
          <w:tcPr>
            <w:tcW w:w="1709" w:type="dxa"/>
            <w:vMerge w:val="restart"/>
          </w:tcPr>
          <w:p w:rsidR="00D06413" w:rsidRDefault="00D06413" w:rsidP="007456C2">
            <w:r>
              <w:t>4.15.5</w:t>
            </w:r>
          </w:p>
        </w:tc>
        <w:tc>
          <w:tcPr>
            <w:tcW w:w="6922" w:type="dxa"/>
            <w:vMerge w:val="restart"/>
          </w:tcPr>
          <w:p w:rsidR="00D06413" w:rsidRDefault="00D06413" w:rsidP="00AB1826">
            <w:pPr>
              <w:spacing w:line="264" w:lineRule="auto"/>
              <w:rPr>
                <w:rFonts w:cs="Arial"/>
              </w:rPr>
            </w:pPr>
            <w:r>
              <w:rPr>
                <w:rFonts w:cs="Arial"/>
              </w:rPr>
              <w:t xml:space="preserve">WisDOT prefers Econolite </w:t>
            </w:r>
            <w:proofErr w:type="spellStart"/>
            <w:r>
              <w:rPr>
                <w:rFonts w:cs="Arial"/>
              </w:rPr>
              <w:t>TS</w:t>
            </w:r>
            <w:proofErr w:type="spellEnd"/>
            <w:r>
              <w:rPr>
                <w:rFonts w:cs="Arial"/>
              </w:rPr>
              <w:t xml:space="preserve">-2 controllers and microwave detection that has presence detection.  </w:t>
            </w:r>
          </w:p>
          <w:p w:rsidR="00D06413" w:rsidRDefault="00D06413"/>
          <w:p w:rsidR="00D06413" w:rsidRPr="00370DC4" w:rsidRDefault="00D06413" w:rsidP="00370DC4">
            <w:pPr>
              <w:spacing w:line="264" w:lineRule="auto"/>
              <w:rPr>
                <w:rFonts w:cs="Arial"/>
              </w:rPr>
            </w:pPr>
            <w:r>
              <w:rPr>
                <w:rFonts w:cs="Arial"/>
              </w:rPr>
              <w:t xml:space="preserve">The City of Madison prefers Econolite hardware for their traffic signals.  The signals within Dane County that are operated and maintained by the City of Madison all use Econolite equipment.   The preferred type of software to use if an adaptive control system would be compatible with Econolite hardware.  </w:t>
            </w:r>
          </w:p>
        </w:tc>
        <w:tc>
          <w:tcPr>
            <w:tcW w:w="2445" w:type="dxa"/>
          </w:tcPr>
          <w:p w:rsidR="00D06413" w:rsidRDefault="00D06413"/>
        </w:tc>
      </w:tr>
      <w:tr w:rsidR="00D06413" w:rsidTr="007456C2">
        <w:tc>
          <w:tcPr>
            <w:tcW w:w="2268" w:type="dxa"/>
          </w:tcPr>
          <w:p w:rsidR="00D06413" w:rsidRDefault="00D06413" w:rsidP="00C168C0">
            <w:r>
              <w:lastRenderedPageBreak/>
              <w:t>3.14.2</w:t>
            </w:r>
          </w:p>
        </w:tc>
        <w:tc>
          <w:tcPr>
            <w:tcW w:w="8472" w:type="dxa"/>
          </w:tcPr>
          <w:p w:rsidR="00D06413" w:rsidRDefault="00D06413" w:rsidP="00370DC4">
            <w:pPr>
              <w:spacing w:line="264" w:lineRule="auto"/>
            </w:pPr>
            <w:r w:rsidRPr="005A4FF8">
              <w:rPr>
                <w:rFonts w:cs="Arial"/>
              </w:rPr>
              <w:t xml:space="preserve">The ASCT shall fully satisfy all requirements when connected with detectors </w:t>
            </w:r>
            <w:r>
              <w:rPr>
                <w:rFonts w:cs="Arial"/>
              </w:rPr>
              <w:t>used by the City of Madison and WisDOT.</w:t>
            </w:r>
          </w:p>
        </w:tc>
        <w:tc>
          <w:tcPr>
            <w:tcW w:w="1709" w:type="dxa"/>
            <w:vMerge/>
          </w:tcPr>
          <w:p w:rsidR="00D06413" w:rsidRDefault="00D06413" w:rsidP="007456C2"/>
        </w:tc>
        <w:tc>
          <w:tcPr>
            <w:tcW w:w="6922" w:type="dxa"/>
            <w:vMerge/>
          </w:tcPr>
          <w:p w:rsidR="00D06413" w:rsidRDefault="00D06413"/>
        </w:tc>
        <w:tc>
          <w:tcPr>
            <w:tcW w:w="2445" w:type="dxa"/>
          </w:tcPr>
          <w:p w:rsidR="00D06413" w:rsidRDefault="00D06413"/>
        </w:tc>
      </w:tr>
      <w:tr w:rsidR="00292779" w:rsidTr="007456C2">
        <w:tc>
          <w:tcPr>
            <w:tcW w:w="2268" w:type="dxa"/>
          </w:tcPr>
          <w:p w:rsidR="00292779" w:rsidRDefault="00292779" w:rsidP="00C168C0">
            <w:r>
              <w:lastRenderedPageBreak/>
              <w:t>3.14.3</w:t>
            </w:r>
          </w:p>
        </w:tc>
        <w:tc>
          <w:tcPr>
            <w:tcW w:w="8472" w:type="dxa"/>
          </w:tcPr>
          <w:p w:rsidR="00292779" w:rsidRPr="005A4FF8" w:rsidRDefault="00292779" w:rsidP="00292779">
            <w:pPr>
              <w:spacing w:line="264" w:lineRule="auto"/>
              <w:rPr>
                <w:rFonts w:cs="Arial"/>
              </w:rPr>
            </w:pPr>
            <w:r w:rsidRPr="00292779">
              <w:rPr>
                <w:rFonts w:cs="Arial"/>
              </w:rPr>
              <w:t>The ASCT shall fully satisfy all requirements when connected with controllers used by the City of Madison and WisDOT.</w:t>
            </w:r>
          </w:p>
        </w:tc>
        <w:tc>
          <w:tcPr>
            <w:tcW w:w="1709" w:type="dxa"/>
            <w:vMerge/>
          </w:tcPr>
          <w:p w:rsidR="00292779" w:rsidRDefault="00292779" w:rsidP="007456C2"/>
        </w:tc>
        <w:tc>
          <w:tcPr>
            <w:tcW w:w="6922" w:type="dxa"/>
            <w:vMerge/>
          </w:tcPr>
          <w:p w:rsidR="00292779" w:rsidRDefault="00292779"/>
        </w:tc>
        <w:tc>
          <w:tcPr>
            <w:tcW w:w="2445" w:type="dxa"/>
          </w:tcPr>
          <w:p w:rsidR="00292779" w:rsidRDefault="00292779"/>
        </w:tc>
      </w:tr>
      <w:tr w:rsidR="00292779" w:rsidTr="007456C2">
        <w:tc>
          <w:tcPr>
            <w:tcW w:w="2268" w:type="dxa"/>
          </w:tcPr>
          <w:p w:rsidR="00292779" w:rsidRDefault="00292779" w:rsidP="00C168C0">
            <w:r>
              <w:t>3.14.4</w:t>
            </w:r>
          </w:p>
        </w:tc>
        <w:tc>
          <w:tcPr>
            <w:tcW w:w="8472" w:type="dxa"/>
          </w:tcPr>
          <w:p w:rsidR="00292779" w:rsidRPr="005A4FF8" w:rsidRDefault="00292779" w:rsidP="00292779">
            <w:pPr>
              <w:spacing w:line="264" w:lineRule="auto"/>
              <w:rPr>
                <w:rFonts w:cs="Arial"/>
              </w:rPr>
            </w:pPr>
            <w:r w:rsidRPr="00292779">
              <w:rPr>
                <w:rFonts w:cs="Arial"/>
              </w:rPr>
              <w:t>The ASCT shall be fully capable of sending the following from one single system:</w:t>
            </w:r>
          </w:p>
        </w:tc>
        <w:tc>
          <w:tcPr>
            <w:tcW w:w="1709" w:type="dxa"/>
            <w:vMerge/>
          </w:tcPr>
          <w:p w:rsidR="00292779" w:rsidRDefault="00292779" w:rsidP="007456C2"/>
        </w:tc>
        <w:tc>
          <w:tcPr>
            <w:tcW w:w="6922" w:type="dxa"/>
            <w:vMerge/>
          </w:tcPr>
          <w:p w:rsidR="00292779" w:rsidRDefault="00292779"/>
        </w:tc>
        <w:tc>
          <w:tcPr>
            <w:tcW w:w="2445" w:type="dxa"/>
          </w:tcPr>
          <w:p w:rsidR="00292779" w:rsidRDefault="00292779"/>
        </w:tc>
      </w:tr>
      <w:tr w:rsidR="00292779" w:rsidTr="007456C2">
        <w:tc>
          <w:tcPr>
            <w:tcW w:w="2268" w:type="dxa"/>
          </w:tcPr>
          <w:p w:rsidR="00292779" w:rsidRDefault="00292779" w:rsidP="00292779">
            <w:r>
              <w:t xml:space="preserve">  3.14.4a</w:t>
            </w:r>
          </w:p>
        </w:tc>
        <w:tc>
          <w:tcPr>
            <w:tcW w:w="8472" w:type="dxa"/>
          </w:tcPr>
          <w:p w:rsidR="00292779" w:rsidRPr="005A4FF8" w:rsidRDefault="00292779" w:rsidP="00292779">
            <w:pPr>
              <w:spacing w:line="264" w:lineRule="auto"/>
              <w:ind w:firstLine="972"/>
              <w:rPr>
                <w:rFonts w:cs="Arial"/>
              </w:rPr>
            </w:pPr>
            <w:r>
              <w:rPr>
                <w:rFonts w:cs="Arial"/>
              </w:rPr>
              <w:t>Adaptive control commands</w:t>
            </w:r>
          </w:p>
        </w:tc>
        <w:tc>
          <w:tcPr>
            <w:tcW w:w="1709" w:type="dxa"/>
            <w:vMerge/>
          </w:tcPr>
          <w:p w:rsidR="00292779" w:rsidRDefault="00292779" w:rsidP="007456C2"/>
        </w:tc>
        <w:tc>
          <w:tcPr>
            <w:tcW w:w="6922" w:type="dxa"/>
            <w:vMerge/>
          </w:tcPr>
          <w:p w:rsidR="00292779" w:rsidRDefault="00292779"/>
        </w:tc>
        <w:tc>
          <w:tcPr>
            <w:tcW w:w="2445" w:type="dxa"/>
          </w:tcPr>
          <w:p w:rsidR="00292779" w:rsidRDefault="00292779"/>
        </w:tc>
      </w:tr>
      <w:tr w:rsidR="00292779" w:rsidTr="007456C2">
        <w:tc>
          <w:tcPr>
            <w:tcW w:w="2268" w:type="dxa"/>
          </w:tcPr>
          <w:p w:rsidR="00292779" w:rsidRDefault="00292779" w:rsidP="00292779">
            <w:r>
              <w:t xml:space="preserve">  3.14.4b</w:t>
            </w:r>
          </w:p>
        </w:tc>
        <w:tc>
          <w:tcPr>
            <w:tcW w:w="8472" w:type="dxa"/>
          </w:tcPr>
          <w:p w:rsidR="00292779" w:rsidRDefault="00292779" w:rsidP="00292779">
            <w:pPr>
              <w:spacing w:line="264" w:lineRule="auto"/>
              <w:ind w:firstLine="972"/>
            </w:pPr>
            <w:r>
              <w:rPr>
                <w:rFonts w:cs="Arial"/>
              </w:rPr>
              <w:t>Controller database data</w:t>
            </w:r>
          </w:p>
        </w:tc>
        <w:tc>
          <w:tcPr>
            <w:tcW w:w="1709" w:type="dxa"/>
            <w:vMerge/>
          </w:tcPr>
          <w:p w:rsidR="00292779" w:rsidRDefault="00292779" w:rsidP="007456C2"/>
        </w:tc>
        <w:tc>
          <w:tcPr>
            <w:tcW w:w="6922" w:type="dxa"/>
            <w:vMerge/>
          </w:tcPr>
          <w:p w:rsidR="00292779" w:rsidRDefault="00292779"/>
        </w:tc>
        <w:tc>
          <w:tcPr>
            <w:tcW w:w="2445" w:type="dxa"/>
          </w:tcPr>
          <w:p w:rsidR="00292779" w:rsidRDefault="00292779"/>
        </w:tc>
      </w:tr>
      <w:tr w:rsidR="00D06413" w:rsidTr="007456C2">
        <w:tc>
          <w:tcPr>
            <w:tcW w:w="21816" w:type="dxa"/>
            <w:gridSpan w:val="5"/>
            <w:shd w:val="clear" w:color="auto" w:fill="B6DDE8" w:themeFill="accent5" w:themeFillTint="66"/>
          </w:tcPr>
          <w:p w:rsidR="00D06413" w:rsidRPr="00E904DA" w:rsidRDefault="00D06413" w:rsidP="007456C2">
            <w:pPr>
              <w:rPr>
                <w:i/>
                <w:sz w:val="28"/>
                <w:szCs w:val="28"/>
              </w:rPr>
            </w:pPr>
            <w:r w:rsidRPr="00E904DA">
              <w:rPr>
                <w:i/>
                <w:sz w:val="28"/>
                <w:szCs w:val="28"/>
              </w:rPr>
              <w:t>3.15 - Training</w:t>
            </w:r>
          </w:p>
        </w:tc>
      </w:tr>
      <w:tr w:rsidR="00D06413" w:rsidTr="007456C2">
        <w:tc>
          <w:tcPr>
            <w:tcW w:w="2268" w:type="dxa"/>
          </w:tcPr>
          <w:p w:rsidR="00D06413" w:rsidRDefault="00D06413" w:rsidP="00C168C0">
            <w:r>
              <w:t>3.15.1</w:t>
            </w:r>
          </w:p>
        </w:tc>
        <w:tc>
          <w:tcPr>
            <w:tcW w:w="8472" w:type="dxa"/>
          </w:tcPr>
          <w:p w:rsidR="00D06413" w:rsidRDefault="00D06413" w:rsidP="005A4FF8">
            <w:pPr>
              <w:spacing w:line="264" w:lineRule="auto"/>
            </w:pPr>
            <w:r w:rsidRPr="005A4FF8">
              <w:rPr>
                <w:rFonts w:cs="Arial"/>
                <w:iCs/>
              </w:rPr>
              <w:t>The vendor shall provide the following training to City of Madison and WisDOT staff:</w:t>
            </w:r>
          </w:p>
        </w:tc>
        <w:tc>
          <w:tcPr>
            <w:tcW w:w="1709" w:type="dxa"/>
            <w:vMerge w:val="restart"/>
          </w:tcPr>
          <w:p w:rsidR="00D06413" w:rsidRDefault="00D06413" w:rsidP="007456C2">
            <w:r>
              <w:t>4.15.3</w:t>
            </w:r>
          </w:p>
        </w:tc>
        <w:tc>
          <w:tcPr>
            <w:tcW w:w="6922" w:type="dxa"/>
            <w:vMerge w:val="restart"/>
          </w:tcPr>
          <w:p w:rsidR="00D06413" w:rsidRDefault="00D06413" w:rsidP="00AB1826">
            <w:pPr>
              <w:spacing w:line="264" w:lineRule="auto"/>
              <w:rPr>
                <w:rFonts w:cs="Arial"/>
              </w:rPr>
            </w:pPr>
            <w:r>
              <w:rPr>
                <w:rFonts w:cs="Arial"/>
              </w:rPr>
              <w:t>The City of Madison and WisDOT desire to have adaptive signal system training for their respective engineers and electricians.</w:t>
            </w:r>
          </w:p>
          <w:p w:rsidR="00D06413" w:rsidRDefault="00D06413"/>
        </w:tc>
        <w:tc>
          <w:tcPr>
            <w:tcW w:w="2445" w:type="dxa"/>
          </w:tcPr>
          <w:p w:rsidR="00D06413" w:rsidRDefault="00D06413"/>
        </w:tc>
      </w:tr>
      <w:tr w:rsidR="00D06413" w:rsidTr="007456C2">
        <w:tc>
          <w:tcPr>
            <w:tcW w:w="2268" w:type="dxa"/>
          </w:tcPr>
          <w:p w:rsidR="00D06413" w:rsidRDefault="00D06413" w:rsidP="00A4534B">
            <w:r>
              <w:t xml:space="preserve">  </w:t>
            </w:r>
            <w:proofErr w:type="spellStart"/>
            <w:r>
              <w:t>3.15.1a</w:t>
            </w:r>
            <w:proofErr w:type="spellEnd"/>
          </w:p>
        </w:tc>
        <w:tc>
          <w:tcPr>
            <w:tcW w:w="8472" w:type="dxa"/>
          </w:tcPr>
          <w:p w:rsidR="00D06413" w:rsidRDefault="00D06413" w:rsidP="005A4FF8">
            <w:pPr>
              <w:spacing w:line="264" w:lineRule="auto"/>
              <w:ind w:left="972"/>
            </w:pPr>
            <w:r w:rsidRPr="005A4FF8">
              <w:rPr>
                <w:rFonts w:cs="Arial"/>
              </w:rPr>
              <w:t>Operations of the adaptive system</w:t>
            </w:r>
          </w:p>
        </w:tc>
        <w:tc>
          <w:tcPr>
            <w:tcW w:w="1709" w:type="dxa"/>
            <w:vMerge/>
          </w:tcPr>
          <w:p w:rsidR="00D06413" w:rsidRDefault="00D06413" w:rsidP="007456C2"/>
        </w:tc>
        <w:tc>
          <w:tcPr>
            <w:tcW w:w="6922" w:type="dxa"/>
            <w:vMerge/>
          </w:tcPr>
          <w:p w:rsidR="00D06413" w:rsidRDefault="00D06413"/>
        </w:tc>
        <w:tc>
          <w:tcPr>
            <w:tcW w:w="2445" w:type="dxa"/>
          </w:tcPr>
          <w:p w:rsidR="00D06413" w:rsidRDefault="00D06413"/>
        </w:tc>
      </w:tr>
      <w:tr w:rsidR="00D06413" w:rsidTr="007456C2">
        <w:tc>
          <w:tcPr>
            <w:tcW w:w="2268" w:type="dxa"/>
          </w:tcPr>
          <w:p w:rsidR="00D06413" w:rsidRDefault="00D06413" w:rsidP="00A4534B">
            <w:r>
              <w:t xml:space="preserve">  </w:t>
            </w:r>
            <w:proofErr w:type="spellStart"/>
            <w:r>
              <w:t>3.15.1b</w:t>
            </w:r>
            <w:proofErr w:type="spellEnd"/>
          </w:p>
        </w:tc>
        <w:tc>
          <w:tcPr>
            <w:tcW w:w="8472" w:type="dxa"/>
          </w:tcPr>
          <w:p w:rsidR="00D06413" w:rsidRDefault="00D06413" w:rsidP="005A4FF8">
            <w:pPr>
              <w:spacing w:line="264" w:lineRule="auto"/>
              <w:ind w:left="972"/>
            </w:pPr>
            <w:r w:rsidRPr="005A4FF8">
              <w:rPr>
                <w:rFonts w:cs="Arial"/>
              </w:rPr>
              <w:t>Troubleshooting the system</w:t>
            </w:r>
          </w:p>
        </w:tc>
        <w:tc>
          <w:tcPr>
            <w:tcW w:w="1709" w:type="dxa"/>
            <w:vMerge/>
          </w:tcPr>
          <w:p w:rsidR="00D06413" w:rsidRDefault="00D06413" w:rsidP="007456C2"/>
        </w:tc>
        <w:tc>
          <w:tcPr>
            <w:tcW w:w="6922" w:type="dxa"/>
            <w:vMerge/>
          </w:tcPr>
          <w:p w:rsidR="00D06413" w:rsidRDefault="00D06413"/>
        </w:tc>
        <w:tc>
          <w:tcPr>
            <w:tcW w:w="2445" w:type="dxa"/>
          </w:tcPr>
          <w:p w:rsidR="00D06413" w:rsidRDefault="00D06413"/>
        </w:tc>
      </w:tr>
      <w:tr w:rsidR="00D06413" w:rsidTr="007456C2">
        <w:tc>
          <w:tcPr>
            <w:tcW w:w="2268" w:type="dxa"/>
          </w:tcPr>
          <w:p w:rsidR="00D06413" w:rsidRDefault="00D06413" w:rsidP="00A4534B">
            <w:r>
              <w:t xml:space="preserve">  </w:t>
            </w:r>
            <w:proofErr w:type="spellStart"/>
            <w:r>
              <w:t>3.15.1c</w:t>
            </w:r>
            <w:proofErr w:type="spellEnd"/>
          </w:p>
        </w:tc>
        <w:tc>
          <w:tcPr>
            <w:tcW w:w="8472" w:type="dxa"/>
          </w:tcPr>
          <w:p w:rsidR="00D06413" w:rsidRDefault="00D06413" w:rsidP="005A4FF8">
            <w:pPr>
              <w:spacing w:line="264" w:lineRule="auto"/>
              <w:ind w:left="972"/>
            </w:pPr>
            <w:r w:rsidRPr="005A4FF8">
              <w:rPr>
                <w:rFonts w:cs="Arial"/>
              </w:rPr>
              <w:t>Preventive maintenance and repair of equipment</w:t>
            </w:r>
          </w:p>
        </w:tc>
        <w:tc>
          <w:tcPr>
            <w:tcW w:w="1709" w:type="dxa"/>
            <w:vMerge/>
          </w:tcPr>
          <w:p w:rsidR="00D06413" w:rsidRDefault="00D06413" w:rsidP="007456C2"/>
        </w:tc>
        <w:tc>
          <w:tcPr>
            <w:tcW w:w="6922" w:type="dxa"/>
            <w:vMerge/>
          </w:tcPr>
          <w:p w:rsidR="00D06413" w:rsidRDefault="00D06413"/>
        </w:tc>
        <w:tc>
          <w:tcPr>
            <w:tcW w:w="2445" w:type="dxa"/>
          </w:tcPr>
          <w:p w:rsidR="00D06413" w:rsidRDefault="00D06413"/>
        </w:tc>
      </w:tr>
      <w:tr w:rsidR="00D06413" w:rsidTr="007456C2">
        <w:tc>
          <w:tcPr>
            <w:tcW w:w="2268" w:type="dxa"/>
          </w:tcPr>
          <w:p w:rsidR="00D06413" w:rsidRDefault="00D06413" w:rsidP="00A4534B">
            <w:r>
              <w:t xml:space="preserve">  </w:t>
            </w:r>
            <w:proofErr w:type="spellStart"/>
            <w:r>
              <w:t>3.15.1d</w:t>
            </w:r>
            <w:proofErr w:type="spellEnd"/>
          </w:p>
        </w:tc>
        <w:tc>
          <w:tcPr>
            <w:tcW w:w="8472" w:type="dxa"/>
          </w:tcPr>
          <w:p w:rsidR="00D06413" w:rsidRDefault="00D06413" w:rsidP="005A4FF8">
            <w:pPr>
              <w:spacing w:line="264" w:lineRule="auto"/>
              <w:ind w:left="972"/>
            </w:pPr>
            <w:r w:rsidRPr="005A4FF8">
              <w:rPr>
                <w:rFonts w:cs="Arial"/>
              </w:rPr>
              <w:t>System configuration</w:t>
            </w:r>
          </w:p>
        </w:tc>
        <w:tc>
          <w:tcPr>
            <w:tcW w:w="1709" w:type="dxa"/>
            <w:vMerge/>
          </w:tcPr>
          <w:p w:rsidR="00D06413" w:rsidRDefault="00D06413" w:rsidP="007456C2"/>
        </w:tc>
        <w:tc>
          <w:tcPr>
            <w:tcW w:w="6922" w:type="dxa"/>
            <w:vMerge/>
          </w:tcPr>
          <w:p w:rsidR="00D06413" w:rsidRDefault="00D06413"/>
        </w:tc>
        <w:tc>
          <w:tcPr>
            <w:tcW w:w="2445" w:type="dxa"/>
          </w:tcPr>
          <w:p w:rsidR="00D06413" w:rsidRDefault="00D06413"/>
        </w:tc>
      </w:tr>
      <w:tr w:rsidR="00D06413" w:rsidTr="007456C2">
        <w:tc>
          <w:tcPr>
            <w:tcW w:w="2268" w:type="dxa"/>
          </w:tcPr>
          <w:p w:rsidR="00D06413" w:rsidRDefault="00D06413" w:rsidP="00A4534B">
            <w:r>
              <w:t xml:space="preserve">  </w:t>
            </w:r>
            <w:proofErr w:type="spellStart"/>
            <w:r>
              <w:t>3.15.1e</w:t>
            </w:r>
            <w:proofErr w:type="spellEnd"/>
          </w:p>
        </w:tc>
        <w:tc>
          <w:tcPr>
            <w:tcW w:w="8472" w:type="dxa"/>
          </w:tcPr>
          <w:p w:rsidR="00D06413" w:rsidRDefault="00D06413" w:rsidP="005A4FF8">
            <w:pPr>
              <w:spacing w:line="264" w:lineRule="auto"/>
              <w:ind w:left="972"/>
            </w:pPr>
            <w:r w:rsidRPr="005A4FF8">
              <w:rPr>
                <w:rFonts w:cs="Arial"/>
              </w:rPr>
              <w:t>Administration of the system</w:t>
            </w:r>
          </w:p>
        </w:tc>
        <w:tc>
          <w:tcPr>
            <w:tcW w:w="1709" w:type="dxa"/>
            <w:vMerge/>
          </w:tcPr>
          <w:p w:rsidR="00D06413" w:rsidRDefault="00D06413" w:rsidP="007456C2"/>
        </w:tc>
        <w:tc>
          <w:tcPr>
            <w:tcW w:w="6922" w:type="dxa"/>
            <w:vMerge/>
          </w:tcPr>
          <w:p w:rsidR="00D06413" w:rsidRDefault="00D06413"/>
        </w:tc>
        <w:tc>
          <w:tcPr>
            <w:tcW w:w="2445" w:type="dxa"/>
          </w:tcPr>
          <w:p w:rsidR="00D06413" w:rsidRDefault="00D06413"/>
        </w:tc>
      </w:tr>
      <w:tr w:rsidR="00D06413" w:rsidTr="007456C2">
        <w:tc>
          <w:tcPr>
            <w:tcW w:w="2268" w:type="dxa"/>
          </w:tcPr>
          <w:p w:rsidR="00D06413" w:rsidRDefault="00D06413" w:rsidP="00A4534B">
            <w:r>
              <w:t xml:space="preserve">  </w:t>
            </w:r>
            <w:proofErr w:type="spellStart"/>
            <w:r>
              <w:t>3.15.1f</w:t>
            </w:r>
            <w:proofErr w:type="spellEnd"/>
          </w:p>
        </w:tc>
        <w:tc>
          <w:tcPr>
            <w:tcW w:w="8472" w:type="dxa"/>
          </w:tcPr>
          <w:p w:rsidR="00D06413" w:rsidRDefault="00D06413" w:rsidP="005A4FF8">
            <w:pPr>
              <w:spacing w:line="264" w:lineRule="auto"/>
              <w:ind w:left="972"/>
            </w:pPr>
            <w:r w:rsidRPr="005A4FF8">
              <w:rPr>
                <w:rFonts w:cs="Arial"/>
              </w:rPr>
              <w:t>System calibration</w:t>
            </w:r>
          </w:p>
        </w:tc>
        <w:tc>
          <w:tcPr>
            <w:tcW w:w="1709" w:type="dxa"/>
            <w:vMerge/>
          </w:tcPr>
          <w:p w:rsidR="00D06413" w:rsidRDefault="00D06413" w:rsidP="007456C2"/>
        </w:tc>
        <w:tc>
          <w:tcPr>
            <w:tcW w:w="6922" w:type="dxa"/>
            <w:vMerge/>
          </w:tcPr>
          <w:p w:rsidR="00D06413" w:rsidRDefault="00D06413"/>
        </w:tc>
        <w:tc>
          <w:tcPr>
            <w:tcW w:w="2445" w:type="dxa"/>
          </w:tcPr>
          <w:p w:rsidR="00D06413" w:rsidRDefault="00D06413"/>
        </w:tc>
      </w:tr>
      <w:tr w:rsidR="00D06413" w:rsidTr="007456C2">
        <w:tc>
          <w:tcPr>
            <w:tcW w:w="2268" w:type="dxa"/>
          </w:tcPr>
          <w:p w:rsidR="00D06413" w:rsidRDefault="00D06413" w:rsidP="00A4534B">
            <w:r>
              <w:t xml:space="preserve">  </w:t>
            </w:r>
            <w:proofErr w:type="spellStart"/>
            <w:r>
              <w:t>3.15.1g</w:t>
            </w:r>
            <w:proofErr w:type="spellEnd"/>
          </w:p>
        </w:tc>
        <w:tc>
          <w:tcPr>
            <w:tcW w:w="8472" w:type="dxa"/>
          </w:tcPr>
          <w:p w:rsidR="00D06413" w:rsidRDefault="00D06413" w:rsidP="0075754B">
            <w:pPr>
              <w:spacing w:line="264" w:lineRule="auto"/>
              <w:ind w:left="972"/>
            </w:pPr>
            <w:r w:rsidRPr="005A4FF8">
              <w:rPr>
                <w:rFonts w:cs="Arial"/>
              </w:rPr>
              <w:t xml:space="preserve">The vendor's training shall be delivered at </w:t>
            </w:r>
            <w:r>
              <w:rPr>
                <w:rFonts w:cs="Arial"/>
              </w:rPr>
              <w:t>a location to be determined</w:t>
            </w:r>
            <w:r w:rsidRPr="005A4FF8">
              <w:rPr>
                <w:rFonts w:cs="Arial"/>
              </w:rPr>
              <w:t>.</w:t>
            </w:r>
          </w:p>
        </w:tc>
        <w:tc>
          <w:tcPr>
            <w:tcW w:w="1709" w:type="dxa"/>
            <w:vMerge/>
          </w:tcPr>
          <w:p w:rsidR="00D06413" w:rsidRDefault="00D06413" w:rsidP="007456C2"/>
        </w:tc>
        <w:tc>
          <w:tcPr>
            <w:tcW w:w="6922" w:type="dxa"/>
            <w:vMerge/>
          </w:tcPr>
          <w:p w:rsidR="00D06413" w:rsidRDefault="00D06413"/>
        </w:tc>
        <w:tc>
          <w:tcPr>
            <w:tcW w:w="2445" w:type="dxa"/>
          </w:tcPr>
          <w:p w:rsidR="00D06413" w:rsidRDefault="00D06413"/>
        </w:tc>
      </w:tr>
      <w:tr w:rsidR="00D06413" w:rsidTr="007456C2">
        <w:tc>
          <w:tcPr>
            <w:tcW w:w="2268" w:type="dxa"/>
          </w:tcPr>
          <w:p w:rsidR="00D06413" w:rsidRDefault="00D06413" w:rsidP="00A4534B">
            <w:r>
              <w:t xml:space="preserve">  </w:t>
            </w:r>
            <w:proofErr w:type="spellStart"/>
            <w:r>
              <w:t>3.15.1h</w:t>
            </w:r>
            <w:proofErr w:type="spellEnd"/>
          </w:p>
        </w:tc>
        <w:tc>
          <w:tcPr>
            <w:tcW w:w="8472" w:type="dxa"/>
          </w:tcPr>
          <w:p w:rsidR="00D06413" w:rsidRPr="005A4FF8" w:rsidRDefault="00D06413" w:rsidP="0075754B">
            <w:pPr>
              <w:spacing w:line="264" w:lineRule="auto"/>
              <w:ind w:left="972"/>
              <w:rPr>
                <w:rFonts w:cs="Arial"/>
              </w:rPr>
            </w:pPr>
            <w:r>
              <w:rPr>
                <w:rFonts w:cs="Arial"/>
              </w:rPr>
              <w:t>The training shall be at a location where those being trained can interactively work with the system.</w:t>
            </w:r>
          </w:p>
        </w:tc>
        <w:tc>
          <w:tcPr>
            <w:tcW w:w="1709" w:type="dxa"/>
            <w:vMerge/>
          </w:tcPr>
          <w:p w:rsidR="00D06413" w:rsidRDefault="00D06413" w:rsidP="007456C2"/>
        </w:tc>
        <w:tc>
          <w:tcPr>
            <w:tcW w:w="6922" w:type="dxa"/>
            <w:vMerge/>
          </w:tcPr>
          <w:p w:rsidR="00D06413" w:rsidRDefault="00D06413"/>
        </w:tc>
        <w:tc>
          <w:tcPr>
            <w:tcW w:w="2445" w:type="dxa"/>
          </w:tcPr>
          <w:p w:rsidR="00D06413" w:rsidRDefault="00D06413"/>
        </w:tc>
      </w:tr>
      <w:tr w:rsidR="00D06413" w:rsidTr="007456C2">
        <w:tc>
          <w:tcPr>
            <w:tcW w:w="2268" w:type="dxa"/>
          </w:tcPr>
          <w:p w:rsidR="00D06413" w:rsidRPr="00D06413" w:rsidRDefault="00D06413" w:rsidP="00A4534B">
            <w:r w:rsidRPr="00D06413">
              <w:t xml:space="preserve">  </w:t>
            </w:r>
            <w:proofErr w:type="spellStart"/>
            <w:r w:rsidRPr="00D06413">
              <w:t>3.15.1i</w:t>
            </w:r>
            <w:proofErr w:type="spellEnd"/>
          </w:p>
        </w:tc>
        <w:tc>
          <w:tcPr>
            <w:tcW w:w="8472" w:type="dxa"/>
          </w:tcPr>
          <w:p w:rsidR="00D06413" w:rsidRPr="00D06413" w:rsidRDefault="00D06413" w:rsidP="0075754B">
            <w:pPr>
              <w:spacing w:line="264" w:lineRule="auto"/>
              <w:ind w:left="972"/>
            </w:pPr>
            <w:r w:rsidRPr="00D06413">
              <w:rPr>
                <w:rFonts w:cs="Arial"/>
              </w:rPr>
              <w:t>The vendor shall provide training to a minimum of 8 staff for an amount of time to be determined.</w:t>
            </w:r>
          </w:p>
        </w:tc>
        <w:tc>
          <w:tcPr>
            <w:tcW w:w="1709" w:type="dxa"/>
            <w:vMerge/>
          </w:tcPr>
          <w:p w:rsidR="00D06413" w:rsidRDefault="00D06413" w:rsidP="007456C2"/>
        </w:tc>
        <w:tc>
          <w:tcPr>
            <w:tcW w:w="6922" w:type="dxa"/>
            <w:vMerge/>
          </w:tcPr>
          <w:p w:rsidR="00D06413" w:rsidRDefault="00D06413"/>
        </w:tc>
        <w:tc>
          <w:tcPr>
            <w:tcW w:w="2445" w:type="dxa"/>
          </w:tcPr>
          <w:p w:rsidR="00D06413" w:rsidRDefault="00D06413"/>
        </w:tc>
      </w:tr>
      <w:tr w:rsidR="00D06413" w:rsidTr="007456C2">
        <w:tc>
          <w:tcPr>
            <w:tcW w:w="2268" w:type="dxa"/>
          </w:tcPr>
          <w:p w:rsidR="00D06413" w:rsidRDefault="00D06413" w:rsidP="00A4534B">
            <w:r>
              <w:t xml:space="preserve">  </w:t>
            </w:r>
            <w:proofErr w:type="spellStart"/>
            <w:r>
              <w:t>3.15.1j</w:t>
            </w:r>
            <w:proofErr w:type="spellEnd"/>
          </w:p>
        </w:tc>
        <w:tc>
          <w:tcPr>
            <w:tcW w:w="8472" w:type="dxa"/>
          </w:tcPr>
          <w:p w:rsidR="00D06413" w:rsidRPr="00D06413" w:rsidRDefault="00D06413" w:rsidP="00D06413">
            <w:pPr>
              <w:spacing w:line="264" w:lineRule="auto"/>
              <w:ind w:left="972"/>
            </w:pPr>
            <w:r w:rsidRPr="00D06413">
              <w:rPr>
                <w:rFonts w:cs="Arial"/>
              </w:rPr>
              <w:t>The vendor shall provide a minimum of 2 training sessions.</w:t>
            </w:r>
          </w:p>
        </w:tc>
        <w:tc>
          <w:tcPr>
            <w:tcW w:w="1709" w:type="dxa"/>
            <w:vMerge/>
          </w:tcPr>
          <w:p w:rsidR="00D06413" w:rsidRDefault="00D06413" w:rsidP="007456C2"/>
        </w:tc>
        <w:tc>
          <w:tcPr>
            <w:tcW w:w="6922" w:type="dxa"/>
            <w:vMerge/>
          </w:tcPr>
          <w:p w:rsidR="00D06413" w:rsidRDefault="00D06413"/>
        </w:tc>
        <w:tc>
          <w:tcPr>
            <w:tcW w:w="2445" w:type="dxa"/>
          </w:tcPr>
          <w:p w:rsidR="00D06413" w:rsidRDefault="00D06413"/>
        </w:tc>
      </w:tr>
      <w:tr w:rsidR="00D06413" w:rsidTr="007456C2">
        <w:tc>
          <w:tcPr>
            <w:tcW w:w="21816" w:type="dxa"/>
            <w:gridSpan w:val="5"/>
            <w:shd w:val="clear" w:color="auto" w:fill="B6DDE8" w:themeFill="accent5" w:themeFillTint="66"/>
          </w:tcPr>
          <w:p w:rsidR="00D06413" w:rsidRPr="00E904DA" w:rsidRDefault="00D06413" w:rsidP="007456C2">
            <w:pPr>
              <w:rPr>
                <w:i/>
                <w:sz w:val="28"/>
                <w:szCs w:val="28"/>
              </w:rPr>
            </w:pPr>
            <w:r w:rsidRPr="00E904DA">
              <w:rPr>
                <w:i/>
                <w:sz w:val="28"/>
                <w:szCs w:val="28"/>
              </w:rPr>
              <w:t>3.16 - Maintenance, Support, and Warranty</w:t>
            </w:r>
          </w:p>
        </w:tc>
      </w:tr>
      <w:tr w:rsidR="00D06413" w:rsidTr="007456C2">
        <w:tc>
          <w:tcPr>
            <w:tcW w:w="2268" w:type="dxa"/>
          </w:tcPr>
          <w:p w:rsidR="00D06413" w:rsidRDefault="00D06413" w:rsidP="0034225E">
            <w:pPr>
              <w:tabs>
                <w:tab w:val="left" w:pos="1085"/>
              </w:tabs>
            </w:pPr>
            <w:r>
              <w:t>3.16.1</w:t>
            </w:r>
            <w:r>
              <w:tab/>
            </w:r>
          </w:p>
        </w:tc>
        <w:tc>
          <w:tcPr>
            <w:tcW w:w="8472" w:type="dxa"/>
          </w:tcPr>
          <w:p w:rsidR="00D06413" w:rsidRDefault="00B621D8" w:rsidP="00B621D8">
            <w:pPr>
              <w:spacing w:line="264" w:lineRule="auto"/>
            </w:pPr>
            <w:r>
              <w:rPr>
                <w:rFonts w:cs="Arial"/>
              </w:rPr>
              <w:t>If desired, t</w:t>
            </w:r>
            <w:r w:rsidR="00D06413" w:rsidRPr="005A4FF8">
              <w:rPr>
                <w:rFonts w:cs="Arial"/>
              </w:rPr>
              <w:t>he Maintenance Vendor shall provide maintenance according to a separate maintenance contract. That contract should identify repairs necessary to preserve requirements fulfillment, responsiveness in effecting those repairs, and all requirements on the maintenance provider while performing the repairs.</w:t>
            </w:r>
          </w:p>
        </w:tc>
        <w:tc>
          <w:tcPr>
            <w:tcW w:w="1709" w:type="dxa"/>
          </w:tcPr>
          <w:p w:rsidR="00D06413" w:rsidRDefault="00B621D8" w:rsidP="007456C2">
            <w:r w:rsidRPr="006E74A3">
              <w:t>6</w:t>
            </w:r>
            <w:r w:rsidR="006E74A3" w:rsidRPr="006E74A3">
              <w:t>.1</w:t>
            </w:r>
          </w:p>
        </w:tc>
        <w:tc>
          <w:tcPr>
            <w:tcW w:w="6922" w:type="dxa"/>
          </w:tcPr>
          <w:p w:rsidR="00D06413" w:rsidRDefault="00B621D8">
            <w:r w:rsidRPr="00A659C2">
              <w:rPr>
                <w:rFonts w:cs="Arial"/>
              </w:rPr>
              <w:t>During construction, the City of Madison and WisDOT will handle maintenance of the signal system as they do today.  Separate contracts with vendors are not expected to be needed.</w:t>
            </w:r>
          </w:p>
        </w:tc>
        <w:tc>
          <w:tcPr>
            <w:tcW w:w="2445" w:type="dxa"/>
          </w:tcPr>
          <w:p w:rsidR="00D06413" w:rsidRPr="006E21B8" w:rsidRDefault="00D06413"/>
        </w:tc>
      </w:tr>
      <w:tr w:rsidR="00D06413" w:rsidTr="0075754B">
        <w:trPr>
          <w:trHeight w:val="1169"/>
        </w:trPr>
        <w:tc>
          <w:tcPr>
            <w:tcW w:w="2268" w:type="dxa"/>
          </w:tcPr>
          <w:p w:rsidR="00D06413" w:rsidRDefault="00D06413" w:rsidP="00C168C0">
            <w:r>
              <w:t>3.16.2</w:t>
            </w:r>
          </w:p>
        </w:tc>
        <w:tc>
          <w:tcPr>
            <w:tcW w:w="8472" w:type="dxa"/>
          </w:tcPr>
          <w:p w:rsidR="00D06413" w:rsidRPr="00D06413" w:rsidRDefault="00D06413" w:rsidP="0075754B">
            <w:pPr>
              <w:spacing w:line="264" w:lineRule="auto"/>
            </w:pPr>
            <w:r w:rsidRPr="00D06413">
              <w:rPr>
                <w:rFonts w:cs="Arial"/>
              </w:rPr>
              <w:t>The Vendor shall provide routine updates to the software and software environment necessary to preserve the fulfillment of requirements for a minimum of 2 years and up to 7 years. Preservation of requirements fulfillment especially includes all IT management requirements as previously identified.</w:t>
            </w:r>
          </w:p>
        </w:tc>
        <w:tc>
          <w:tcPr>
            <w:tcW w:w="1709" w:type="dxa"/>
          </w:tcPr>
          <w:p w:rsidR="00D06413" w:rsidRDefault="006E74A3" w:rsidP="007456C2">
            <w:r>
              <w:t>6.2</w:t>
            </w:r>
          </w:p>
        </w:tc>
        <w:tc>
          <w:tcPr>
            <w:tcW w:w="6922" w:type="dxa"/>
          </w:tcPr>
          <w:p w:rsidR="00D06413" w:rsidRDefault="00B621D8">
            <w:r>
              <w:rPr>
                <w:rFonts w:cs="Arial"/>
              </w:rPr>
              <w:t xml:space="preserve">The </w:t>
            </w:r>
            <w:r w:rsidRPr="00A415A0">
              <w:rPr>
                <w:rFonts w:cs="Arial"/>
              </w:rPr>
              <w:t xml:space="preserve">agency expects updates to the software and software environment as necessary for a minimum of two (2) years and up to </w:t>
            </w:r>
            <w:r>
              <w:rPr>
                <w:rFonts w:cs="Arial"/>
              </w:rPr>
              <w:t>seven</w:t>
            </w:r>
            <w:r w:rsidRPr="00A415A0">
              <w:rPr>
                <w:rFonts w:cs="Arial"/>
              </w:rPr>
              <w:t xml:space="preserve"> (</w:t>
            </w:r>
            <w:r>
              <w:rPr>
                <w:rFonts w:cs="Arial"/>
              </w:rPr>
              <w:t>7</w:t>
            </w:r>
            <w:r w:rsidRPr="00A415A0">
              <w:rPr>
                <w:rFonts w:cs="Arial"/>
              </w:rPr>
              <w:t xml:space="preserve">) years.  This will be included in the purchase price.  </w:t>
            </w:r>
          </w:p>
        </w:tc>
        <w:tc>
          <w:tcPr>
            <w:tcW w:w="2445" w:type="dxa"/>
          </w:tcPr>
          <w:p w:rsidR="00D06413" w:rsidRPr="006E21B8" w:rsidRDefault="00D06413"/>
        </w:tc>
      </w:tr>
      <w:tr w:rsidR="00D06413" w:rsidTr="007456C2">
        <w:trPr>
          <w:trHeight w:val="179"/>
        </w:trPr>
        <w:tc>
          <w:tcPr>
            <w:tcW w:w="2268" w:type="dxa"/>
          </w:tcPr>
          <w:p w:rsidR="00D06413" w:rsidRDefault="00D06413" w:rsidP="00C168C0">
            <w:r>
              <w:t>3.16.3</w:t>
            </w:r>
          </w:p>
        </w:tc>
        <w:tc>
          <w:tcPr>
            <w:tcW w:w="8472" w:type="dxa"/>
          </w:tcPr>
          <w:p w:rsidR="00D06413" w:rsidRPr="00D06413" w:rsidRDefault="00D06413" w:rsidP="0075754B">
            <w:pPr>
              <w:spacing w:line="264" w:lineRule="auto"/>
            </w:pPr>
            <w:r w:rsidRPr="00D06413">
              <w:rPr>
                <w:rFonts w:cs="Arial"/>
              </w:rPr>
              <w:t>The Vendor shall warrant the system to be free of defects in materials and workmanship for a minimum period of 2 years. Warranty is defined as correcting defects in materials and workmanship (subject to other language included in the purchase documents).  Defect is defined as any circumstance in which the material does not perform according to its specification.</w:t>
            </w:r>
          </w:p>
        </w:tc>
        <w:tc>
          <w:tcPr>
            <w:tcW w:w="1709" w:type="dxa"/>
          </w:tcPr>
          <w:p w:rsidR="00D06413" w:rsidRDefault="006E74A3" w:rsidP="007456C2">
            <w:r>
              <w:t>6.3</w:t>
            </w:r>
          </w:p>
        </w:tc>
        <w:tc>
          <w:tcPr>
            <w:tcW w:w="6922" w:type="dxa"/>
          </w:tcPr>
          <w:p w:rsidR="00D06413" w:rsidRDefault="00B621D8">
            <w:r>
              <w:rPr>
                <w:rFonts w:cs="Arial"/>
              </w:rPr>
              <w:t xml:space="preserve">Replacement </w:t>
            </w:r>
            <w:r w:rsidRPr="00A415A0">
              <w:rPr>
                <w:rFonts w:cs="Arial"/>
              </w:rPr>
              <w:t xml:space="preserve">or repair of defective or failed equipment will be covered for </w:t>
            </w:r>
            <w:r>
              <w:rPr>
                <w:rFonts w:cs="Arial"/>
              </w:rPr>
              <w:t xml:space="preserve">a minimum of </w:t>
            </w:r>
            <w:r w:rsidRPr="00A415A0">
              <w:rPr>
                <w:rFonts w:cs="Arial"/>
              </w:rPr>
              <w:t xml:space="preserve">two (2) years by the manufacturers' warranties. The labor cost of replacement during this period will be included in the purchase price.  </w:t>
            </w:r>
          </w:p>
        </w:tc>
        <w:tc>
          <w:tcPr>
            <w:tcW w:w="2445" w:type="dxa"/>
          </w:tcPr>
          <w:p w:rsidR="00D06413" w:rsidRPr="006E21B8" w:rsidRDefault="00D06413"/>
        </w:tc>
      </w:tr>
      <w:tr w:rsidR="00D06413" w:rsidTr="007456C2">
        <w:tc>
          <w:tcPr>
            <w:tcW w:w="21816" w:type="dxa"/>
            <w:gridSpan w:val="5"/>
            <w:shd w:val="clear" w:color="auto" w:fill="B6DDE8" w:themeFill="accent5" w:themeFillTint="66"/>
          </w:tcPr>
          <w:p w:rsidR="00D06413" w:rsidRPr="00E904DA" w:rsidRDefault="00D06413" w:rsidP="007456C2">
            <w:pPr>
              <w:rPr>
                <w:i/>
                <w:sz w:val="28"/>
                <w:szCs w:val="28"/>
              </w:rPr>
            </w:pPr>
            <w:r w:rsidRPr="00E904DA">
              <w:rPr>
                <w:i/>
                <w:sz w:val="28"/>
                <w:szCs w:val="28"/>
              </w:rPr>
              <w:t>3.17 - Schedule</w:t>
            </w:r>
          </w:p>
        </w:tc>
      </w:tr>
      <w:tr w:rsidR="006E74A3" w:rsidTr="007456C2">
        <w:tc>
          <w:tcPr>
            <w:tcW w:w="2268" w:type="dxa"/>
          </w:tcPr>
          <w:p w:rsidR="006E74A3" w:rsidRDefault="006E74A3" w:rsidP="0034225E">
            <w:pPr>
              <w:tabs>
                <w:tab w:val="left" w:pos="1309"/>
              </w:tabs>
            </w:pPr>
            <w:r>
              <w:t>3.17.1</w:t>
            </w:r>
            <w:r>
              <w:tab/>
            </w:r>
          </w:p>
        </w:tc>
        <w:tc>
          <w:tcPr>
            <w:tcW w:w="8472" w:type="dxa"/>
          </w:tcPr>
          <w:p w:rsidR="006E74A3" w:rsidRPr="0075754B" w:rsidRDefault="006E74A3" w:rsidP="005A4FF8">
            <w:pPr>
              <w:spacing w:line="264" w:lineRule="auto"/>
            </w:pPr>
            <w:r w:rsidRPr="0075754B">
              <w:rPr>
                <w:rFonts w:cs="Arial"/>
              </w:rPr>
              <w:t>The ASCT shall set the state of external input/output states according to a time-of-day schedule.</w:t>
            </w:r>
          </w:p>
        </w:tc>
        <w:tc>
          <w:tcPr>
            <w:tcW w:w="1709" w:type="dxa"/>
            <w:vMerge w:val="restart"/>
          </w:tcPr>
          <w:p w:rsidR="006E74A3" w:rsidRDefault="006E74A3" w:rsidP="007456C2">
            <w:r>
              <w:t>4.1.6</w:t>
            </w:r>
          </w:p>
        </w:tc>
        <w:tc>
          <w:tcPr>
            <w:tcW w:w="6922" w:type="dxa"/>
            <w:vMerge w:val="restart"/>
          </w:tcPr>
          <w:p w:rsidR="006E74A3" w:rsidRDefault="006E74A3" w:rsidP="000E7150">
            <w:pPr>
              <w:spacing w:line="264" w:lineRule="auto"/>
              <w:rPr>
                <w:rFonts w:cs="Calibri"/>
              </w:rPr>
            </w:pPr>
            <w:r>
              <w:rPr>
                <w:rFonts w:cs="Calibri"/>
              </w:rPr>
              <w:t>C</w:t>
            </w:r>
            <w:r w:rsidRPr="007F067E">
              <w:rPr>
                <w:rFonts w:cs="Calibri"/>
              </w:rPr>
              <w:t>hange the operational strategy (for example, from smooth flow to maximizing throughput or managing queues) based on changing traffic conditions.</w:t>
            </w:r>
          </w:p>
          <w:p w:rsidR="006E74A3" w:rsidRPr="000E7150" w:rsidRDefault="006E74A3" w:rsidP="000E7150">
            <w:pPr>
              <w:spacing w:line="264" w:lineRule="auto"/>
              <w:rPr>
                <w:rFonts w:cs="Arial"/>
              </w:rPr>
            </w:pPr>
          </w:p>
        </w:tc>
        <w:tc>
          <w:tcPr>
            <w:tcW w:w="2445" w:type="dxa"/>
          </w:tcPr>
          <w:p w:rsidR="006E74A3" w:rsidRDefault="006E74A3"/>
        </w:tc>
      </w:tr>
      <w:tr w:rsidR="006E74A3" w:rsidTr="007456C2">
        <w:tc>
          <w:tcPr>
            <w:tcW w:w="2268" w:type="dxa"/>
          </w:tcPr>
          <w:p w:rsidR="006E74A3" w:rsidRDefault="006E74A3" w:rsidP="00C168C0">
            <w:r>
              <w:t>3.17.2</w:t>
            </w:r>
          </w:p>
        </w:tc>
        <w:tc>
          <w:tcPr>
            <w:tcW w:w="8472" w:type="dxa"/>
          </w:tcPr>
          <w:p w:rsidR="006E74A3" w:rsidRPr="0075754B" w:rsidRDefault="006E74A3" w:rsidP="005A4FF8">
            <w:pPr>
              <w:spacing w:line="264" w:lineRule="auto"/>
            </w:pPr>
            <w:r w:rsidRPr="0075754B">
              <w:rPr>
                <w:rFonts w:cs="Arial"/>
              </w:rPr>
              <w:t>The ASCT output states shall be settable according to a time-of-day schedule</w:t>
            </w:r>
          </w:p>
        </w:tc>
        <w:tc>
          <w:tcPr>
            <w:tcW w:w="1709" w:type="dxa"/>
            <w:vMerge/>
          </w:tcPr>
          <w:p w:rsidR="006E74A3" w:rsidRDefault="006E74A3" w:rsidP="007456C2"/>
        </w:tc>
        <w:tc>
          <w:tcPr>
            <w:tcW w:w="6922" w:type="dxa"/>
            <w:vMerge/>
          </w:tcPr>
          <w:p w:rsidR="006E74A3" w:rsidRDefault="006E74A3"/>
        </w:tc>
        <w:tc>
          <w:tcPr>
            <w:tcW w:w="2445" w:type="dxa"/>
          </w:tcPr>
          <w:p w:rsidR="006E74A3" w:rsidRDefault="006E74A3"/>
        </w:tc>
      </w:tr>
      <w:tr w:rsidR="00D06413" w:rsidTr="007456C2">
        <w:tc>
          <w:tcPr>
            <w:tcW w:w="2268" w:type="dxa"/>
          </w:tcPr>
          <w:p w:rsidR="00D06413" w:rsidRDefault="00D06413" w:rsidP="00C168C0">
            <w:r>
              <w:t>3.17.3</w:t>
            </w:r>
          </w:p>
        </w:tc>
        <w:tc>
          <w:tcPr>
            <w:tcW w:w="8472" w:type="dxa"/>
          </w:tcPr>
          <w:p w:rsidR="00D06413" w:rsidRPr="0075754B" w:rsidRDefault="00D06413" w:rsidP="00292779">
            <w:pPr>
              <w:spacing w:line="264" w:lineRule="auto"/>
            </w:pPr>
            <w:r w:rsidRPr="0075754B">
              <w:rPr>
                <w:rFonts w:cs="Arial"/>
              </w:rPr>
              <w:t xml:space="preserve">The ASCT operational parameters shall be settable according to a </w:t>
            </w:r>
            <w:r w:rsidR="00292779">
              <w:rPr>
                <w:rFonts w:cs="Arial"/>
              </w:rPr>
              <w:t xml:space="preserve">time-of-day </w:t>
            </w:r>
            <w:r w:rsidRPr="0075754B">
              <w:rPr>
                <w:rFonts w:cs="Arial"/>
              </w:rPr>
              <w:t>schedule</w:t>
            </w:r>
          </w:p>
        </w:tc>
        <w:tc>
          <w:tcPr>
            <w:tcW w:w="1709" w:type="dxa"/>
          </w:tcPr>
          <w:p w:rsidR="00D06413" w:rsidRDefault="006E74A3" w:rsidP="007456C2">
            <w:r>
              <w:t>4.1.10</w:t>
            </w:r>
          </w:p>
        </w:tc>
        <w:tc>
          <w:tcPr>
            <w:tcW w:w="6922" w:type="dxa"/>
          </w:tcPr>
          <w:p w:rsidR="00D06413" w:rsidRDefault="006E74A3">
            <w:r w:rsidRPr="005D79B3">
              <w:rPr>
                <w:rFonts w:cs="Calibri"/>
              </w:rPr>
              <w:t xml:space="preserve">The system operator needs to set signal timing parameters (such as minimum green, maximum green and extension time) to comply with </w:t>
            </w:r>
            <w:r w:rsidRPr="005D79B3">
              <w:rPr>
                <w:rFonts w:cs="Calibri"/>
              </w:rPr>
              <w:lastRenderedPageBreak/>
              <w:t>agency policies.</w:t>
            </w:r>
            <w:r>
              <w:rPr>
                <w:rFonts w:cs="Calibri"/>
              </w:rPr>
              <w:t xml:space="preserve">  If there is no set policy (such as for transitions between cycle lengths), engineering judgment of the system operator should be used.</w:t>
            </w:r>
          </w:p>
        </w:tc>
        <w:tc>
          <w:tcPr>
            <w:tcW w:w="2445" w:type="dxa"/>
          </w:tcPr>
          <w:p w:rsidR="00D06413" w:rsidRDefault="00D06413"/>
        </w:tc>
      </w:tr>
      <w:tr w:rsidR="00D06413" w:rsidTr="007456C2">
        <w:tc>
          <w:tcPr>
            <w:tcW w:w="21816" w:type="dxa"/>
            <w:gridSpan w:val="5"/>
            <w:shd w:val="clear" w:color="auto" w:fill="B6DDE8" w:themeFill="accent5" w:themeFillTint="66"/>
          </w:tcPr>
          <w:p w:rsidR="00D06413" w:rsidRPr="00E904DA" w:rsidRDefault="00D06413" w:rsidP="007456C2">
            <w:pPr>
              <w:rPr>
                <w:i/>
                <w:sz w:val="28"/>
                <w:szCs w:val="28"/>
              </w:rPr>
            </w:pPr>
            <w:r w:rsidRPr="00E904DA">
              <w:rPr>
                <w:i/>
                <w:sz w:val="28"/>
                <w:szCs w:val="28"/>
              </w:rPr>
              <w:lastRenderedPageBreak/>
              <w:t>3.18 - Performance Measurement, Monitoring, and Reporting</w:t>
            </w:r>
          </w:p>
        </w:tc>
      </w:tr>
      <w:tr w:rsidR="00011FDF" w:rsidTr="007456C2">
        <w:tc>
          <w:tcPr>
            <w:tcW w:w="2268" w:type="dxa"/>
          </w:tcPr>
          <w:p w:rsidR="00011FDF" w:rsidRDefault="00011FDF" w:rsidP="00C168C0">
            <w:r>
              <w:t>3.18.1</w:t>
            </w:r>
          </w:p>
        </w:tc>
        <w:tc>
          <w:tcPr>
            <w:tcW w:w="8472" w:type="dxa"/>
          </w:tcPr>
          <w:p w:rsidR="00011FDF" w:rsidRDefault="00011FDF" w:rsidP="00314C68">
            <w:pPr>
              <w:spacing w:line="264" w:lineRule="auto"/>
            </w:pPr>
            <w:r w:rsidRPr="00314C68">
              <w:rPr>
                <w:rFonts w:cs="Arial"/>
              </w:rPr>
              <w:t>The ASCT shall report measures of current traffic conditions on which it bases signal state alterations.</w:t>
            </w:r>
          </w:p>
        </w:tc>
        <w:tc>
          <w:tcPr>
            <w:tcW w:w="1709" w:type="dxa"/>
            <w:vMerge w:val="restart"/>
          </w:tcPr>
          <w:p w:rsidR="00011FDF" w:rsidRPr="00011FDF" w:rsidRDefault="00011FDF" w:rsidP="0075754B">
            <w:r w:rsidRPr="00011FDF">
              <w:t>4.11.2-7</w:t>
            </w:r>
          </w:p>
        </w:tc>
        <w:tc>
          <w:tcPr>
            <w:tcW w:w="6922" w:type="dxa"/>
            <w:vMerge w:val="restart"/>
          </w:tcPr>
          <w:p w:rsidR="00293716" w:rsidRPr="00293716" w:rsidRDefault="00293716" w:rsidP="00293716">
            <w:pPr>
              <w:tabs>
                <w:tab w:val="left" w:pos="781"/>
              </w:tabs>
              <w:spacing w:line="264" w:lineRule="auto"/>
              <w:rPr>
                <w:rFonts w:cs="Arial"/>
              </w:rPr>
            </w:pPr>
            <w:r>
              <w:rPr>
                <w:rFonts w:cs="Arial"/>
              </w:rPr>
              <w:t>The performance reporting measures that are preferable to be included are as follows:</w:t>
            </w:r>
          </w:p>
          <w:p w:rsidR="00011FDF" w:rsidRPr="001D4E85" w:rsidRDefault="00011FDF" w:rsidP="00011FDF">
            <w:pPr>
              <w:pStyle w:val="ListParagraph"/>
              <w:numPr>
                <w:ilvl w:val="0"/>
                <w:numId w:val="9"/>
              </w:numPr>
              <w:tabs>
                <w:tab w:val="left" w:pos="781"/>
              </w:tabs>
              <w:spacing w:line="264" w:lineRule="auto"/>
              <w:ind w:left="781" w:hanging="781"/>
              <w:rPr>
                <w:rFonts w:ascii="Arial" w:hAnsi="Arial" w:cs="Arial"/>
                <w:sz w:val="22"/>
                <w:szCs w:val="22"/>
              </w:rPr>
            </w:pPr>
            <w:r w:rsidRPr="001D4E85">
              <w:rPr>
                <w:rFonts w:ascii="Arial" w:hAnsi="Arial" w:cs="Arial"/>
                <w:sz w:val="22"/>
                <w:szCs w:val="22"/>
              </w:rPr>
              <w:t>The system operator needs to store and report data used to calculate signal timing and have the data available for subsequent analysis.</w:t>
            </w:r>
          </w:p>
          <w:p w:rsidR="00011FDF" w:rsidRPr="001D4E85" w:rsidRDefault="00011FDF" w:rsidP="00011FDF">
            <w:pPr>
              <w:pStyle w:val="ListParagraph"/>
              <w:numPr>
                <w:ilvl w:val="0"/>
                <w:numId w:val="9"/>
              </w:numPr>
              <w:tabs>
                <w:tab w:val="left" w:pos="781"/>
              </w:tabs>
              <w:spacing w:line="264" w:lineRule="auto"/>
              <w:ind w:left="781" w:hanging="781"/>
              <w:rPr>
                <w:rFonts w:ascii="Arial" w:hAnsi="Arial" w:cs="Arial"/>
                <w:sz w:val="22"/>
                <w:szCs w:val="22"/>
              </w:rPr>
            </w:pPr>
            <w:r w:rsidRPr="001D4E85">
              <w:rPr>
                <w:rFonts w:ascii="Arial" w:hAnsi="Arial" w:cs="Arial"/>
                <w:sz w:val="22"/>
                <w:szCs w:val="22"/>
              </w:rPr>
              <w:t>The system operator needs to store and report data that can be used to measure traffic performance under adaptive control.</w:t>
            </w:r>
          </w:p>
          <w:p w:rsidR="00011FDF" w:rsidRDefault="00011FDF" w:rsidP="00011FDF">
            <w:pPr>
              <w:pStyle w:val="ListParagraph"/>
              <w:numPr>
                <w:ilvl w:val="0"/>
                <w:numId w:val="9"/>
              </w:numPr>
              <w:tabs>
                <w:tab w:val="left" w:pos="781"/>
              </w:tabs>
              <w:spacing w:line="264" w:lineRule="auto"/>
              <w:ind w:left="781" w:hanging="781"/>
              <w:rPr>
                <w:rFonts w:ascii="Arial" w:hAnsi="Arial" w:cs="Arial"/>
                <w:sz w:val="22"/>
                <w:szCs w:val="22"/>
              </w:rPr>
            </w:pPr>
            <w:r w:rsidRPr="001D4E85">
              <w:rPr>
                <w:rFonts w:ascii="Arial" w:hAnsi="Arial" w:cs="Arial"/>
                <w:sz w:val="22"/>
                <w:szCs w:val="22"/>
              </w:rPr>
              <w:t>The system operator needs to store all operational data and signal timing parameters calculated by the adaptive system, and export selected data to a defined external system</w:t>
            </w:r>
            <w:r>
              <w:rPr>
                <w:rFonts w:ascii="Arial" w:hAnsi="Arial" w:cs="Arial"/>
                <w:sz w:val="22"/>
                <w:szCs w:val="22"/>
              </w:rPr>
              <w:t>.</w:t>
            </w:r>
            <w:r w:rsidRPr="001D4E85">
              <w:rPr>
                <w:rFonts w:ascii="Arial" w:hAnsi="Arial" w:cs="Arial"/>
                <w:sz w:val="22"/>
                <w:szCs w:val="22"/>
              </w:rPr>
              <w:t xml:space="preserve"> </w:t>
            </w:r>
          </w:p>
          <w:p w:rsidR="00011FDF" w:rsidRPr="001D4E85" w:rsidRDefault="00011FDF" w:rsidP="00011FDF">
            <w:pPr>
              <w:pStyle w:val="ListParagraph"/>
              <w:numPr>
                <w:ilvl w:val="0"/>
                <w:numId w:val="9"/>
              </w:numPr>
              <w:tabs>
                <w:tab w:val="left" w:pos="781"/>
              </w:tabs>
              <w:spacing w:line="264" w:lineRule="auto"/>
              <w:ind w:left="781" w:hanging="781"/>
              <w:rPr>
                <w:rFonts w:ascii="Arial" w:hAnsi="Arial" w:cs="Arial"/>
                <w:sz w:val="22"/>
                <w:szCs w:val="22"/>
              </w:rPr>
            </w:pPr>
            <w:r w:rsidRPr="001D4E85">
              <w:rPr>
                <w:rFonts w:ascii="Arial" w:hAnsi="Arial" w:cs="Arial"/>
                <w:sz w:val="22"/>
                <w:szCs w:val="22"/>
              </w:rPr>
              <w:t>The system operator needs to report performance data in real time to a defined external system.</w:t>
            </w:r>
          </w:p>
          <w:p w:rsidR="00011FDF" w:rsidRPr="001D4E85" w:rsidRDefault="00011FDF" w:rsidP="00011FDF">
            <w:pPr>
              <w:pStyle w:val="ListParagraph"/>
              <w:numPr>
                <w:ilvl w:val="0"/>
                <w:numId w:val="9"/>
              </w:numPr>
              <w:tabs>
                <w:tab w:val="left" w:pos="781"/>
              </w:tabs>
              <w:spacing w:line="264" w:lineRule="auto"/>
              <w:ind w:left="781" w:hanging="781"/>
              <w:rPr>
                <w:rFonts w:ascii="Arial" w:hAnsi="Arial" w:cs="Arial"/>
                <w:sz w:val="22"/>
                <w:szCs w:val="22"/>
              </w:rPr>
            </w:pPr>
            <w:r w:rsidRPr="001D4E85">
              <w:rPr>
                <w:rFonts w:ascii="Arial" w:hAnsi="Arial" w:cs="Arial"/>
                <w:sz w:val="22"/>
                <w:szCs w:val="22"/>
              </w:rPr>
              <w:t>The system operator needs to be able to report the exact state of signal timing and input data for a specified period, to allow historical analysis of the system operation.</w:t>
            </w:r>
          </w:p>
          <w:p w:rsidR="00011FDF" w:rsidRDefault="00011FDF" w:rsidP="00011FDF">
            <w:pPr>
              <w:pStyle w:val="ListParagraph"/>
              <w:numPr>
                <w:ilvl w:val="0"/>
                <w:numId w:val="9"/>
              </w:numPr>
              <w:tabs>
                <w:tab w:val="left" w:pos="781"/>
              </w:tabs>
              <w:spacing w:line="264" w:lineRule="auto"/>
              <w:ind w:left="781" w:hanging="781"/>
            </w:pPr>
            <w:r w:rsidRPr="001D4E85">
              <w:rPr>
                <w:rFonts w:ascii="Arial" w:hAnsi="Arial" w:cs="Arial"/>
                <w:sz w:val="22"/>
                <w:szCs w:val="22"/>
              </w:rPr>
              <w:t>Have the ability to generate historic and real-time reports that effectively support operation, maintenance and reporting of system performance and traffic conditions.</w:t>
            </w:r>
          </w:p>
        </w:tc>
        <w:tc>
          <w:tcPr>
            <w:tcW w:w="2445" w:type="dxa"/>
          </w:tcPr>
          <w:p w:rsidR="00011FDF" w:rsidRDefault="00011FDF"/>
        </w:tc>
      </w:tr>
      <w:tr w:rsidR="00011FDF" w:rsidTr="007456C2">
        <w:tc>
          <w:tcPr>
            <w:tcW w:w="2268" w:type="dxa"/>
          </w:tcPr>
          <w:p w:rsidR="00011FDF" w:rsidRDefault="00011FDF" w:rsidP="00C168C0">
            <w:r>
              <w:t>3.18.2</w:t>
            </w:r>
          </w:p>
        </w:tc>
        <w:tc>
          <w:tcPr>
            <w:tcW w:w="8472" w:type="dxa"/>
          </w:tcPr>
          <w:p w:rsidR="00011FDF" w:rsidRDefault="00011FDF" w:rsidP="00314C68">
            <w:pPr>
              <w:spacing w:line="264" w:lineRule="auto"/>
            </w:pPr>
            <w:r w:rsidRPr="00314C68">
              <w:rPr>
                <w:rFonts w:cs="Arial"/>
              </w:rPr>
              <w:t>The ASCT shall report all intermediate calculated values that are affected by calibration parameters.</w:t>
            </w:r>
          </w:p>
        </w:tc>
        <w:tc>
          <w:tcPr>
            <w:tcW w:w="1709" w:type="dxa"/>
            <w:vMerge/>
          </w:tcPr>
          <w:p w:rsidR="00011FDF" w:rsidRDefault="00011FDF" w:rsidP="0075754B"/>
        </w:tc>
        <w:tc>
          <w:tcPr>
            <w:tcW w:w="6922" w:type="dxa"/>
            <w:vMerge/>
          </w:tcPr>
          <w:p w:rsidR="00011FDF" w:rsidRDefault="00011FDF"/>
        </w:tc>
        <w:tc>
          <w:tcPr>
            <w:tcW w:w="2445" w:type="dxa"/>
          </w:tcPr>
          <w:p w:rsidR="00011FDF" w:rsidRDefault="00011FDF"/>
        </w:tc>
      </w:tr>
      <w:tr w:rsidR="00011FDF" w:rsidTr="007456C2">
        <w:tc>
          <w:tcPr>
            <w:tcW w:w="2268" w:type="dxa"/>
          </w:tcPr>
          <w:p w:rsidR="00011FDF" w:rsidRDefault="00011FDF" w:rsidP="00C168C0">
            <w:r>
              <w:t>3.18.3</w:t>
            </w:r>
          </w:p>
        </w:tc>
        <w:tc>
          <w:tcPr>
            <w:tcW w:w="8472" w:type="dxa"/>
          </w:tcPr>
          <w:p w:rsidR="00011FDF" w:rsidRDefault="00011FDF" w:rsidP="00314C68">
            <w:pPr>
              <w:spacing w:line="264" w:lineRule="auto"/>
            </w:pPr>
            <w:r w:rsidRPr="00314C68">
              <w:rPr>
                <w:rFonts w:cs="Arial"/>
                <w:iCs/>
              </w:rPr>
              <w:t>The ASCT shall maintain a log of all signal state alterations directed by the ASCT.</w:t>
            </w:r>
          </w:p>
        </w:tc>
        <w:tc>
          <w:tcPr>
            <w:tcW w:w="1709" w:type="dxa"/>
            <w:vMerge/>
          </w:tcPr>
          <w:p w:rsidR="00011FDF" w:rsidRDefault="00011FDF" w:rsidP="0075754B"/>
        </w:tc>
        <w:tc>
          <w:tcPr>
            <w:tcW w:w="6922" w:type="dxa"/>
            <w:vMerge/>
          </w:tcPr>
          <w:p w:rsidR="00011FDF" w:rsidRDefault="00011FDF"/>
        </w:tc>
        <w:tc>
          <w:tcPr>
            <w:tcW w:w="2445" w:type="dxa"/>
          </w:tcPr>
          <w:p w:rsidR="00011FDF" w:rsidRDefault="00011FDF"/>
        </w:tc>
      </w:tr>
      <w:tr w:rsidR="00011FDF" w:rsidTr="007456C2">
        <w:tc>
          <w:tcPr>
            <w:tcW w:w="2268" w:type="dxa"/>
          </w:tcPr>
          <w:p w:rsidR="00011FDF" w:rsidRDefault="00011FDF" w:rsidP="00A4534B">
            <w:r>
              <w:t xml:space="preserve">  </w:t>
            </w:r>
            <w:proofErr w:type="spellStart"/>
            <w:r>
              <w:t>3.18.3a</w:t>
            </w:r>
            <w:proofErr w:type="spellEnd"/>
          </w:p>
        </w:tc>
        <w:tc>
          <w:tcPr>
            <w:tcW w:w="8472" w:type="dxa"/>
          </w:tcPr>
          <w:p w:rsidR="00011FDF" w:rsidRDefault="00011FDF" w:rsidP="00314C68">
            <w:pPr>
              <w:spacing w:line="264" w:lineRule="auto"/>
              <w:ind w:left="972"/>
            </w:pPr>
            <w:r w:rsidRPr="00314C68">
              <w:rPr>
                <w:rFonts w:cs="Arial"/>
              </w:rPr>
              <w:t>The ASCT log shall include all events directed by the external inputs.</w:t>
            </w:r>
          </w:p>
        </w:tc>
        <w:tc>
          <w:tcPr>
            <w:tcW w:w="1709" w:type="dxa"/>
            <w:vMerge/>
          </w:tcPr>
          <w:p w:rsidR="00011FDF" w:rsidRDefault="00011FDF" w:rsidP="007456C2"/>
        </w:tc>
        <w:tc>
          <w:tcPr>
            <w:tcW w:w="6922" w:type="dxa"/>
            <w:vMerge/>
          </w:tcPr>
          <w:p w:rsidR="00011FDF" w:rsidRDefault="00011FDF"/>
        </w:tc>
        <w:tc>
          <w:tcPr>
            <w:tcW w:w="2445" w:type="dxa"/>
          </w:tcPr>
          <w:p w:rsidR="00011FDF" w:rsidRDefault="00011FDF"/>
        </w:tc>
      </w:tr>
      <w:tr w:rsidR="00011FDF" w:rsidTr="007456C2">
        <w:tc>
          <w:tcPr>
            <w:tcW w:w="2268" w:type="dxa"/>
          </w:tcPr>
          <w:p w:rsidR="00011FDF" w:rsidRDefault="00011FDF" w:rsidP="00A4534B">
            <w:r>
              <w:t xml:space="preserve">  </w:t>
            </w:r>
            <w:proofErr w:type="spellStart"/>
            <w:r>
              <w:t>3.18.3b</w:t>
            </w:r>
            <w:proofErr w:type="spellEnd"/>
          </w:p>
        </w:tc>
        <w:tc>
          <w:tcPr>
            <w:tcW w:w="8472" w:type="dxa"/>
          </w:tcPr>
          <w:p w:rsidR="00011FDF" w:rsidRDefault="00011FDF" w:rsidP="00314C68">
            <w:pPr>
              <w:spacing w:line="264" w:lineRule="auto"/>
              <w:ind w:left="972"/>
            </w:pPr>
            <w:r w:rsidRPr="00314C68">
              <w:rPr>
                <w:rFonts w:cs="Arial"/>
              </w:rPr>
              <w:t>The ASCT log shall include all external output state changes.</w:t>
            </w:r>
          </w:p>
        </w:tc>
        <w:tc>
          <w:tcPr>
            <w:tcW w:w="1709" w:type="dxa"/>
            <w:vMerge/>
          </w:tcPr>
          <w:p w:rsidR="00011FDF" w:rsidRDefault="00011FDF" w:rsidP="007456C2"/>
        </w:tc>
        <w:tc>
          <w:tcPr>
            <w:tcW w:w="6922" w:type="dxa"/>
            <w:vMerge/>
          </w:tcPr>
          <w:p w:rsidR="00011FDF" w:rsidRDefault="00011FDF"/>
        </w:tc>
        <w:tc>
          <w:tcPr>
            <w:tcW w:w="2445" w:type="dxa"/>
          </w:tcPr>
          <w:p w:rsidR="00011FDF" w:rsidRDefault="00011FDF"/>
        </w:tc>
      </w:tr>
      <w:tr w:rsidR="00011FDF" w:rsidTr="007456C2">
        <w:tc>
          <w:tcPr>
            <w:tcW w:w="2268" w:type="dxa"/>
          </w:tcPr>
          <w:p w:rsidR="00011FDF" w:rsidRDefault="00011FDF" w:rsidP="00A4534B">
            <w:r>
              <w:t xml:space="preserve">  </w:t>
            </w:r>
            <w:proofErr w:type="spellStart"/>
            <w:r>
              <w:t>3.18.3c</w:t>
            </w:r>
            <w:proofErr w:type="spellEnd"/>
          </w:p>
        </w:tc>
        <w:tc>
          <w:tcPr>
            <w:tcW w:w="8472" w:type="dxa"/>
          </w:tcPr>
          <w:p w:rsidR="00011FDF" w:rsidRDefault="00011FDF" w:rsidP="00314C68">
            <w:pPr>
              <w:spacing w:line="264" w:lineRule="auto"/>
              <w:ind w:left="972"/>
            </w:pPr>
            <w:r w:rsidRPr="00314C68">
              <w:rPr>
                <w:rFonts w:cs="Arial"/>
              </w:rPr>
              <w:t>The ASCT log shall include all actual parameter values that are subject to user-specified values.</w:t>
            </w:r>
          </w:p>
        </w:tc>
        <w:tc>
          <w:tcPr>
            <w:tcW w:w="1709" w:type="dxa"/>
            <w:vMerge/>
          </w:tcPr>
          <w:p w:rsidR="00011FDF" w:rsidRDefault="00011FDF" w:rsidP="007456C2"/>
        </w:tc>
        <w:tc>
          <w:tcPr>
            <w:tcW w:w="6922" w:type="dxa"/>
            <w:vMerge/>
          </w:tcPr>
          <w:p w:rsidR="00011FDF" w:rsidRDefault="00011FDF"/>
        </w:tc>
        <w:tc>
          <w:tcPr>
            <w:tcW w:w="2445" w:type="dxa"/>
          </w:tcPr>
          <w:p w:rsidR="00011FDF" w:rsidRDefault="00011FDF"/>
        </w:tc>
      </w:tr>
      <w:tr w:rsidR="00011FDF" w:rsidTr="007456C2">
        <w:tc>
          <w:tcPr>
            <w:tcW w:w="2268" w:type="dxa"/>
          </w:tcPr>
          <w:p w:rsidR="00011FDF" w:rsidRDefault="00011FDF" w:rsidP="00A4534B">
            <w:r>
              <w:t xml:space="preserve">  </w:t>
            </w:r>
            <w:proofErr w:type="spellStart"/>
            <w:r>
              <w:t>3.18.3d</w:t>
            </w:r>
            <w:proofErr w:type="spellEnd"/>
          </w:p>
        </w:tc>
        <w:tc>
          <w:tcPr>
            <w:tcW w:w="8472" w:type="dxa"/>
          </w:tcPr>
          <w:p w:rsidR="00011FDF" w:rsidRDefault="00011FDF" w:rsidP="0075754B">
            <w:pPr>
              <w:spacing w:line="264" w:lineRule="auto"/>
              <w:ind w:left="972"/>
            </w:pPr>
            <w:r w:rsidRPr="00314C68">
              <w:rPr>
                <w:rFonts w:cs="Arial"/>
              </w:rPr>
              <w:t xml:space="preserve">The ASCT shall maintain the records in this ASCT log </w:t>
            </w:r>
            <w:r>
              <w:rPr>
                <w:rFonts w:cs="Arial"/>
              </w:rPr>
              <w:t>as long as specified by the user</w:t>
            </w:r>
            <w:r w:rsidRPr="00314C68">
              <w:rPr>
                <w:rFonts w:cs="Arial"/>
              </w:rPr>
              <w:t>.</w:t>
            </w:r>
          </w:p>
        </w:tc>
        <w:tc>
          <w:tcPr>
            <w:tcW w:w="1709" w:type="dxa"/>
            <w:vMerge/>
          </w:tcPr>
          <w:p w:rsidR="00011FDF" w:rsidRDefault="00011FDF" w:rsidP="007456C2"/>
        </w:tc>
        <w:tc>
          <w:tcPr>
            <w:tcW w:w="6922" w:type="dxa"/>
            <w:vMerge/>
          </w:tcPr>
          <w:p w:rsidR="00011FDF" w:rsidRDefault="00011FDF"/>
        </w:tc>
        <w:tc>
          <w:tcPr>
            <w:tcW w:w="2445" w:type="dxa"/>
          </w:tcPr>
          <w:p w:rsidR="00011FDF" w:rsidRDefault="00011FDF"/>
        </w:tc>
      </w:tr>
    </w:tbl>
    <w:p w:rsidR="00D83273" w:rsidRDefault="00D83273"/>
    <w:sectPr w:rsidR="00D83273" w:rsidSect="00FB12DE">
      <w:headerReference w:type="default" r:id="rId9"/>
      <w:footerReference w:type="default" r:id="rId10"/>
      <w:pgSz w:w="24480" w:h="15840" w:orient="landscape" w:code="17"/>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700" w:rsidRDefault="000D0700" w:rsidP="006F5F34">
      <w:r>
        <w:separator/>
      </w:r>
    </w:p>
  </w:endnote>
  <w:endnote w:type="continuationSeparator" w:id="0">
    <w:p w:rsidR="000D0700" w:rsidRDefault="000D0700" w:rsidP="006F5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607562"/>
      <w:docPartObj>
        <w:docPartGallery w:val="Page Numbers (Bottom of Page)"/>
        <w:docPartUnique/>
      </w:docPartObj>
    </w:sdtPr>
    <w:sdtEndPr>
      <w:rPr>
        <w:noProof/>
      </w:rPr>
    </w:sdtEndPr>
    <w:sdtContent>
      <w:p w:rsidR="000D0700" w:rsidRDefault="000D0700">
        <w:pPr>
          <w:pStyle w:val="Footer"/>
          <w:jc w:val="right"/>
        </w:pPr>
        <w:r>
          <w:fldChar w:fldCharType="begin"/>
        </w:r>
        <w:r>
          <w:instrText xml:space="preserve"> PAGE   \* MERGEFORMAT </w:instrText>
        </w:r>
        <w:r>
          <w:fldChar w:fldCharType="separate"/>
        </w:r>
        <w:r w:rsidR="00352F36">
          <w:rPr>
            <w:noProof/>
          </w:rPr>
          <w:t>1</w:t>
        </w:r>
        <w:r>
          <w:rPr>
            <w:noProof/>
          </w:rPr>
          <w:fldChar w:fldCharType="end"/>
        </w:r>
      </w:p>
    </w:sdtContent>
  </w:sdt>
  <w:p w:rsidR="000D0700" w:rsidRDefault="00014DB7">
    <w:pPr>
      <w:pStyle w:val="Footer"/>
    </w:pPr>
    <w:fldSimple w:instr=" FILENAME  \p  \* MERGEFORMAT ">
      <w:r w:rsidR="00352F36">
        <w:rPr>
          <w:noProof/>
        </w:rPr>
        <w:t>S:\MAD\1000--1099\1089\270\Wrd\Adaptive Control - Requirements\2013-08-12 VR Mitigation Verification Plan - Traceability Matrix.docx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700" w:rsidRDefault="000D0700" w:rsidP="006F5F34">
      <w:r>
        <w:separator/>
      </w:r>
    </w:p>
  </w:footnote>
  <w:footnote w:type="continuationSeparator" w:id="0">
    <w:p w:rsidR="000D0700" w:rsidRDefault="000D0700" w:rsidP="006F5F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700" w:rsidRDefault="000D0700">
    <w:pPr>
      <w:pStyle w:val="Header"/>
    </w:pPr>
    <w:r>
      <w:rPr>
        <w:noProof/>
      </w:rPr>
      <w:drawing>
        <wp:inline distT="0" distB="0" distL="0" distR="0" wp14:anchorId="13BD3F68" wp14:editId="5E363433">
          <wp:extent cx="988828" cy="308344"/>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ona Rd. (US 18-151) Project - logo.PNG"/>
                  <pic:cNvPicPr/>
                </pic:nvPicPr>
                <pic:blipFill>
                  <a:blip r:embed="rId1">
                    <a:extLst>
                      <a:ext uri="{28A0092B-C50C-407E-A947-70E740481C1C}">
                        <a14:useLocalDpi xmlns:a14="http://schemas.microsoft.com/office/drawing/2010/main" val="0"/>
                      </a:ext>
                    </a:extLst>
                  </a:blip>
                  <a:stretch>
                    <a:fillRect/>
                  </a:stretch>
                </pic:blipFill>
                <pic:spPr>
                  <a:xfrm>
                    <a:off x="0" y="0"/>
                    <a:ext cx="1028690" cy="320774"/>
                  </a:xfrm>
                  <a:prstGeom prst="rect">
                    <a:avLst/>
                  </a:prstGeom>
                </pic:spPr>
              </pic:pic>
            </a:graphicData>
          </a:graphic>
        </wp:inline>
      </w:drawing>
    </w:r>
    <w:r>
      <w:tab/>
    </w:r>
    <w:r>
      <w:tab/>
    </w:r>
    <w:r>
      <w:tab/>
    </w:r>
    <w:r>
      <w:tab/>
    </w:r>
    <w:r>
      <w:tab/>
    </w:r>
    <w:r>
      <w:tab/>
    </w:r>
    <w:r>
      <w:tab/>
      <w:t xml:space="preserve">       </w:t>
    </w:r>
    <w:r w:rsidRPr="004656AC">
      <w:rPr>
        <w:sz w:val="28"/>
        <w:szCs w:val="28"/>
      </w:rPr>
      <w:t>Verona Road Mitigation - Adaptive Signal Control Verification Plan</w:t>
    </w:r>
  </w:p>
  <w:p w:rsidR="000D0700" w:rsidRPr="00440C3E" w:rsidRDefault="0006775E">
    <w:pPr>
      <w:pStyle w:val="Header"/>
      <w:rPr>
        <w:i/>
      </w:rPr>
    </w:pPr>
    <w:r>
      <w:rPr>
        <w:i/>
      </w:rPr>
      <w:t>August</w:t>
    </w:r>
    <w:r w:rsidR="000D0700" w:rsidRPr="00440C3E">
      <w:rPr>
        <w:i/>
      </w:rPr>
      <w:t xml:space="preserve">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D3983"/>
    <w:multiLevelType w:val="hybridMultilevel"/>
    <w:tmpl w:val="71E6DE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A61A38"/>
    <w:multiLevelType w:val="hybridMultilevel"/>
    <w:tmpl w:val="0964B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9261E9"/>
    <w:multiLevelType w:val="hybridMultilevel"/>
    <w:tmpl w:val="D55836E0"/>
    <w:lvl w:ilvl="0" w:tplc="C6AC3F2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F11C27"/>
    <w:multiLevelType w:val="hybridMultilevel"/>
    <w:tmpl w:val="98E035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E96B25"/>
    <w:multiLevelType w:val="hybridMultilevel"/>
    <w:tmpl w:val="0964B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717A8E"/>
    <w:multiLevelType w:val="hybridMultilevel"/>
    <w:tmpl w:val="0964B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225DF5"/>
    <w:multiLevelType w:val="hybridMultilevel"/>
    <w:tmpl w:val="71E6DE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FCD1265"/>
    <w:multiLevelType w:val="hybridMultilevel"/>
    <w:tmpl w:val="71E6DE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32664EA"/>
    <w:multiLevelType w:val="hybridMultilevel"/>
    <w:tmpl w:val="4A446362"/>
    <w:lvl w:ilvl="0" w:tplc="009CA32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822FB7"/>
    <w:multiLevelType w:val="hybridMultilevel"/>
    <w:tmpl w:val="71E6DE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7B0667F"/>
    <w:multiLevelType w:val="hybridMultilevel"/>
    <w:tmpl w:val="71E6DE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7"/>
  </w:num>
  <w:num w:numId="3">
    <w:abstractNumId w:val="0"/>
  </w:num>
  <w:num w:numId="4">
    <w:abstractNumId w:val="1"/>
  </w:num>
  <w:num w:numId="5">
    <w:abstractNumId w:val="5"/>
  </w:num>
  <w:num w:numId="6">
    <w:abstractNumId w:val="10"/>
  </w:num>
  <w:num w:numId="7">
    <w:abstractNumId w:val="9"/>
  </w:num>
  <w:num w:numId="8">
    <w:abstractNumId w:val="4"/>
  </w:num>
  <w:num w:numId="9">
    <w:abstractNumId w:val="8"/>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2DE"/>
    <w:rsid w:val="00005710"/>
    <w:rsid w:val="00011647"/>
    <w:rsid w:val="00011FDF"/>
    <w:rsid w:val="00014DB7"/>
    <w:rsid w:val="00021BBF"/>
    <w:rsid w:val="00027944"/>
    <w:rsid w:val="00030C26"/>
    <w:rsid w:val="00035C04"/>
    <w:rsid w:val="00046AEB"/>
    <w:rsid w:val="000502E8"/>
    <w:rsid w:val="00050CD0"/>
    <w:rsid w:val="00056733"/>
    <w:rsid w:val="000604FE"/>
    <w:rsid w:val="000647CE"/>
    <w:rsid w:val="000674EE"/>
    <w:rsid w:val="0006775E"/>
    <w:rsid w:val="000970CB"/>
    <w:rsid w:val="000A58DF"/>
    <w:rsid w:val="000B057A"/>
    <w:rsid w:val="000B475C"/>
    <w:rsid w:val="000C3234"/>
    <w:rsid w:val="000D03D8"/>
    <w:rsid w:val="000D0700"/>
    <w:rsid w:val="000E5C1B"/>
    <w:rsid w:val="000E7150"/>
    <w:rsid w:val="000F5B7D"/>
    <w:rsid w:val="00101607"/>
    <w:rsid w:val="0013117A"/>
    <w:rsid w:val="001377B4"/>
    <w:rsid w:val="0014268D"/>
    <w:rsid w:val="001475A5"/>
    <w:rsid w:val="00151887"/>
    <w:rsid w:val="001649FF"/>
    <w:rsid w:val="0017708C"/>
    <w:rsid w:val="00180FD6"/>
    <w:rsid w:val="00183334"/>
    <w:rsid w:val="001A6A82"/>
    <w:rsid w:val="001C661B"/>
    <w:rsid w:val="001C7E5C"/>
    <w:rsid w:val="001D15AE"/>
    <w:rsid w:val="001D400C"/>
    <w:rsid w:val="001D73B2"/>
    <w:rsid w:val="001E3884"/>
    <w:rsid w:val="001E4053"/>
    <w:rsid w:val="001F4903"/>
    <w:rsid w:val="00211F90"/>
    <w:rsid w:val="002222DE"/>
    <w:rsid w:val="00223A81"/>
    <w:rsid w:val="002371B9"/>
    <w:rsid w:val="00240858"/>
    <w:rsid w:val="002431EB"/>
    <w:rsid w:val="00284B58"/>
    <w:rsid w:val="00292779"/>
    <w:rsid w:val="00293716"/>
    <w:rsid w:val="002A2221"/>
    <w:rsid w:val="002C30B2"/>
    <w:rsid w:val="002D199E"/>
    <w:rsid w:val="002D6D93"/>
    <w:rsid w:val="002E01B2"/>
    <w:rsid w:val="002E66EF"/>
    <w:rsid w:val="002F1CC8"/>
    <w:rsid w:val="0031156F"/>
    <w:rsid w:val="00314C68"/>
    <w:rsid w:val="00317997"/>
    <w:rsid w:val="0034225E"/>
    <w:rsid w:val="00352F36"/>
    <w:rsid w:val="00353186"/>
    <w:rsid w:val="00370DC4"/>
    <w:rsid w:val="00372560"/>
    <w:rsid w:val="003915BA"/>
    <w:rsid w:val="0039348D"/>
    <w:rsid w:val="003941A2"/>
    <w:rsid w:val="003E021A"/>
    <w:rsid w:val="003E7F79"/>
    <w:rsid w:val="00402EF6"/>
    <w:rsid w:val="0041368E"/>
    <w:rsid w:val="00417032"/>
    <w:rsid w:val="004211CD"/>
    <w:rsid w:val="00423207"/>
    <w:rsid w:val="0042385D"/>
    <w:rsid w:val="00423A47"/>
    <w:rsid w:val="00434C56"/>
    <w:rsid w:val="00440C3E"/>
    <w:rsid w:val="00445214"/>
    <w:rsid w:val="004469BE"/>
    <w:rsid w:val="004656AC"/>
    <w:rsid w:val="004A34CA"/>
    <w:rsid w:val="004A5A2B"/>
    <w:rsid w:val="004C5D78"/>
    <w:rsid w:val="004D4952"/>
    <w:rsid w:val="004D5A4A"/>
    <w:rsid w:val="004E62F8"/>
    <w:rsid w:val="004F0595"/>
    <w:rsid w:val="00505D99"/>
    <w:rsid w:val="00510AA9"/>
    <w:rsid w:val="0052701D"/>
    <w:rsid w:val="00533385"/>
    <w:rsid w:val="0053343E"/>
    <w:rsid w:val="0053429A"/>
    <w:rsid w:val="00544FF0"/>
    <w:rsid w:val="00547F8F"/>
    <w:rsid w:val="0055261E"/>
    <w:rsid w:val="00560D86"/>
    <w:rsid w:val="005718C3"/>
    <w:rsid w:val="00572376"/>
    <w:rsid w:val="00583207"/>
    <w:rsid w:val="00585328"/>
    <w:rsid w:val="00585976"/>
    <w:rsid w:val="00591F3D"/>
    <w:rsid w:val="005A4FF8"/>
    <w:rsid w:val="005D089C"/>
    <w:rsid w:val="00611221"/>
    <w:rsid w:val="00616158"/>
    <w:rsid w:val="00617AD3"/>
    <w:rsid w:val="006311EC"/>
    <w:rsid w:val="006552C5"/>
    <w:rsid w:val="00663EC5"/>
    <w:rsid w:val="006702E6"/>
    <w:rsid w:val="00687A97"/>
    <w:rsid w:val="006A2584"/>
    <w:rsid w:val="006C0FD3"/>
    <w:rsid w:val="006C4180"/>
    <w:rsid w:val="006C42D0"/>
    <w:rsid w:val="006C78FD"/>
    <w:rsid w:val="006E21B8"/>
    <w:rsid w:val="006E560A"/>
    <w:rsid w:val="006E6272"/>
    <w:rsid w:val="006E74A3"/>
    <w:rsid w:val="006F19D6"/>
    <w:rsid w:val="006F5F34"/>
    <w:rsid w:val="006F6135"/>
    <w:rsid w:val="006F7361"/>
    <w:rsid w:val="007456C2"/>
    <w:rsid w:val="0075754B"/>
    <w:rsid w:val="00757653"/>
    <w:rsid w:val="00781523"/>
    <w:rsid w:val="00785AAD"/>
    <w:rsid w:val="00797A71"/>
    <w:rsid w:val="007A3807"/>
    <w:rsid w:val="007B39C9"/>
    <w:rsid w:val="007B50B6"/>
    <w:rsid w:val="007C6C04"/>
    <w:rsid w:val="007D1B65"/>
    <w:rsid w:val="007D2D2A"/>
    <w:rsid w:val="007E48D9"/>
    <w:rsid w:val="007F4836"/>
    <w:rsid w:val="00802500"/>
    <w:rsid w:val="008061D7"/>
    <w:rsid w:val="008145CA"/>
    <w:rsid w:val="00821609"/>
    <w:rsid w:val="00825E8C"/>
    <w:rsid w:val="00837A99"/>
    <w:rsid w:val="008455DA"/>
    <w:rsid w:val="00861508"/>
    <w:rsid w:val="00885671"/>
    <w:rsid w:val="008A561A"/>
    <w:rsid w:val="008B0870"/>
    <w:rsid w:val="008B0E12"/>
    <w:rsid w:val="008B1342"/>
    <w:rsid w:val="008C7AF2"/>
    <w:rsid w:val="008C7D94"/>
    <w:rsid w:val="008D6B99"/>
    <w:rsid w:val="008D7FF0"/>
    <w:rsid w:val="008E57B1"/>
    <w:rsid w:val="009052EA"/>
    <w:rsid w:val="00910A45"/>
    <w:rsid w:val="00955EF7"/>
    <w:rsid w:val="0096100D"/>
    <w:rsid w:val="009845D8"/>
    <w:rsid w:val="00987379"/>
    <w:rsid w:val="00991A74"/>
    <w:rsid w:val="009945D0"/>
    <w:rsid w:val="009A5784"/>
    <w:rsid w:val="009B20A1"/>
    <w:rsid w:val="009E18E4"/>
    <w:rsid w:val="009F1606"/>
    <w:rsid w:val="009F43AA"/>
    <w:rsid w:val="00A27A17"/>
    <w:rsid w:val="00A4534B"/>
    <w:rsid w:val="00A45928"/>
    <w:rsid w:val="00A659C2"/>
    <w:rsid w:val="00A8545E"/>
    <w:rsid w:val="00A94249"/>
    <w:rsid w:val="00AB1826"/>
    <w:rsid w:val="00AB4E0F"/>
    <w:rsid w:val="00AC0647"/>
    <w:rsid w:val="00AC796E"/>
    <w:rsid w:val="00AF74DE"/>
    <w:rsid w:val="00B14665"/>
    <w:rsid w:val="00B32C88"/>
    <w:rsid w:val="00B621D8"/>
    <w:rsid w:val="00B70D78"/>
    <w:rsid w:val="00B730CD"/>
    <w:rsid w:val="00B76D2C"/>
    <w:rsid w:val="00B91521"/>
    <w:rsid w:val="00B96F5C"/>
    <w:rsid w:val="00BC64E4"/>
    <w:rsid w:val="00BE59AF"/>
    <w:rsid w:val="00BF2836"/>
    <w:rsid w:val="00C02675"/>
    <w:rsid w:val="00C168C0"/>
    <w:rsid w:val="00C502BA"/>
    <w:rsid w:val="00C6705C"/>
    <w:rsid w:val="00CB60E1"/>
    <w:rsid w:val="00CC1B70"/>
    <w:rsid w:val="00CE522A"/>
    <w:rsid w:val="00D0541E"/>
    <w:rsid w:val="00D06413"/>
    <w:rsid w:val="00D178FC"/>
    <w:rsid w:val="00D30781"/>
    <w:rsid w:val="00D31490"/>
    <w:rsid w:val="00D341A3"/>
    <w:rsid w:val="00D34890"/>
    <w:rsid w:val="00D5101E"/>
    <w:rsid w:val="00D6240C"/>
    <w:rsid w:val="00D83273"/>
    <w:rsid w:val="00D93758"/>
    <w:rsid w:val="00DB716D"/>
    <w:rsid w:val="00DC7015"/>
    <w:rsid w:val="00DD1326"/>
    <w:rsid w:val="00DE01D7"/>
    <w:rsid w:val="00DE3ACC"/>
    <w:rsid w:val="00DE4F49"/>
    <w:rsid w:val="00E14389"/>
    <w:rsid w:val="00E17132"/>
    <w:rsid w:val="00E31DFD"/>
    <w:rsid w:val="00E43F76"/>
    <w:rsid w:val="00E719FE"/>
    <w:rsid w:val="00E808D8"/>
    <w:rsid w:val="00E904DA"/>
    <w:rsid w:val="00E93A73"/>
    <w:rsid w:val="00E97637"/>
    <w:rsid w:val="00ED0A40"/>
    <w:rsid w:val="00ED74EB"/>
    <w:rsid w:val="00ED7775"/>
    <w:rsid w:val="00EE6798"/>
    <w:rsid w:val="00EF618A"/>
    <w:rsid w:val="00F02E50"/>
    <w:rsid w:val="00F131C8"/>
    <w:rsid w:val="00F25EF4"/>
    <w:rsid w:val="00F53EDC"/>
    <w:rsid w:val="00F64594"/>
    <w:rsid w:val="00F67E07"/>
    <w:rsid w:val="00F8145B"/>
    <w:rsid w:val="00F90CD4"/>
    <w:rsid w:val="00F924EA"/>
    <w:rsid w:val="00FA7AF0"/>
    <w:rsid w:val="00FB12DE"/>
    <w:rsid w:val="00FD2E64"/>
    <w:rsid w:val="00FE2221"/>
    <w:rsid w:val="00FF4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3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F34"/>
    <w:pPr>
      <w:tabs>
        <w:tab w:val="center" w:pos="4680"/>
        <w:tab w:val="right" w:pos="9360"/>
      </w:tabs>
    </w:pPr>
  </w:style>
  <w:style w:type="character" w:customStyle="1" w:styleId="HeaderChar">
    <w:name w:val="Header Char"/>
    <w:basedOn w:val="DefaultParagraphFont"/>
    <w:link w:val="Header"/>
    <w:uiPriority w:val="99"/>
    <w:rsid w:val="006F5F34"/>
  </w:style>
  <w:style w:type="paragraph" w:styleId="Footer">
    <w:name w:val="footer"/>
    <w:basedOn w:val="Normal"/>
    <w:link w:val="FooterChar"/>
    <w:uiPriority w:val="99"/>
    <w:unhideWhenUsed/>
    <w:rsid w:val="006F5F34"/>
    <w:pPr>
      <w:tabs>
        <w:tab w:val="center" w:pos="4680"/>
        <w:tab w:val="right" w:pos="9360"/>
      </w:tabs>
    </w:pPr>
  </w:style>
  <w:style w:type="character" w:customStyle="1" w:styleId="FooterChar">
    <w:name w:val="Footer Char"/>
    <w:basedOn w:val="DefaultParagraphFont"/>
    <w:link w:val="Footer"/>
    <w:uiPriority w:val="99"/>
    <w:rsid w:val="006F5F34"/>
  </w:style>
  <w:style w:type="paragraph" w:styleId="BalloonText">
    <w:name w:val="Balloon Text"/>
    <w:basedOn w:val="Normal"/>
    <w:link w:val="BalloonTextChar"/>
    <w:uiPriority w:val="99"/>
    <w:semiHidden/>
    <w:unhideWhenUsed/>
    <w:rsid w:val="006F5F34"/>
    <w:rPr>
      <w:rFonts w:ascii="Tahoma" w:hAnsi="Tahoma" w:cs="Tahoma"/>
      <w:sz w:val="16"/>
      <w:szCs w:val="16"/>
    </w:rPr>
  </w:style>
  <w:style w:type="character" w:customStyle="1" w:styleId="BalloonTextChar">
    <w:name w:val="Balloon Text Char"/>
    <w:basedOn w:val="DefaultParagraphFont"/>
    <w:link w:val="BalloonText"/>
    <w:uiPriority w:val="99"/>
    <w:semiHidden/>
    <w:rsid w:val="006F5F34"/>
    <w:rPr>
      <w:rFonts w:ascii="Tahoma" w:hAnsi="Tahoma" w:cs="Tahoma"/>
      <w:sz w:val="16"/>
      <w:szCs w:val="16"/>
    </w:rPr>
  </w:style>
  <w:style w:type="table" w:styleId="TableGrid">
    <w:name w:val="Table Grid"/>
    <w:basedOn w:val="TableNormal"/>
    <w:uiPriority w:val="59"/>
    <w:rsid w:val="00FB12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5784"/>
    <w:pPr>
      <w:ind w:left="720"/>
      <w:contextualSpacing/>
      <w:jc w:val="both"/>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3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F34"/>
    <w:pPr>
      <w:tabs>
        <w:tab w:val="center" w:pos="4680"/>
        <w:tab w:val="right" w:pos="9360"/>
      </w:tabs>
    </w:pPr>
  </w:style>
  <w:style w:type="character" w:customStyle="1" w:styleId="HeaderChar">
    <w:name w:val="Header Char"/>
    <w:basedOn w:val="DefaultParagraphFont"/>
    <w:link w:val="Header"/>
    <w:uiPriority w:val="99"/>
    <w:rsid w:val="006F5F34"/>
  </w:style>
  <w:style w:type="paragraph" w:styleId="Footer">
    <w:name w:val="footer"/>
    <w:basedOn w:val="Normal"/>
    <w:link w:val="FooterChar"/>
    <w:uiPriority w:val="99"/>
    <w:unhideWhenUsed/>
    <w:rsid w:val="006F5F34"/>
    <w:pPr>
      <w:tabs>
        <w:tab w:val="center" w:pos="4680"/>
        <w:tab w:val="right" w:pos="9360"/>
      </w:tabs>
    </w:pPr>
  </w:style>
  <w:style w:type="character" w:customStyle="1" w:styleId="FooterChar">
    <w:name w:val="Footer Char"/>
    <w:basedOn w:val="DefaultParagraphFont"/>
    <w:link w:val="Footer"/>
    <w:uiPriority w:val="99"/>
    <w:rsid w:val="006F5F34"/>
  </w:style>
  <w:style w:type="paragraph" w:styleId="BalloonText">
    <w:name w:val="Balloon Text"/>
    <w:basedOn w:val="Normal"/>
    <w:link w:val="BalloonTextChar"/>
    <w:uiPriority w:val="99"/>
    <w:semiHidden/>
    <w:unhideWhenUsed/>
    <w:rsid w:val="006F5F34"/>
    <w:rPr>
      <w:rFonts w:ascii="Tahoma" w:hAnsi="Tahoma" w:cs="Tahoma"/>
      <w:sz w:val="16"/>
      <w:szCs w:val="16"/>
    </w:rPr>
  </w:style>
  <w:style w:type="character" w:customStyle="1" w:styleId="BalloonTextChar">
    <w:name w:val="Balloon Text Char"/>
    <w:basedOn w:val="DefaultParagraphFont"/>
    <w:link w:val="BalloonText"/>
    <w:uiPriority w:val="99"/>
    <w:semiHidden/>
    <w:rsid w:val="006F5F34"/>
    <w:rPr>
      <w:rFonts w:ascii="Tahoma" w:hAnsi="Tahoma" w:cs="Tahoma"/>
      <w:sz w:val="16"/>
      <w:szCs w:val="16"/>
    </w:rPr>
  </w:style>
  <w:style w:type="table" w:styleId="TableGrid">
    <w:name w:val="Table Grid"/>
    <w:basedOn w:val="TableNormal"/>
    <w:uiPriority w:val="59"/>
    <w:rsid w:val="00FB12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5784"/>
    <w:pPr>
      <w:ind w:left="720"/>
      <w:contextualSpacing/>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3DF03-6EA4-4D04-B787-FA33BBFA1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Pages>10</Pages>
  <Words>4994</Words>
  <Characters>28472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Strand Associates, Inc</Company>
  <LinksUpToDate>false</LinksUpToDate>
  <CharactersWithSpaces>33400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Urban</dc:creator>
  <cp:lastModifiedBy>Joseph Urban</cp:lastModifiedBy>
  <cp:revision>65</cp:revision>
  <cp:lastPrinted>2013-07-17T21:58:00Z</cp:lastPrinted>
  <dcterms:created xsi:type="dcterms:W3CDTF">2013-05-07T18:21:00Z</dcterms:created>
  <dcterms:modified xsi:type="dcterms:W3CDTF">2013-08-13T13:37:00Z</dcterms:modified>
</cp:coreProperties>
</file>