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A8E" w:rsidRDefault="0008362B" w:rsidP="005B7BF4">
      <w:pPr>
        <w:jc w:val="both"/>
      </w:pPr>
    </w:p>
    <w:p w:rsidR="005B7BF4" w:rsidRDefault="005B7BF4" w:rsidP="005B7BF4">
      <w:pPr>
        <w:jc w:val="both"/>
      </w:pPr>
    </w:p>
    <w:p w:rsidR="0008362B" w:rsidRDefault="0008362B" w:rsidP="005B7BF4">
      <w:pPr>
        <w:jc w:val="both"/>
        <w:rPr>
          <w:rFonts w:ascii="Arial" w:hAnsi="Arial" w:cs="Arial"/>
          <w:b/>
          <w:sz w:val="28"/>
          <w:szCs w:val="28"/>
        </w:rPr>
      </w:pPr>
    </w:p>
    <w:p w:rsidR="005B7BF4" w:rsidRDefault="005B7BF4" w:rsidP="005B7BF4">
      <w:pPr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Temporary Easement Agreement</w:t>
      </w:r>
    </w:p>
    <w:p w:rsidR="005B7BF4" w:rsidRDefault="005B7BF4" w:rsidP="0008362B">
      <w:pPr>
        <w:spacing w:before="120"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This agreement, entered into this </w:t>
      </w:r>
      <w:r>
        <w:rPr>
          <w:rFonts w:ascii="Arial" w:hAnsi="Arial" w:cs="Arial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  <w:bookmarkEnd w:id="0"/>
      <w:r>
        <w:rPr>
          <w:rFonts w:ascii="Arial" w:hAnsi="Arial" w:cs="Arial"/>
        </w:rPr>
        <w:t xml:space="preserve"> day </w:t>
      </w:r>
      <w:proofErr w:type="gramStart"/>
      <w:r>
        <w:rPr>
          <w:rFonts w:ascii="Arial" w:hAnsi="Arial" w:cs="Arial"/>
        </w:rPr>
        <w:t xml:space="preserve">of </w:t>
      </w:r>
      <w:proofErr w:type="gramEnd"/>
      <w:r>
        <w:rPr>
          <w:rFonts w:ascii="Arial" w:hAnsi="Arial" w:cs="Arial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  <w:bookmarkEnd w:id="1"/>
      <w:r>
        <w:rPr>
          <w:rFonts w:ascii="Arial" w:hAnsi="Arial" w:cs="Arial"/>
        </w:rPr>
        <w:t xml:space="preserve">, between </w:t>
      </w:r>
      <w:r>
        <w:rPr>
          <w:rFonts w:ascii="Arial" w:hAnsi="Arial" w:cs="Arial"/>
          <w:u w:val="single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2" w:name="Text3"/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  <w:bookmarkEnd w:id="2"/>
      <w:r>
        <w:rPr>
          <w:rFonts w:ascii="Arial" w:hAnsi="Arial" w:cs="Arial"/>
        </w:rPr>
        <w:t>, owner of land abutting and the State of Wisconsin Department of Transportation, Division of Transportation System Development.</w:t>
      </w:r>
    </w:p>
    <w:p w:rsidR="005B7BF4" w:rsidRDefault="005B7BF4" w:rsidP="0008362B">
      <w:pPr>
        <w:spacing w:before="120"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owner of the aforementioned land hereby permits the State of Wisconsin and its contractors the rights of ingress, and egress to abutting land of said parcel for the purpose </w:t>
      </w:r>
      <w:proofErr w:type="gramStart"/>
      <w:r>
        <w:rPr>
          <w:rFonts w:ascii="Arial" w:hAnsi="Arial" w:cs="Arial"/>
        </w:rPr>
        <w:t xml:space="preserve">of </w:t>
      </w:r>
      <w:proofErr w:type="gramEnd"/>
      <w:r>
        <w:rPr>
          <w:rFonts w:ascii="Arial" w:hAnsi="Arial" w:cs="Arial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3" w:name="Text4"/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  <w:bookmarkEnd w:id="3"/>
      <w:r>
        <w:rPr>
          <w:rFonts w:ascii="Arial" w:hAnsi="Arial" w:cs="Arial"/>
        </w:rPr>
        <w:t>.</w:t>
      </w:r>
    </w:p>
    <w:p w:rsidR="005B7BF4" w:rsidRDefault="005B7BF4" w:rsidP="0008362B">
      <w:pPr>
        <w:spacing w:before="120"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cost involved </w:t>
      </w:r>
      <w:r>
        <w:rPr>
          <w:rFonts w:ascii="Arial" w:hAnsi="Arial" w:cs="Arial"/>
          <w:u w:val="single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4" w:name="Text5"/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  <w:bookmarkEnd w:id="4"/>
      <w:r>
        <w:rPr>
          <w:rFonts w:ascii="Arial" w:hAnsi="Arial" w:cs="Arial"/>
        </w:rPr>
        <w:t xml:space="preserve"> will be the responsibility of the Department of Transportation, Division of Transportation System Development. After completion, maintenance of the </w:t>
      </w:r>
      <w:r>
        <w:rPr>
          <w:rFonts w:ascii="Arial" w:hAnsi="Arial" w:cs="Arial"/>
          <w:u w:val="single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5" w:name="Text6"/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  <w:bookmarkEnd w:id="5"/>
      <w:r>
        <w:rPr>
          <w:rFonts w:ascii="Arial" w:hAnsi="Arial" w:cs="Arial"/>
        </w:rPr>
        <w:t xml:space="preserve"> will be the sole responsibility of the undersigned property owner.</w:t>
      </w:r>
    </w:p>
    <w:p w:rsidR="005B7BF4" w:rsidRDefault="005B7BF4" w:rsidP="005B7BF4">
      <w:pPr>
        <w:jc w:val="both"/>
        <w:rPr>
          <w:rFonts w:ascii="Arial" w:hAnsi="Arial" w:cs="Arial"/>
        </w:rPr>
      </w:pPr>
    </w:p>
    <w:tbl>
      <w:tblPr>
        <w:tblStyle w:val="TableGrid"/>
        <w:tblW w:w="0" w:type="auto"/>
        <w:tblLook w:val="04A0"/>
      </w:tblPr>
      <w:tblGrid>
        <w:gridCol w:w="1008"/>
        <w:gridCol w:w="4680"/>
        <w:gridCol w:w="1494"/>
        <w:gridCol w:w="2394"/>
      </w:tblGrid>
      <w:tr w:rsidR="005B7BF4" w:rsidTr="0008362B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5B7BF4" w:rsidRDefault="005B7BF4" w:rsidP="005B7BF4">
            <w:pPr>
              <w:spacing w:before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Signed:</w:t>
            </w:r>
          </w:p>
        </w:tc>
        <w:tc>
          <w:tcPr>
            <w:tcW w:w="4680" w:type="dxa"/>
            <w:tcBorders>
              <w:top w:val="nil"/>
              <w:left w:val="nil"/>
              <w:right w:val="nil"/>
            </w:tcBorders>
          </w:tcPr>
          <w:p w:rsidR="005B7BF4" w:rsidRDefault="005B7BF4" w:rsidP="005B7BF4">
            <w:pPr>
              <w:spacing w:before="360"/>
              <w:jc w:val="both"/>
              <w:rPr>
                <w:rFonts w:ascii="Arial" w:hAnsi="Arial" w:cs="Arial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:rsidR="005B7BF4" w:rsidRDefault="005B7BF4" w:rsidP="005B7BF4">
            <w:pPr>
              <w:spacing w:before="3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Date: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B7BF4" w:rsidRDefault="005B7BF4" w:rsidP="005B7BF4">
            <w:pPr>
              <w:spacing w:before="360"/>
              <w:jc w:val="both"/>
              <w:rPr>
                <w:rFonts w:ascii="Arial" w:hAnsi="Arial" w:cs="Arial"/>
              </w:rPr>
            </w:pPr>
          </w:p>
        </w:tc>
      </w:tr>
      <w:tr w:rsidR="005B7BF4" w:rsidTr="0008362B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5B7BF4" w:rsidRDefault="005B7BF4" w:rsidP="005B7BF4">
            <w:pPr>
              <w:spacing w:before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Signed:</w:t>
            </w:r>
          </w:p>
        </w:tc>
        <w:tc>
          <w:tcPr>
            <w:tcW w:w="4680" w:type="dxa"/>
            <w:tcBorders>
              <w:left w:val="nil"/>
              <w:right w:val="nil"/>
            </w:tcBorders>
          </w:tcPr>
          <w:p w:rsidR="005B7BF4" w:rsidRDefault="005B7BF4" w:rsidP="005B7BF4">
            <w:pPr>
              <w:spacing w:before="360"/>
              <w:jc w:val="both"/>
              <w:rPr>
                <w:rFonts w:ascii="Arial" w:hAnsi="Arial" w:cs="Arial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:rsidR="005B7BF4" w:rsidRDefault="005B7BF4" w:rsidP="005B7BF4">
            <w:pPr>
              <w:spacing w:before="3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Date:</w:t>
            </w:r>
          </w:p>
        </w:tc>
        <w:tc>
          <w:tcPr>
            <w:tcW w:w="2394" w:type="dxa"/>
            <w:tcBorders>
              <w:left w:val="nil"/>
              <w:right w:val="nil"/>
            </w:tcBorders>
          </w:tcPr>
          <w:p w:rsidR="005B7BF4" w:rsidRDefault="005B7BF4" w:rsidP="005B7BF4">
            <w:pPr>
              <w:spacing w:before="360"/>
              <w:jc w:val="both"/>
              <w:rPr>
                <w:rFonts w:ascii="Arial" w:hAnsi="Arial" w:cs="Arial"/>
              </w:rPr>
            </w:pPr>
          </w:p>
        </w:tc>
      </w:tr>
      <w:tr w:rsidR="005B7BF4" w:rsidTr="0008362B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5B7BF4" w:rsidRDefault="005B7BF4" w:rsidP="005B7BF4">
            <w:pPr>
              <w:spacing w:before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Signed:</w:t>
            </w:r>
          </w:p>
        </w:tc>
        <w:tc>
          <w:tcPr>
            <w:tcW w:w="4680" w:type="dxa"/>
            <w:tcBorders>
              <w:left w:val="nil"/>
              <w:right w:val="nil"/>
            </w:tcBorders>
          </w:tcPr>
          <w:p w:rsidR="005B7BF4" w:rsidRDefault="005B7BF4" w:rsidP="005B7BF4">
            <w:pPr>
              <w:spacing w:before="360"/>
              <w:jc w:val="both"/>
              <w:rPr>
                <w:rFonts w:ascii="Arial" w:hAnsi="Arial" w:cs="Arial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:rsidR="005B7BF4" w:rsidRDefault="005B7BF4" w:rsidP="005B7BF4">
            <w:pPr>
              <w:spacing w:before="3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Date:</w:t>
            </w:r>
          </w:p>
        </w:tc>
        <w:tc>
          <w:tcPr>
            <w:tcW w:w="2394" w:type="dxa"/>
            <w:tcBorders>
              <w:left w:val="nil"/>
              <w:right w:val="nil"/>
            </w:tcBorders>
          </w:tcPr>
          <w:p w:rsidR="005B7BF4" w:rsidRDefault="005B7BF4" w:rsidP="005B7BF4">
            <w:pPr>
              <w:spacing w:before="360"/>
              <w:jc w:val="both"/>
              <w:rPr>
                <w:rFonts w:ascii="Arial" w:hAnsi="Arial" w:cs="Arial"/>
              </w:rPr>
            </w:pPr>
          </w:p>
        </w:tc>
      </w:tr>
      <w:tr w:rsidR="005B7BF4" w:rsidTr="0008362B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5B7BF4" w:rsidRDefault="005B7BF4" w:rsidP="005B7BF4">
            <w:pPr>
              <w:spacing w:before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Signed:</w:t>
            </w:r>
          </w:p>
        </w:tc>
        <w:tc>
          <w:tcPr>
            <w:tcW w:w="4680" w:type="dxa"/>
            <w:tcBorders>
              <w:left w:val="nil"/>
              <w:right w:val="nil"/>
            </w:tcBorders>
          </w:tcPr>
          <w:p w:rsidR="005B7BF4" w:rsidRDefault="005B7BF4" w:rsidP="005B7BF4">
            <w:pPr>
              <w:spacing w:before="360"/>
              <w:jc w:val="both"/>
              <w:rPr>
                <w:rFonts w:ascii="Arial" w:hAnsi="Arial" w:cs="Arial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:rsidR="005B7BF4" w:rsidRDefault="005B7BF4" w:rsidP="005B7BF4">
            <w:pPr>
              <w:spacing w:before="3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Date:</w:t>
            </w:r>
          </w:p>
        </w:tc>
        <w:tc>
          <w:tcPr>
            <w:tcW w:w="2394" w:type="dxa"/>
            <w:tcBorders>
              <w:left w:val="nil"/>
              <w:right w:val="nil"/>
            </w:tcBorders>
          </w:tcPr>
          <w:p w:rsidR="005B7BF4" w:rsidRDefault="005B7BF4" w:rsidP="005B7BF4">
            <w:pPr>
              <w:spacing w:before="360"/>
              <w:jc w:val="both"/>
              <w:rPr>
                <w:rFonts w:ascii="Arial" w:hAnsi="Arial" w:cs="Arial"/>
              </w:rPr>
            </w:pPr>
          </w:p>
        </w:tc>
      </w:tr>
    </w:tbl>
    <w:p w:rsidR="005B7BF4" w:rsidRDefault="005B7BF4" w:rsidP="005B7BF4">
      <w:pPr>
        <w:spacing w:after="0"/>
        <w:jc w:val="both"/>
        <w:rPr>
          <w:rFonts w:ascii="Arial" w:hAnsi="Arial" w:cs="Arial"/>
        </w:rPr>
      </w:pPr>
    </w:p>
    <w:p w:rsidR="005B7BF4" w:rsidRPr="005B7BF4" w:rsidRDefault="005B7BF4" w:rsidP="005B7BF4">
      <w:pPr>
        <w:jc w:val="both"/>
        <w:rPr>
          <w:rFonts w:ascii="Arial" w:hAnsi="Arial" w:cs="Arial"/>
        </w:rPr>
      </w:pPr>
    </w:p>
    <w:sectPr w:rsidR="005B7BF4" w:rsidRPr="005B7BF4" w:rsidSect="001D5CCE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7BF4" w:rsidRDefault="005B7BF4" w:rsidP="005B7BF4">
      <w:pPr>
        <w:spacing w:after="0" w:line="240" w:lineRule="auto"/>
      </w:pPr>
      <w:r>
        <w:separator/>
      </w:r>
    </w:p>
  </w:endnote>
  <w:endnote w:type="continuationSeparator" w:id="0">
    <w:p w:rsidR="005B7BF4" w:rsidRDefault="005B7BF4" w:rsidP="005B7B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62B" w:rsidRPr="0008362B" w:rsidRDefault="0008362B">
    <w:pPr>
      <w:pStyle w:val="Foo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TemporaryEasementAgreement.docx</w:t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  <w:t>Revised 1/21/2010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7BF4" w:rsidRDefault="005B7BF4" w:rsidP="005B7BF4">
      <w:pPr>
        <w:spacing w:after="0" w:line="240" w:lineRule="auto"/>
      </w:pPr>
      <w:r>
        <w:separator/>
      </w:r>
    </w:p>
  </w:footnote>
  <w:footnote w:type="continuationSeparator" w:id="0">
    <w:p w:rsidR="005B7BF4" w:rsidRDefault="005B7BF4" w:rsidP="005B7B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BF4" w:rsidRDefault="005B7BF4" w:rsidP="005B7BF4">
    <w:pPr>
      <w:framePr w:hSpace="180" w:wrap="auto" w:vAnchor="text" w:hAnchor="page" w:x="301" w:y="-419"/>
      <w:rPr>
        <w:noProof/>
        <w:sz w:val="20"/>
      </w:rPr>
    </w:pPr>
    <w:r>
      <w:rPr>
        <w:noProof/>
        <w:sz w:val="20"/>
      </w:rPr>
      <w:drawing>
        <wp:inline distT="0" distB="0" distL="0" distR="0">
          <wp:extent cx="1752600" cy="1354599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2600" cy="13545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5B7BF4" w:rsidRDefault="005B7BF4" w:rsidP="005B7BF4">
    <w:pPr>
      <w:pStyle w:val="Header"/>
      <w:jc w:val="center"/>
      <w:rPr>
        <w:rFonts w:ascii="Arial" w:hAnsi="Arial" w:cs="Arial"/>
        <w:b/>
        <w:sz w:val="32"/>
        <w:szCs w:val="32"/>
      </w:rPr>
    </w:pPr>
    <w:r w:rsidRPr="005B7BF4">
      <w:rPr>
        <w:rFonts w:ascii="Arial" w:hAnsi="Arial" w:cs="Arial"/>
        <w:b/>
        <w:sz w:val="32"/>
        <w:szCs w:val="32"/>
      </w:rPr>
      <w:t>Wisconsin Department of Transportation</w:t>
    </w:r>
  </w:p>
  <w:p w:rsidR="005B7BF4" w:rsidRDefault="005B7BF4" w:rsidP="005B7BF4">
    <w:pPr>
      <w:pStyle w:val="Header"/>
      <w:jc w:val="center"/>
      <w:rPr>
        <w:rFonts w:ascii="Arial" w:hAnsi="Arial" w:cs="Arial"/>
        <w:b/>
        <w:sz w:val="32"/>
        <w:szCs w:val="32"/>
      </w:rPr>
    </w:pPr>
  </w:p>
  <w:p w:rsidR="005B7BF4" w:rsidRPr="005B7BF4" w:rsidRDefault="005B7BF4" w:rsidP="005B7BF4">
    <w:pPr>
      <w:pStyle w:val="Header"/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Division of Transportation System Development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7BF4"/>
    <w:rsid w:val="0008362B"/>
    <w:rsid w:val="001D5CCE"/>
    <w:rsid w:val="00396F14"/>
    <w:rsid w:val="003C6619"/>
    <w:rsid w:val="005B7BF4"/>
    <w:rsid w:val="0062463B"/>
    <w:rsid w:val="006955CC"/>
    <w:rsid w:val="00A355FC"/>
    <w:rsid w:val="00B53FCA"/>
    <w:rsid w:val="00EF0EAD"/>
    <w:rsid w:val="00EF4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C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B7B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B7BF4"/>
  </w:style>
  <w:style w:type="paragraph" w:styleId="Footer">
    <w:name w:val="footer"/>
    <w:basedOn w:val="Normal"/>
    <w:link w:val="FooterChar"/>
    <w:uiPriority w:val="99"/>
    <w:semiHidden/>
    <w:unhideWhenUsed/>
    <w:rsid w:val="005B7B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B7BF4"/>
  </w:style>
  <w:style w:type="paragraph" w:styleId="BalloonText">
    <w:name w:val="Balloon Text"/>
    <w:basedOn w:val="Normal"/>
    <w:link w:val="BalloonTextChar"/>
    <w:uiPriority w:val="99"/>
    <w:semiHidden/>
    <w:unhideWhenUsed/>
    <w:rsid w:val="005B7B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7BF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B7B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Oldenburg</dc:creator>
  <cp:keywords/>
  <dc:description/>
  <cp:lastModifiedBy>Jennifer Oldenburg</cp:lastModifiedBy>
  <cp:revision>1</cp:revision>
  <dcterms:created xsi:type="dcterms:W3CDTF">2010-01-21T15:02:00Z</dcterms:created>
  <dcterms:modified xsi:type="dcterms:W3CDTF">2010-01-21T15:15:00Z</dcterms:modified>
</cp:coreProperties>
</file>