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Default Extension="doc" ContentType="application/msword"/>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587E" w:rsidRDefault="00EC587E" w:rsidP="00EC587E"/>
    <w:p w:rsidR="00EC587E" w:rsidRDefault="00EC587E" w:rsidP="00EC587E">
      <w:r>
        <w:rPr>
          <w:noProof/>
        </w:rPr>
        <w:drawing>
          <wp:inline distT="0" distB="0" distL="0" distR="0">
            <wp:extent cx="6076950" cy="3743325"/>
            <wp:effectExtent l="19050" t="0" r="0" b="0"/>
            <wp:docPr id="79" name="Picture 79" descr="U:\airros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U:\airrose.bmp"/>
                    <pic:cNvPicPr>
                      <a:picLocks noChangeAspect="1" noChangeArrowheads="1"/>
                    </pic:cNvPicPr>
                  </pic:nvPicPr>
                  <pic:blipFill>
                    <a:blip r:embed="rId9" cstate="print"/>
                    <a:srcRect/>
                    <a:stretch>
                      <a:fillRect/>
                    </a:stretch>
                  </pic:blipFill>
                  <pic:spPr bwMode="auto">
                    <a:xfrm>
                      <a:off x="0" y="0"/>
                      <a:ext cx="6076950" cy="3743325"/>
                    </a:xfrm>
                    <a:prstGeom prst="rect">
                      <a:avLst/>
                    </a:prstGeom>
                    <a:noFill/>
                    <a:ln w="9525">
                      <a:noFill/>
                      <a:miter lim="800000"/>
                      <a:headEnd/>
                      <a:tailEnd/>
                    </a:ln>
                  </pic:spPr>
                </pic:pic>
              </a:graphicData>
            </a:graphic>
          </wp:inline>
        </w:drawing>
      </w:r>
    </w:p>
    <w:p w:rsidR="00EC587E" w:rsidRDefault="00EC587E" w:rsidP="00EC587E">
      <w:r>
        <w:rPr>
          <w:noProof/>
        </w:rPr>
        <w:drawing>
          <wp:anchor distT="0" distB="0" distL="114300" distR="114300" simplePos="0" relativeHeight="251660288" behindDoc="0" locked="0" layoutInCell="1" allowOverlap="1">
            <wp:simplePos x="0" y="0"/>
            <wp:positionH relativeFrom="column">
              <wp:posOffset>2276475</wp:posOffset>
            </wp:positionH>
            <wp:positionV relativeFrom="paragraph">
              <wp:posOffset>191135</wp:posOffset>
            </wp:positionV>
            <wp:extent cx="1381125" cy="1314450"/>
            <wp:effectExtent l="19050" t="0" r="9525" b="0"/>
            <wp:wrapSquare wrapText="bothSides"/>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 cstate="print"/>
                    <a:srcRect/>
                    <a:stretch>
                      <a:fillRect/>
                    </a:stretch>
                  </pic:blipFill>
                  <pic:spPr bwMode="auto">
                    <a:xfrm>
                      <a:off x="0" y="0"/>
                      <a:ext cx="1381125" cy="1314450"/>
                    </a:xfrm>
                    <a:prstGeom prst="rect">
                      <a:avLst/>
                    </a:prstGeom>
                    <a:noFill/>
                    <a:ln w="9525">
                      <a:noFill/>
                      <a:miter lim="800000"/>
                      <a:headEnd/>
                      <a:tailEnd/>
                    </a:ln>
                  </pic:spPr>
                </pic:pic>
              </a:graphicData>
            </a:graphic>
          </wp:anchor>
        </w:drawing>
      </w:r>
    </w:p>
    <w:p w:rsidR="00EC587E" w:rsidRDefault="00EC587E" w:rsidP="00EC587E">
      <w:pPr>
        <w:jc w:val="center"/>
        <w:rPr>
          <w:sz w:val="20"/>
        </w:rPr>
      </w:pPr>
    </w:p>
    <w:p w:rsidR="00EC587E" w:rsidRDefault="00EC587E" w:rsidP="00EC587E">
      <w:pPr>
        <w:ind w:left="3600" w:firstLine="720"/>
        <w:rPr>
          <w:sz w:val="20"/>
        </w:rPr>
      </w:pPr>
    </w:p>
    <w:p w:rsidR="00EC587E" w:rsidRDefault="00EC587E" w:rsidP="00EC587E">
      <w:pPr>
        <w:ind w:left="3600" w:firstLine="720"/>
        <w:rPr>
          <w:sz w:val="20"/>
        </w:rPr>
      </w:pPr>
    </w:p>
    <w:p w:rsidR="00EC587E" w:rsidRDefault="00EC587E" w:rsidP="00EC587E">
      <w:pPr>
        <w:ind w:left="3600" w:firstLine="720"/>
        <w:rPr>
          <w:sz w:val="20"/>
        </w:rPr>
      </w:pPr>
    </w:p>
    <w:p w:rsidR="00EC587E" w:rsidRDefault="00EC587E" w:rsidP="00EC587E">
      <w:pPr>
        <w:ind w:left="3600" w:firstLine="720"/>
        <w:rPr>
          <w:sz w:val="20"/>
        </w:rPr>
      </w:pPr>
    </w:p>
    <w:p w:rsidR="00EC587E" w:rsidRDefault="00EC587E" w:rsidP="00EC587E">
      <w:pPr>
        <w:ind w:left="3600" w:firstLine="720"/>
        <w:rPr>
          <w:sz w:val="20"/>
        </w:rPr>
      </w:pPr>
    </w:p>
    <w:p w:rsidR="00EC587E" w:rsidRDefault="00AF1120" w:rsidP="00EC587E">
      <w:pPr>
        <w:jc w:val="center"/>
        <w:rPr>
          <w:b/>
          <w:bCs/>
          <w:sz w:val="36"/>
        </w:rPr>
      </w:pPr>
      <w:r>
        <w:rPr>
          <w:b/>
          <w:bCs/>
          <w:sz w:val="36"/>
        </w:rPr>
        <w:t>2014</w:t>
      </w:r>
    </w:p>
    <w:p w:rsidR="00EC587E" w:rsidRDefault="00EC587E" w:rsidP="00EC587E">
      <w:pPr>
        <w:ind w:left="3600"/>
        <w:rPr>
          <w:sz w:val="20"/>
        </w:rPr>
      </w:pPr>
    </w:p>
    <w:p w:rsidR="00F0530F" w:rsidRDefault="00EC587E" w:rsidP="00AF1120">
      <w:pPr>
        <w:jc w:val="center"/>
        <w:outlineLvl w:val="0"/>
        <w:rPr>
          <w:b/>
          <w:sz w:val="36"/>
        </w:rPr>
      </w:pPr>
      <w:bookmarkStart w:id="0" w:name="_Toc381010684"/>
      <w:bookmarkStart w:id="1" w:name="_Toc381011227"/>
      <w:r>
        <w:rPr>
          <w:b/>
          <w:sz w:val="36"/>
        </w:rPr>
        <w:t xml:space="preserve">SW REGION </w:t>
      </w:r>
      <w:bookmarkStart w:id="2" w:name="_Toc381010685"/>
      <w:bookmarkStart w:id="3" w:name="_Toc381011228"/>
      <w:bookmarkEnd w:id="0"/>
      <w:bookmarkEnd w:id="1"/>
    </w:p>
    <w:p w:rsidR="00EC587E" w:rsidRDefault="00EC587E" w:rsidP="00AF1120">
      <w:pPr>
        <w:jc w:val="center"/>
        <w:outlineLvl w:val="0"/>
        <w:rPr>
          <w:b/>
          <w:sz w:val="36"/>
        </w:rPr>
      </w:pPr>
      <w:r>
        <w:rPr>
          <w:b/>
          <w:sz w:val="36"/>
        </w:rPr>
        <w:t>CONSTRUCTION INSPECTION GUIDELINES</w:t>
      </w:r>
      <w:bookmarkEnd w:id="2"/>
      <w:bookmarkEnd w:id="3"/>
    </w:p>
    <w:p w:rsidR="00EC587E" w:rsidRDefault="00EC587E" w:rsidP="00EC587E">
      <w:pPr>
        <w:ind w:left="3600" w:firstLine="720"/>
        <w:rPr>
          <w:sz w:val="20"/>
        </w:rPr>
      </w:pPr>
    </w:p>
    <w:p w:rsidR="0015186B" w:rsidRDefault="002E431B" w:rsidP="0015186B">
      <w:pPr>
        <w:spacing w:line="240" w:lineRule="atLeast"/>
        <w:jc w:val="center"/>
        <w:outlineLvl w:val="0"/>
        <w:rPr>
          <w:sz w:val="28"/>
          <w:szCs w:val="28"/>
        </w:rPr>
      </w:pPr>
      <w:r>
        <w:rPr>
          <w:sz w:val="28"/>
          <w:szCs w:val="28"/>
        </w:rPr>
        <w:lastRenderedPageBreak/>
        <w:t>Table of Contents</w:t>
      </w:r>
    </w:p>
    <w:p w:rsidR="0015186B" w:rsidRDefault="004E10F5">
      <w:pPr>
        <w:pStyle w:val="TOC1"/>
        <w:tabs>
          <w:tab w:val="right" w:leader="dot" w:pos="9350"/>
        </w:tabs>
        <w:rPr>
          <w:noProof/>
        </w:rPr>
      </w:pPr>
      <w:r>
        <w:rPr>
          <w:sz w:val="24"/>
          <w:szCs w:val="24"/>
        </w:rPr>
        <w:fldChar w:fldCharType="begin"/>
      </w:r>
      <w:r w:rsidR="0015186B">
        <w:rPr>
          <w:sz w:val="24"/>
          <w:szCs w:val="24"/>
        </w:rPr>
        <w:instrText xml:space="preserve"> TOC \o "1-3" \h \z \u </w:instrText>
      </w:r>
      <w:r>
        <w:rPr>
          <w:sz w:val="24"/>
          <w:szCs w:val="24"/>
        </w:rPr>
        <w:fldChar w:fldCharType="separate"/>
      </w:r>
      <w:hyperlink w:anchor="REMOVALS" w:history="1">
        <w:r w:rsidR="0015186B" w:rsidRPr="009406CB">
          <w:rPr>
            <w:rStyle w:val="Hyperlink"/>
            <w:noProof/>
          </w:rPr>
          <w:t>REMOVALS</w:t>
        </w:r>
        <w:r w:rsidR="0015186B">
          <w:rPr>
            <w:noProof/>
            <w:webHidden/>
          </w:rPr>
          <w:tab/>
        </w:r>
        <w:r>
          <w:rPr>
            <w:noProof/>
            <w:webHidden/>
          </w:rPr>
          <w:fldChar w:fldCharType="begin"/>
        </w:r>
        <w:r w:rsidR="0015186B">
          <w:rPr>
            <w:noProof/>
            <w:webHidden/>
          </w:rPr>
          <w:instrText xml:space="preserve"> PAGEREF _Toc381010688 \h </w:instrText>
        </w:r>
        <w:r>
          <w:rPr>
            <w:noProof/>
            <w:webHidden/>
          </w:rPr>
        </w:r>
        <w:r>
          <w:rPr>
            <w:noProof/>
            <w:webHidden/>
          </w:rPr>
          <w:fldChar w:fldCharType="separate"/>
        </w:r>
        <w:r w:rsidR="00B27707">
          <w:rPr>
            <w:noProof/>
            <w:webHidden/>
          </w:rPr>
          <w:t>2</w:t>
        </w:r>
        <w:r>
          <w:rPr>
            <w:noProof/>
            <w:webHidden/>
          </w:rPr>
          <w:fldChar w:fldCharType="end"/>
        </w:r>
      </w:hyperlink>
    </w:p>
    <w:p w:rsidR="0015186B" w:rsidRDefault="004E10F5">
      <w:pPr>
        <w:pStyle w:val="TOC1"/>
        <w:tabs>
          <w:tab w:val="right" w:leader="dot" w:pos="9350"/>
        </w:tabs>
        <w:rPr>
          <w:noProof/>
        </w:rPr>
      </w:pPr>
      <w:hyperlink w:anchor="_Toc381010690" w:history="1">
        <w:r w:rsidR="0015186B" w:rsidRPr="009406CB">
          <w:rPr>
            <w:rStyle w:val="Hyperlink"/>
            <w:noProof/>
          </w:rPr>
          <w:t>TRAFFIC CONTROL</w:t>
        </w:r>
        <w:r w:rsidR="0015186B">
          <w:rPr>
            <w:noProof/>
            <w:webHidden/>
          </w:rPr>
          <w:tab/>
        </w:r>
        <w:r>
          <w:rPr>
            <w:noProof/>
            <w:webHidden/>
          </w:rPr>
          <w:fldChar w:fldCharType="begin"/>
        </w:r>
        <w:r w:rsidR="0015186B">
          <w:rPr>
            <w:noProof/>
            <w:webHidden/>
          </w:rPr>
          <w:instrText xml:space="preserve"> PAGEREF _Toc381010690 \h </w:instrText>
        </w:r>
        <w:r>
          <w:rPr>
            <w:noProof/>
            <w:webHidden/>
          </w:rPr>
        </w:r>
        <w:r>
          <w:rPr>
            <w:noProof/>
            <w:webHidden/>
          </w:rPr>
          <w:fldChar w:fldCharType="separate"/>
        </w:r>
        <w:r w:rsidR="00B27707">
          <w:rPr>
            <w:noProof/>
            <w:webHidden/>
          </w:rPr>
          <w:t>3</w:t>
        </w:r>
        <w:r>
          <w:rPr>
            <w:noProof/>
            <w:webHidden/>
          </w:rPr>
          <w:fldChar w:fldCharType="end"/>
        </w:r>
      </w:hyperlink>
    </w:p>
    <w:p w:rsidR="0015186B" w:rsidRDefault="004E10F5">
      <w:pPr>
        <w:pStyle w:val="TOC1"/>
        <w:tabs>
          <w:tab w:val="right" w:leader="dot" w:pos="9350"/>
        </w:tabs>
        <w:rPr>
          <w:noProof/>
        </w:rPr>
      </w:pPr>
      <w:hyperlink w:anchor="_Toc381010691" w:history="1">
        <w:r w:rsidR="0015186B" w:rsidRPr="009406CB">
          <w:rPr>
            <w:rStyle w:val="Hyperlink"/>
            <w:noProof/>
          </w:rPr>
          <w:t>EROSION CONTROL</w:t>
        </w:r>
        <w:r w:rsidR="0015186B">
          <w:rPr>
            <w:noProof/>
            <w:webHidden/>
          </w:rPr>
          <w:tab/>
        </w:r>
        <w:r>
          <w:rPr>
            <w:noProof/>
            <w:webHidden/>
          </w:rPr>
          <w:fldChar w:fldCharType="begin"/>
        </w:r>
        <w:r w:rsidR="0015186B">
          <w:rPr>
            <w:noProof/>
            <w:webHidden/>
          </w:rPr>
          <w:instrText xml:space="preserve"> PAGEREF _Toc381010691 \h </w:instrText>
        </w:r>
        <w:r>
          <w:rPr>
            <w:noProof/>
            <w:webHidden/>
          </w:rPr>
        </w:r>
        <w:r>
          <w:rPr>
            <w:noProof/>
            <w:webHidden/>
          </w:rPr>
          <w:fldChar w:fldCharType="separate"/>
        </w:r>
        <w:r w:rsidR="00B27707">
          <w:rPr>
            <w:noProof/>
            <w:webHidden/>
          </w:rPr>
          <w:t>4</w:t>
        </w:r>
        <w:r>
          <w:rPr>
            <w:noProof/>
            <w:webHidden/>
          </w:rPr>
          <w:fldChar w:fldCharType="end"/>
        </w:r>
      </w:hyperlink>
    </w:p>
    <w:p w:rsidR="0015186B" w:rsidRDefault="004E10F5">
      <w:pPr>
        <w:pStyle w:val="TOC1"/>
        <w:tabs>
          <w:tab w:val="right" w:leader="dot" w:pos="9350"/>
        </w:tabs>
        <w:rPr>
          <w:noProof/>
        </w:rPr>
      </w:pPr>
      <w:hyperlink w:anchor="_Toc381010692" w:history="1">
        <w:r w:rsidR="0015186B" w:rsidRPr="009406CB">
          <w:rPr>
            <w:rStyle w:val="Hyperlink"/>
            <w:noProof/>
          </w:rPr>
          <w:t>CONTRACTOR STAKING</w:t>
        </w:r>
        <w:r w:rsidR="0015186B">
          <w:rPr>
            <w:noProof/>
            <w:webHidden/>
          </w:rPr>
          <w:tab/>
        </w:r>
        <w:r>
          <w:rPr>
            <w:noProof/>
            <w:webHidden/>
          </w:rPr>
          <w:fldChar w:fldCharType="begin"/>
        </w:r>
        <w:r w:rsidR="0015186B">
          <w:rPr>
            <w:noProof/>
            <w:webHidden/>
          </w:rPr>
          <w:instrText xml:space="preserve"> PAGEREF _Toc381010692 \h </w:instrText>
        </w:r>
        <w:r>
          <w:rPr>
            <w:noProof/>
            <w:webHidden/>
          </w:rPr>
        </w:r>
        <w:r>
          <w:rPr>
            <w:noProof/>
            <w:webHidden/>
          </w:rPr>
          <w:fldChar w:fldCharType="separate"/>
        </w:r>
        <w:r w:rsidR="00B27707">
          <w:rPr>
            <w:noProof/>
            <w:webHidden/>
          </w:rPr>
          <w:t>5</w:t>
        </w:r>
        <w:r>
          <w:rPr>
            <w:noProof/>
            <w:webHidden/>
          </w:rPr>
          <w:fldChar w:fldCharType="end"/>
        </w:r>
      </w:hyperlink>
    </w:p>
    <w:p w:rsidR="0015186B" w:rsidRDefault="004E10F5">
      <w:pPr>
        <w:pStyle w:val="TOC1"/>
        <w:tabs>
          <w:tab w:val="right" w:leader="dot" w:pos="9350"/>
        </w:tabs>
        <w:rPr>
          <w:noProof/>
        </w:rPr>
      </w:pPr>
      <w:hyperlink w:anchor="_Toc381010693" w:history="1">
        <w:r w:rsidR="0015186B" w:rsidRPr="009406CB">
          <w:rPr>
            <w:rStyle w:val="Hyperlink"/>
            <w:noProof/>
          </w:rPr>
          <w:t>EARTHWORK</w:t>
        </w:r>
        <w:r w:rsidR="0015186B">
          <w:rPr>
            <w:noProof/>
            <w:webHidden/>
          </w:rPr>
          <w:tab/>
        </w:r>
        <w:r>
          <w:rPr>
            <w:noProof/>
            <w:webHidden/>
          </w:rPr>
          <w:fldChar w:fldCharType="begin"/>
        </w:r>
        <w:r w:rsidR="0015186B">
          <w:rPr>
            <w:noProof/>
            <w:webHidden/>
          </w:rPr>
          <w:instrText xml:space="preserve"> PAGEREF _Toc381010693 \h </w:instrText>
        </w:r>
        <w:r>
          <w:rPr>
            <w:noProof/>
            <w:webHidden/>
          </w:rPr>
        </w:r>
        <w:r>
          <w:rPr>
            <w:noProof/>
            <w:webHidden/>
          </w:rPr>
          <w:fldChar w:fldCharType="separate"/>
        </w:r>
        <w:r w:rsidR="00B27707">
          <w:rPr>
            <w:noProof/>
            <w:webHidden/>
          </w:rPr>
          <w:t>6</w:t>
        </w:r>
        <w:r>
          <w:rPr>
            <w:noProof/>
            <w:webHidden/>
          </w:rPr>
          <w:fldChar w:fldCharType="end"/>
        </w:r>
      </w:hyperlink>
    </w:p>
    <w:p w:rsidR="0015186B" w:rsidRDefault="004E10F5">
      <w:pPr>
        <w:pStyle w:val="TOC1"/>
        <w:tabs>
          <w:tab w:val="right" w:leader="dot" w:pos="9350"/>
        </w:tabs>
        <w:rPr>
          <w:noProof/>
        </w:rPr>
      </w:pPr>
      <w:hyperlink w:anchor="_Toc381010694" w:history="1">
        <w:r w:rsidR="0015186B" w:rsidRPr="009406CB">
          <w:rPr>
            <w:rStyle w:val="Hyperlink"/>
            <w:noProof/>
          </w:rPr>
          <w:t>BASE AGGREGATE</w:t>
        </w:r>
        <w:r w:rsidR="0015186B">
          <w:rPr>
            <w:noProof/>
            <w:webHidden/>
          </w:rPr>
          <w:tab/>
        </w:r>
        <w:r>
          <w:rPr>
            <w:noProof/>
            <w:webHidden/>
          </w:rPr>
          <w:fldChar w:fldCharType="begin"/>
        </w:r>
        <w:r w:rsidR="0015186B">
          <w:rPr>
            <w:noProof/>
            <w:webHidden/>
          </w:rPr>
          <w:instrText xml:space="preserve"> PAGEREF _Toc381010694 \h </w:instrText>
        </w:r>
        <w:r>
          <w:rPr>
            <w:noProof/>
            <w:webHidden/>
          </w:rPr>
        </w:r>
        <w:r>
          <w:rPr>
            <w:noProof/>
            <w:webHidden/>
          </w:rPr>
          <w:fldChar w:fldCharType="separate"/>
        </w:r>
        <w:r w:rsidR="00B27707">
          <w:rPr>
            <w:noProof/>
            <w:webHidden/>
          </w:rPr>
          <w:t>7</w:t>
        </w:r>
        <w:r>
          <w:rPr>
            <w:noProof/>
            <w:webHidden/>
          </w:rPr>
          <w:fldChar w:fldCharType="end"/>
        </w:r>
      </w:hyperlink>
    </w:p>
    <w:p w:rsidR="0015186B" w:rsidRDefault="004E10F5">
      <w:pPr>
        <w:pStyle w:val="TOC1"/>
        <w:tabs>
          <w:tab w:val="right" w:leader="dot" w:pos="9350"/>
        </w:tabs>
        <w:rPr>
          <w:noProof/>
        </w:rPr>
      </w:pPr>
      <w:hyperlink w:anchor="_Toc381010695" w:history="1">
        <w:r w:rsidR="0015186B" w:rsidRPr="009406CB">
          <w:rPr>
            <w:rStyle w:val="Hyperlink"/>
            <w:noProof/>
          </w:rPr>
          <w:t>PIPE CULVERT</w:t>
        </w:r>
        <w:r w:rsidR="0015186B">
          <w:rPr>
            <w:noProof/>
            <w:webHidden/>
          </w:rPr>
          <w:tab/>
        </w:r>
        <w:r>
          <w:rPr>
            <w:noProof/>
            <w:webHidden/>
          </w:rPr>
          <w:fldChar w:fldCharType="begin"/>
        </w:r>
        <w:r w:rsidR="0015186B">
          <w:rPr>
            <w:noProof/>
            <w:webHidden/>
          </w:rPr>
          <w:instrText xml:space="preserve"> PAGEREF _Toc381010695 \h </w:instrText>
        </w:r>
        <w:r>
          <w:rPr>
            <w:noProof/>
            <w:webHidden/>
          </w:rPr>
        </w:r>
        <w:r>
          <w:rPr>
            <w:noProof/>
            <w:webHidden/>
          </w:rPr>
          <w:fldChar w:fldCharType="separate"/>
        </w:r>
        <w:r w:rsidR="00B27707">
          <w:rPr>
            <w:noProof/>
            <w:webHidden/>
          </w:rPr>
          <w:t>8</w:t>
        </w:r>
        <w:r>
          <w:rPr>
            <w:noProof/>
            <w:webHidden/>
          </w:rPr>
          <w:fldChar w:fldCharType="end"/>
        </w:r>
      </w:hyperlink>
    </w:p>
    <w:p w:rsidR="0015186B" w:rsidRDefault="004E10F5">
      <w:pPr>
        <w:pStyle w:val="TOC1"/>
        <w:tabs>
          <w:tab w:val="right" w:leader="dot" w:pos="9350"/>
        </w:tabs>
        <w:rPr>
          <w:noProof/>
        </w:rPr>
      </w:pPr>
      <w:hyperlink w:anchor="_Toc381010696" w:history="1">
        <w:r w:rsidR="0015186B" w:rsidRPr="009406CB">
          <w:rPr>
            <w:rStyle w:val="Hyperlink"/>
            <w:noProof/>
          </w:rPr>
          <w:t>STORM SEWER</w:t>
        </w:r>
        <w:r w:rsidR="0015186B">
          <w:rPr>
            <w:noProof/>
            <w:webHidden/>
          </w:rPr>
          <w:tab/>
        </w:r>
        <w:r>
          <w:rPr>
            <w:noProof/>
            <w:webHidden/>
          </w:rPr>
          <w:fldChar w:fldCharType="begin"/>
        </w:r>
        <w:r w:rsidR="0015186B">
          <w:rPr>
            <w:noProof/>
            <w:webHidden/>
          </w:rPr>
          <w:instrText xml:space="preserve"> PAGEREF _Toc381010696 \h </w:instrText>
        </w:r>
        <w:r>
          <w:rPr>
            <w:noProof/>
            <w:webHidden/>
          </w:rPr>
        </w:r>
        <w:r>
          <w:rPr>
            <w:noProof/>
            <w:webHidden/>
          </w:rPr>
          <w:fldChar w:fldCharType="separate"/>
        </w:r>
        <w:r w:rsidR="00B27707">
          <w:rPr>
            <w:noProof/>
            <w:webHidden/>
          </w:rPr>
          <w:t>9</w:t>
        </w:r>
        <w:r>
          <w:rPr>
            <w:noProof/>
            <w:webHidden/>
          </w:rPr>
          <w:fldChar w:fldCharType="end"/>
        </w:r>
      </w:hyperlink>
    </w:p>
    <w:p w:rsidR="0015186B" w:rsidRDefault="004E10F5">
      <w:pPr>
        <w:pStyle w:val="TOC1"/>
        <w:tabs>
          <w:tab w:val="right" w:leader="dot" w:pos="9350"/>
        </w:tabs>
        <w:rPr>
          <w:noProof/>
        </w:rPr>
      </w:pPr>
      <w:hyperlink w:anchor="_Toc381010697" w:history="1">
        <w:r w:rsidR="0015186B" w:rsidRPr="009406CB">
          <w:rPr>
            <w:rStyle w:val="Hyperlink"/>
            <w:noProof/>
          </w:rPr>
          <w:t>CONCRETE PAVEMENT</w:t>
        </w:r>
        <w:r w:rsidR="0015186B">
          <w:rPr>
            <w:noProof/>
            <w:webHidden/>
          </w:rPr>
          <w:tab/>
        </w:r>
        <w:r>
          <w:rPr>
            <w:noProof/>
            <w:webHidden/>
          </w:rPr>
          <w:fldChar w:fldCharType="begin"/>
        </w:r>
        <w:r w:rsidR="0015186B">
          <w:rPr>
            <w:noProof/>
            <w:webHidden/>
          </w:rPr>
          <w:instrText xml:space="preserve"> PAGEREF _Toc381010697 \h </w:instrText>
        </w:r>
        <w:r>
          <w:rPr>
            <w:noProof/>
            <w:webHidden/>
          </w:rPr>
        </w:r>
        <w:r>
          <w:rPr>
            <w:noProof/>
            <w:webHidden/>
          </w:rPr>
          <w:fldChar w:fldCharType="separate"/>
        </w:r>
        <w:r w:rsidR="00B27707">
          <w:rPr>
            <w:noProof/>
            <w:webHidden/>
          </w:rPr>
          <w:t>10</w:t>
        </w:r>
        <w:r>
          <w:rPr>
            <w:noProof/>
            <w:webHidden/>
          </w:rPr>
          <w:fldChar w:fldCharType="end"/>
        </w:r>
      </w:hyperlink>
    </w:p>
    <w:p w:rsidR="0015186B" w:rsidRDefault="004E10F5">
      <w:pPr>
        <w:pStyle w:val="TOC1"/>
        <w:tabs>
          <w:tab w:val="right" w:leader="dot" w:pos="9350"/>
        </w:tabs>
        <w:rPr>
          <w:noProof/>
        </w:rPr>
      </w:pPr>
      <w:hyperlink w:anchor="_Toc381010698" w:history="1">
        <w:r w:rsidR="0015186B" w:rsidRPr="009406CB">
          <w:rPr>
            <w:rStyle w:val="Hyperlink"/>
            <w:noProof/>
          </w:rPr>
          <w:t>ASPHALT PAVEMENT</w:t>
        </w:r>
        <w:r w:rsidR="0015186B">
          <w:rPr>
            <w:noProof/>
            <w:webHidden/>
          </w:rPr>
          <w:tab/>
        </w:r>
        <w:r>
          <w:rPr>
            <w:noProof/>
            <w:webHidden/>
          </w:rPr>
          <w:fldChar w:fldCharType="begin"/>
        </w:r>
        <w:r w:rsidR="0015186B">
          <w:rPr>
            <w:noProof/>
            <w:webHidden/>
          </w:rPr>
          <w:instrText xml:space="preserve"> PAGEREF _Toc381010698 \h </w:instrText>
        </w:r>
        <w:r>
          <w:rPr>
            <w:noProof/>
            <w:webHidden/>
          </w:rPr>
        </w:r>
        <w:r>
          <w:rPr>
            <w:noProof/>
            <w:webHidden/>
          </w:rPr>
          <w:fldChar w:fldCharType="separate"/>
        </w:r>
        <w:r w:rsidR="00B27707">
          <w:rPr>
            <w:noProof/>
            <w:webHidden/>
          </w:rPr>
          <w:t>11</w:t>
        </w:r>
        <w:r>
          <w:rPr>
            <w:noProof/>
            <w:webHidden/>
          </w:rPr>
          <w:fldChar w:fldCharType="end"/>
        </w:r>
      </w:hyperlink>
    </w:p>
    <w:p w:rsidR="0015186B" w:rsidRDefault="004E10F5">
      <w:pPr>
        <w:pStyle w:val="TOC1"/>
        <w:tabs>
          <w:tab w:val="right" w:leader="dot" w:pos="9350"/>
        </w:tabs>
        <w:rPr>
          <w:noProof/>
        </w:rPr>
      </w:pPr>
      <w:hyperlink w:anchor="_Toc381010699" w:history="1">
        <w:r w:rsidR="0015186B" w:rsidRPr="009406CB">
          <w:rPr>
            <w:rStyle w:val="Hyperlink"/>
            <w:noProof/>
          </w:rPr>
          <w:t>CONCRETE BRIDGES AND CONCRETE MASONRY</w:t>
        </w:r>
        <w:r w:rsidR="0015186B">
          <w:rPr>
            <w:noProof/>
            <w:webHidden/>
          </w:rPr>
          <w:tab/>
        </w:r>
        <w:r>
          <w:rPr>
            <w:noProof/>
            <w:webHidden/>
          </w:rPr>
          <w:fldChar w:fldCharType="begin"/>
        </w:r>
        <w:r w:rsidR="0015186B">
          <w:rPr>
            <w:noProof/>
            <w:webHidden/>
          </w:rPr>
          <w:instrText xml:space="preserve"> PAGEREF _Toc381010699 \h </w:instrText>
        </w:r>
        <w:r>
          <w:rPr>
            <w:noProof/>
            <w:webHidden/>
          </w:rPr>
        </w:r>
        <w:r>
          <w:rPr>
            <w:noProof/>
            <w:webHidden/>
          </w:rPr>
          <w:fldChar w:fldCharType="separate"/>
        </w:r>
        <w:r w:rsidR="00B27707">
          <w:rPr>
            <w:noProof/>
            <w:webHidden/>
          </w:rPr>
          <w:t>12</w:t>
        </w:r>
        <w:r>
          <w:rPr>
            <w:noProof/>
            <w:webHidden/>
          </w:rPr>
          <w:fldChar w:fldCharType="end"/>
        </w:r>
      </w:hyperlink>
    </w:p>
    <w:p w:rsidR="0015186B" w:rsidRDefault="004E10F5">
      <w:pPr>
        <w:pStyle w:val="TOC1"/>
        <w:tabs>
          <w:tab w:val="right" w:leader="dot" w:pos="9350"/>
        </w:tabs>
        <w:rPr>
          <w:noProof/>
        </w:rPr>
      </w:pPr>
      <w:hyperlink w:anchor="_Toc381010700" w:history="1">
        <w:r w:rsidR="0015186B" w:rsidRPr="009406CB">
          <w:rPr>
            <w:rStyle w:val="Hyperlink"/>
            <w:noProof/>
          </w:rPr>
          <w:t>STEEL BRIDGES</w:t>
        </w:r>
        <w:r w:rsidR="0015186B">
          <w:rPr>
            <w:noProof/>
            <w:webHidden/>
          </w:rPr>
          <w:tab/>
        </w:r>
        <w:r>
          <w:rPr>
            <w:noProof/>
            <w:webHidden/>
          </w:rPr>
          <w:fldChar w:fldCharType="begin"/>
        </w:r>
        <w:r w:rsidR="0015186B">
          <w:rPr>
            <w:noProof/>
            <w:webHidden/>
          </w:rPr>
          <w:instrText xml:space="preserve"> PAGEREF _Toc381010700 \h </w:instrText>
        </w:r>
        <w:r>
          <w:rPr>
            <w:noProof/>
            <w:webHidden/>
          </w:rPr>
        </w:r>
        <w:r>
          <w:rPr>
            <w:noProof/>
            <w:webHidden/>
          </w:rPr>
          <w:fldChar w:fldCharType="separate"/>
        </w:r>
        <w:r w:rsidR="00B27707">
          <w:rPr>
            <w:noProof/>
            <w:webHidden/>
          </w:rPr>
          <w:t>13</w:t>
        </w:r>
        <w:r>
          <w:rPr>
            <w:noProof/>
            <w:webHidden/>
          </w:rPr>
          <w:fldChar w:fldCharType="end"/>
        </w:r>
      </w:hyperlink>
    </w:p>
    <w:p w:rsidR="0015186B" w:rsidRDefault="004E10F5">
      <w:pPr>
        <w:pStyle w:val="TOC1"/>
        <w:tabs>
          <w:tab w:val="right" w:leader="dot" w:pos="9350"/>
        </w:tabs>
        <w:rPr>
          <w:noProof/>
        </w:rPr>
      </w:pPr>
      <w:hyperlink w:anchor="_Toc381010701" w:history="1">
        <w:r w:rsidR="0015186B" w:rsidRPr="009406CB">
          <w:rPr>
            <w:rStyle w:val="Hyperlink"/>
            <w:noProof/>
          </w:rPr>
          <w:t>PILING</w:t>
        </w:r>
        <w:r w:rsidR="0015186B">
          <w:rPr>
            <w:noProof/>
            <w:webHidden/>
          </w:rPr>
          <w:tab/>
        </w:r>
        <w:r>
          <w:rPr>
            <w:noProof/>
            <w:webHidden/>
          </w:rPr>
          <w:fldChar w:fldCharType="begin"/>
        </w:r>
        <w:r w:rsidR="0015186B">
          <w:rPr>
            <w:noProof/>
            <w:webHidden/>
          </w:rPr>
          <w:instrText xml:space="preserve"> PAGEREF _Toc381010701 \h </w:instrText>
        </w:r>
        <w:r>
          <w:rPr>
            <w:noProof/>
            <w:webHidden/>
          </w:rPr>
        </w:r>
        <w:r>
          <w:rPr>
            <w:noProof/>
            <w:webHidden/>
          </w:rPr>
          <w:fldChar w:fldCharType="separate"/>
        </w:r>
        <w:r w:rsidR="00B27707">
          <w:rPr>
            <w:noProof/>
            <w:webHidden/>
          </w:rPr>
          <w:t>14</w:t>
        </w:r>
        <w:r>
          <w:rPr>
            <w:noProof/>
            <w:webHidden/>
          </w:rPr>
          <w:fldChar w:fldCharType="end"/>
        </w:r>
      </w:hyperlink>
    </w:p>
    <w:p w:rsidR="0015186B" w:rsidRDefault="004E10F5">
      <w:pPr>
        <w:pStyle w:val="TOC1"/>
        <w:tabs>
          <w:tab w:val="right" w:leader="dot" w:pos="9350"/>
        </w:tabs>
        <w:rPr>
          <w:noProof/>
        </w:rPr>
      </w:pPr>
      <w:hyperlink w:anchor="_Toc381010702" w:history="1">
        <w:r w:rsidR="0015186B" w:rsidRPr="009406CB">
          <w:rPr>
            <w:rStyle w:val="Hyperlink"/>
            <w:noProof/>
          </w:rPr>
          <w:t>STRUCTURES (GENERAL)</w:t>
        </w:r>
        <w:r w:rsidR="0015186B">
          <w:rPr>
            <w:noProof/>
            <w:webHidden/>
          </w:rPr>
          <w:tab/>
        </w:r>
        <w:r>
          <w:rPr>
            <w:noProof/>
            <w:webHidden/>
          </w:rPr>
          <w:fldChar w:fldCharType="begin"/>
        </w:r>
        <w:r w:rsidR="0015186B">
          <w:rPr>
            <w:noProof/>
            <w:webHidden/>
          </w:rPr>
          <w:instrText xml:space="preserve"> PAGEREF _Toc381010702 \h </w:instrText>
        </w:r>
        <w:r>
          <w:rPr>
            <w:noProof/>
            <w:webHidden/>
          </w:rPr>
        </w:r>
        <w:r>
          <w:rPr>
            <w:noProof/>
            <w:webHidden/>
          </w:rPr>
          <w:fldChar w:fldCharType="separate"/>
        </w:r>
        <w:r w:rsidR="00B27707">
          <w:rPr>
            <w:noProof/>
            <w:webHidden/>
          </w:rPr>
          <w:t>15</w:t>
        </w:r>
        <w:r>
          <w:rPr>
            <w:noProof/>
            <w:webHidden/>
          </w:rPr>
          <w:fldChar w:fldCharType="end"/>
        </w:r>
      </w:hyperlink>
    </w:p>
    <w:p w:rsidR="0015186B" w:rsidRDefault="004E10F5">
      <w:pPr>
        <w:pStyle w:val="TOC1"/>
        <w:tabs>
          <w:tab w:val="right" w:leader="dot" w:pos="9350"/>
        </w:tabs>
        <w:rPr>
          <w:noProof/>
        </w:rPr>
      </w:pPr>
      <w:hyperlink w:anchor="_Toc381010703" w:history="1">
        <w:r w:rsidR="0015186B" w:rsidRPr="009406CB">
          <w:rPr>
            <w:rStyle w:val="Hyperlink"/>
            <w:noProof/>
          </w:rPr>
          <w:t>ANCILLARY STRUCTURES</w:t>
        </w:r>
        <w:r w:rsidR="0015186B">
          <w:rPr>
            <w:noProof/>
            <w:webHidden/>
          </w:rPr>
          <w:tab/>
        </w:r>
        <w:r>
          <w:rPr>
            <w:noProof/>
            <w:webHidden/>
          </w:rPr>
          <w:fldChar w:fldCharType="begin"/>
        </w:r>
        <w:r w:rsidR="0015186B">
          <w:rPr>
            <w:noProof/>
            <w:webHidden/>
          </w:rPr>
          <w:instrText xml:space="preserve"> PAGEREF _Toc381010703 \h </w:instrText>
        </w:r>
        <w:r>
          <w:rPr>
            <w:noProof/>
            <w:webHidden/>
          </w:rPr>
        </w:r>
        <w:r>
          <w:rPr>
            <w:noProof/>
            <w:webHidden/>
          </w:rPr>
          <w:fldChar w:fldCharType="separate"/>
        </w:r>
        <w:r w:rsidR="00B27707">
          <w:rPr>
            <w:noProof/>
            <w:webHidden/>
          </w:rPr>
          <w:t>16</w:t>
        </w:r>
        <w:r>
          <w:rPr>
            <w:noProof/>
            <w:webHidden/>
          </w:rPr>
          <w:fldChar w:fldCharType="end"/>
        </w:r>
      </w:hyperlink>
    </w:p>
    <w:p w:rsidR="0015186B" w:rsidRDefault="004E10F5">
      <w:pPr>
        <w:pStyle w:val="TOC1"/>
        <w:tabs>
          <w:tab w:val="right" w:leader="dot" w:pos="9350"/>
        </w:tabs>
        <w:rPr>
          <w:noProof/>
        </w:rPr>
      </w:pPr>
      <w:hyperlink w:anchor="_Toc381010705" w:history="1">
        <w:r w:rsidR="0015186B" w:rsidRPr="009406CB">
          <w:rPr>
            <w:rStyle w:val="Hyperlink"/>
            <w:noProof/>
          </w:rPr>
          <w:t>BOX CULVERTS, RETAINING WALLS, AND ENDWALLS</w:t>
        </w:r>
        <w:r w:rsidR="0015186B">
          <w:rPr>
            <w:noProof/>
            <w:webHidden/>
          </w:rPr>
          <w:tab/>
        </w:r>
        <w:r>
          <w:rPr>
            <w:noProof/>
            <w:webHidden/>
          </w:rPr>
          <w:fldChar w:fldCharType="begin"/>
        </w:r>
        <w:r w:rsidR="0015186B">
          <w:rPr>
            <w:noProof/>
            <w:webHidden/>
          </w:rPr>
          <w:instrText xml:space="preserve"> PAGEREF _Toc381010705 \h </w:instrText>
        </w:r>
        <w:r>
          <w:rPr>
            <w:noProof/>
            <w:webHidden/>
          </w:rPr>
        </w:r>
        <w:r>
          <w:rPr>
            <w:noProof/>
            <w:webHidden/>
          </w:rPr>
          <w:fldChar w:fldCharType="separate"/>
        </w:r>
        <w:r w:rsidR="00B27707">
          <w:rPr>
            <w:noProof/>
            <w:webHidden/>
          </w:rPr>
          <w:t>17</w:t>
        </w:r>
        <w:r>
          <w:rPr>
            <w:noProof/>
            <w:webHidden/>
          </w:rPr>
          <w:fldChar w:fldCharType="end"/>
        </w:r>
      </w:hyperlink>
    </w:p>
    <w:p w:rsidR="0015186B" w:rsidRDefault="004E10F5">
      <w:pPr>
        <w:pStyle w:val="TOC1"/>
        <w:tabs>
          <w:tab w:val="right" w:leader="dot" w:pos="9350"/>
        </w:tabs>
        <w:rPr>
          <w:noProof/>
        </w:rPr>
      </w:pPr>
      <w:hyperlink w:anchor="_Toc381010706" w:history="1">
        <w:r w:rsidR="0015186B" w:rsidRPr="009406CB">
          <w:rPr>
            <w:rStyle w:val="Hyperlink"/>
            <w:noProof/>
          </w:rPr>
          <w:t>ANCILLARY CONCRETE</w:t>
        </w:r>
        <w:r w:rsidR="0015186B">
          <w:rPr>
            <w:noProof/>
            <w:webHidden/>
          </w:rPr>
          <w:tab/>
        </w:r>
        <w:r>
          <w:rPr>
            <w:noProof/>
            <w:webHidden/>
          </w:rPr>
          <w:fldChar w:fldCharType="begin"/>
        </w:r>
        <w:r w:rsidR="0015186B">
          <w:rPr>
            <w:noProof/>
            <w:webHidden/>
          </w:rPr>
          <w:instrText xml:space="preserve"> PAGEREF _Toc381010706 \h </w:instrText>
        </w:r>
        <w:r>
          <w:rPr>
            <w:noProof/>
            <w:webHidden/>
          </w:rPr>
        </w:r>
        <w:r>
          <w:rPr>
            <w:noProof/>
            <w:webHidden/>
          </w:rPr>
          <w:fldChar w:fldCharType="separate"/>
        </w:r>
        <w:r w:rsidR="00B27707">
          <w:rPr>
            <w:noProof/>
            <w:webHidden/>
          </w:rPr>
          <w:t>18</w:t>
        </w:r>
        <w:r>
          <w:rPr>
            <w:noProof/>
            <w:webHidden/>
          </w:rPr>
          <w:fldChar w:fldCharType="end"/>
        </w:r>
      </w:hyperlink>
    </w:p>
    <w:p w:rsidR="0015186B" w:rsidRDefault="004E10F5">
      <w:pPr>
        <w:pStyle w:val="TOC1"/>
        <w:tabs>
          <w:tab w:val="right" w:leader="dot" w:pos="9350"/>
        </w:tabs>
        <w:rPr>
          <w:noProof/>
        </w:rPr>
      </w:pPr>
      <w:hyperlink w:anchor="_Toc381010707" w:history="1">
        <w:r w:rsidR="0015186B" w:rsidRPr="009406CB">
          <w:rPr>
            <w:rStyle w:val="Hyperlink"/>
            <w:noProof/>
          </w:rPr>
          <w:t>PAVEMENT MARKING</w:t>
        </w:r>
        <w:r w:rsidR="0015186B">
          <w:rPr>
            <w:noProof/>
            <w:webHidden/>
          </w:rPr>
          <w:tab/>
        </w:r>
        <w:r>
          <w:rPr>
            <w:noProof/>
            <w:webHidden/>
          </w:rPr>
          <w:fldChar w:fldCharType="begin"/>
        </w:r>
        <w:r w:rsidR="0015186B">
          <w:rPr>
            <w:noProof/>
            <w:webHidden/>
          </w:rPr>
          <w:instrText xml:space="preserve"> PAGEREF _Toc381010707 \h </w:instrText>
        </w:r>
        <w:r>
          <w:rPr>
            <w:noProof/>
            <w:webHidden/>
          </w:rPr>
        </w:r>
        <w:r>
          <w:rPr>
            <w:noProof/>
            <w:webHidden/>
          </w:rPr>
          <w:fldChar w:fldCharType="separate"/>
        </w:r>
        <w:r w:rsidR="00B27707">
          <w:rPr>
            <w:noProof/>
            <w:webHidden/>
          </w:rPr>
          <w:t>19</w:t>
        </w:r>
        <w:r>
          <w:rPr>
            <w:noProof/>
            <w:webHidden/>
          </w:rPr>
          <w:fldChar w:fldCharType="end"/>
        </w:r>
      </w:hyperlink>
    </w:p>
    <w:p w:rsidR="0015186B" w:rsidRDefault="004E10F5">
      <w:pPr>
        <w:pStyle w:val="TOC1"/>
        <w:tabs>
          <w:tab w:val="right" w:leader="dot" w:pos="9350"/>
        </w:tabs>
        <w:rPr>
          <w:noProof/>
        </w:rPr>
      </w:pPr>
      <w:hyperlink w:anchor="_Toc381010708" w:history="1">
        <w:r w:rsidR="0015186B" w:rsidRPr="009406CB">
          <w:rPr>
            <w:rStyle w:val="Hyperlink"/>
            <w:noProof/>
          </w:rPr>
          <w:t>LANDSCAPING</w:t>
        </w:r>
        <w:r w:rsidR="0015186B">
          <w:rPr>
            <w:noProof/>
            <w:webHidden/>
          </w:rPr>
          <w:tab/>
        </w:r>
        <w:r>
          <w:rPr>
            <w:noProof/>
            <w:webHidden/>
          </w:rPr>
          <w:fldChar w:fldCharType="begin"/>
        </w:r>
        <w:r w:rsidR="0015186B">
          <w:rPr>
            <w:noProof/>
            <w:webHidden/>
          </w:rPr>
          <w:instrText xml:space="preserve"> PAGEREF _Toc381010708 \h </w:instrText>
        </w:r>
        <w:r>
          <w:rPr>
            <w:noProof/>
            <w:webHidden/>
          </w:rPr>
        </w:r>
        <w:r>
          <w:rPr>
            <w:noProof/>
            <w:webHidden/>
          </w:rPr>
          <w:fldChar w:fldCharType="separate"/>
        </w:r>
        <w:r w:rsidR="00B27707">
          <w:rPr>
            <w:noProof/>
            <w:webHidden/>
          </w:rPr>
          <w:t>20</w:t>
        </w:r>
        <w:r>
          <w:rPr>
            <w:noProof/>
            <w:webHidden/>
          </w:rPr>
          <w:fldChar w:fldCharType="end"/>
        </w:r>
      </w:hyperlink>
    </w:p>
    <w:p w:rsidR="0015186B" w:rsidRDefault="004E10F5">
      <w:pPr>
        <w:pStyle w:val="TOC1"/>
        <w:tabs>
          <w:tab w:val="right" w:leader="dot" w:pos="9350"/>
        </w:tabs>
        <w:rPr>
          <w:noProof/>
        </w:rPr>
      </w:pPr>
      <w:hyperlink w:anchor="_Toc381010709" w:history="1">
        <w:r w:rsidR="0015186B" w:rsidRPr="009406CB">
          <w:rPr>
            <w:rStyle w:val="Hyperlink"/>
            <w:noProof/>
          </w:rPr>
          <w:t>ELECTRICAL</w:t>
        </w:r>
        <w:r w:rsidR="0015186B">
          <w:rPr>
            <w:noProof/>
            <w:webHidden/>
          </w:rPr>
          <w:tab/>
        </w:r>
        <w:r>
          <w:rPr>
            <w:noProof/>
            <w:webHidden/>
          </w:rPr>
          <w:fldChar w:fldCharType="begin"/>
        </w:r>
        <w:r w:rsidR="0015186B">
          <w:rPr>
            <w:noProof/>
            <w:webHidden/>
          </w:rPr>
          <w:instrText xml:space="preserve"> PAGEREF _Toc381010709 \h </w:instrText>
        </w:r>
        <w:r>
          <w:rPr>
            <w:noProof/>
            <w:webHidden/>
          </w:rPr>
        </w:r>
        <w:r>
          <w:rPr>
            <w:noProof/>
            <w:webHidden/>
          </w:rPr>
          <w:fldChar w:fldCharType="separate"/>
        </w:r>
        <w:r w:rsidR="00B27707">
          <w:rPr>
            <w:noProof/>
            <w:webHidden/>
          </w:rPr>
          <w:t>21</w:t>
        </w:r>
        <w:r>
          <w:rPr>
            <w:noProof/>
            <w:webHidden/>
          </w:rPr>
          <w:fldChar w:fldCharType="end"/>
        </w:r>
      </w:hyperlink>
    </w:p>
    <w:p w:rsidR="0015186B" w:rsidRDefault="004E10F5">
      <w:pPr>
        <w:pStyle w:val="TOC1"/>
        <w:tabs>
          <w:tab w:val="right" w:leader="dot" w:pos="9350"/>
        </w:tabs>
        <w:rPr>
          <w:noProof/>
        </w:rPr>
      </w:pPr>
      <w:hyperlink w:anchor="_Toc381010710" w:history="1">
        <w:r w:rsidR="0015186B" w:rsidRPr="009406CB">
          <w:rPr>
            <w:rStyle w:val="Hyperlink"/>
            <w:noProof/>
          </w:rPr>
          <w:t>MATERIALS</w:t>
        </w:r>
        <w:r w:rsidR="0015186B">
          <w:rPr>
            <w:noProof/>
            <w:webHidden/>
          </w:rPr>
          <w:tab/>
        </w:r>
        <w:r>
          <w:rPr>
            <w:noProof/>
            <w:webHidden/>
          </w:rPr>
          <w:fldChar w:fldCharType="begin"/>
        </w:r>
        <w:r w:rsidR="0015186B">
          <w:rPr>
            <w:noProof/>
            <w:webHidden/>
          </w:rPr>
          <w:instrText xml:space="preserve"> PAGEREF _Toc381010710 \h </w:instrText>
        </w:r>
        <w:r>
          <w:rPr>
            <w:noProof/>
            <w:webHidden/>
          </w:rPr>
        </w:r>
        <w:r>
          <w:rPr>
            <w:noProof/>
            <w:webHidden/>
          </w:rPr>
          <w:fldChar w:fldCharType="separate"/>
        </w:r>
        <w:r w:rsidR="00B27707">
          <w:rPr>
            <w:noProof/>
            <w:webHidden/>
          </w:rPr>
          <w:t>22</w:t>
        </w:r>
        <w:r>
          <w:rPr>
            <w:noProof/>
            <w:webHidden/>
          </w:rPr>
          <w:fldChar w:fldCharType="end"/>
        </w:r>
      </w:hyperlink>
    </w:p>
    <w:p w:rsidR="0015186B" w:rsidRDefault="004E10F5">
      <w:pPr>
        <w:pStyle w:val="TOC1"/>
        <w:tabs>
          <w:tab w:val="right" w:leader="dot" w:pos="9350"/>
        </w:tabs>
        <w:rPr>
          <w:noProof/>
        </w:rPr>
      </w:pPr>
      <w:hyperlink w:anchor="_Toc381010711" w:history="1">
        <w:r w:rsidR="0015186B" w:rsidRPr="009406CB">
          <w:rPr>
            <w:rStyle w:val="Hyperlink"/>
            <w:noProof/>
          </w:rPr>
          <w:t>INCIDENTAL CONSTRUCTION</w:t>
        </w:r>
        <w:r w:rsidR="0015186B">
          <w:rPr>
            <w:noProof/>
            <w:webHidden/>
          </w:rPr>
          <w:tab/>
        </w:r>
        <w:r>
          <w:rPr>
            <w:noProof/>
            <w:webHidden/>
          </w:rPr>
          <w:fldChar w:fldCharType="begin"/>
        </w:r>
        <w:r w:rsidR="0015186B">
          <w:rPr>
            <w:noProof/>
            <w:webHidden/>
          </w:rPr>
          <w:instrText xml:space="preserve"> PAGEREF _Toc381010711 \h </w:instrText>
        </w:r>
        <w:r>
          <w:rPr>
            <w:noProof/>
            <w:webHidden/>
          </w:rPr>
        </w:r>
        <w:r>
          <w:rPr>
            <w:noProof/>
            <w:webHidden/>
          </w:rPr>
          <w:fldChar w:fldCharType="separate"/>
        </w:r>
        <w:r w:rsidR="00B27707">
          <w:rPr>
            <w:noProof/>
            <w:webHidden/>
          </w:rPr>
          <w:t>23</w:t>
        </w:r>
        <w:r>
          <w:rPr>
            <w:noProof/>
            <w:webHidden/>
          </w:rPr>
          <w:fldChar w:fldCharType="end"/>
        </w:r>
      </w:hyperlink>
    </w:p>
    <w:p w:rsidR="00D46383" w:rsidRDefault="004E10F5" w:rsidP="003E3982">
      <w:pPr>
        <w:spacing w:line="240" w:lineRule="auto"/>
        <w:rPr>
          <w:sz w:val="24"/>
          <w:szCs w:val="24"/>
        </w:rPr>
      </w:pPr>
      <w:r>
        <w:rPr>
          <w:sz w:val="24"/>
          <w:szCs w:val="24"/>
        </w:rPr>
        <w:fldChar w:fldCharType="end"/>
      </w:r>
    </w:p>
    <w:p w:rsidR="002E431B" w:rsidRDefault="002E431B">
      <w:pPr>
        <w:rPr>
          <w:sz w:val="24"/>
          <w:szCs w:val="24"/>
        </w:rPr>
      </w:pPr>
    </w:p>
    <w:p w:rsidR="002E431B" w:rsidRDefault="002E431B">
      <w:pPr>
        <w:rPr>
          <w:sz w:val="24"/>
          <w:szCs w:val="24"/>
        </w:rPr>
      </w:pPr>
    </w:p>
    <w:p w:rsidR="002E431B" w:rsidRDefault="002E431B" w:rsidP="00AF1120">
      <w:pPr>
        <w:jc w:val="center"/>
        <w:outlineLvl w:val="0"/>
        <w:rPr>
          <w:sz w:val="28"/>
          <w:szCs w:val="28"/>
        </w:rPr>
      </w:pPr>
      <w:bookmarkStart w:id="4" w:name="_Toc381010688"/>
      <w:bookmarkStart w:id="5" w:name="_Toc381011231"/>
      <w:bookmarkStart w:id="6" w:name="REMOVALS"/>
    </w:p>
    <w:p w:rsidR="002E431B" w:rsidRDefault="002E431B" w:rsidP="00AF1120">
      <w:pPr>
        <w:jc w:val="center"/>
        <w:outlineLvl w:val="0"/>
        <w:rPr>
          <w:sz w:val="28"/>
          <w:szCs w:val="28"/>
        </w:rPr>
      </w:pPr>
    </w:p>
    <w:p w:rsidR="002E431B" w:rsidRDefault="002E431B" w:rsidP="00AF1120">
      <w:pPr>
        <w:jc w:val="center"/>
        <w:outlineLvl w:val="0"/>
        <w:rPr>
          <w:sz w:val="28"/>
          <w:szCs w:val="28"/>
        </w:rPr>
      </w:pPr>
    </w:p>
    <w:p w:rsidR="005445AE" w:rsidRPr="00A50EC4" w:rsidRDefault="0076415F" w:rsidP="00AF1120">
      <w:pPr>
        <w:jc w:val="center"/>
        <w:outlineLvl w:val="0"/>
        <w:rPr>
          <w:sz w:val="28"/>
          <w:szCs w:val="28"/>
        </w:rPr>
      </w:pPr>
      <w:r>
        <w:rPr>
          <w:sz w:val="28"/>
          <w:szCs w:val="28"/>
        </w:rPr>
        <w:lastRenderedPageBreak/>
        <w:t>REMOVALS</w:t>
      </w:r>
      <w:bookmarkEnd w:id="4"/>
      <w:bookmarkEnd w:id="5"/>
    </w:p>
    <w:bookmarkEnd w:id="6"/>
    <w:p w:rsidR="00A50EC4" w:rsidRDefault="00A50EC4" w:rsidP="00A50EC4">
      <w:pPr>
        <w:pStyle w:val="ListParagraph"/>
        <w:numPr>
          <w:ilvl w:val="0"/>
          <w:numId w:val="1"/>
        </w:numPr>
      </w:pPr>
      <w:r>
        <w:t xml:space="preserve">CMM reference: </w:t>
      </w:r>
      <w:hyperlink r:id="rId11" w:history="1">
        <w:r w:rsidR="00444075" w:rsidRPr="00127B29">
          <w:rPr>
            <w:rStyle w:val="Hyperlink"/>
          </w:rPr>
          <w:t>http://roadwaystandards.dot.wi.gov/standards/cmm/cm-03-15.pdf</w:t>
        </w:r>
      </w:hyperlink>
    </w:p>
    <w:p w:rsidR="00444075" w:rsidRDefault="00A50EC4" w:rsidP="00A50EC4">
      <w:pPr>
        <w:pStyle w:val="ListParagraph"/>
        <w:numPr>
          <w:ilvl w:val="0"/>
          <w:numId w:val="1"/>
        </w:numPr>
        <w:pBdr>
          <w:bottom w:val="single" w:sz="12" w:space="1" w:color="auto"/>
        </w:pBdr>
      </w:pPr>
      <w:r>
        <w:t xml:space="preserve">Standard Specifications reference:  (also see bid item) </w:t>
      </w:r>
      <w:hyperlink r:id="rId12" w:anchor="ss204" w:history="1">
        <w:r w:rsidR="00444075" w:rsidRPr="00127B29">
          <w:rPr>
            <w:rStyle w:val="Hyperlink"/>
          </w:rPr>
          <w:t>http://roadwaystandards.dot.wi.gov/standards/stndspec/ss-02-04.pdf#ss204</w:t>
        </w:r>
      </w:hyperlink>
    </w:p>
    <w:p w:rsidR="00A50EC4" w:rsidRDefault="00A50EC4" w:rsidP="00A50EC4">
      <w:pPr>
        <w:pStyle w:val="ListParagraph"/>
        <w:numPr>
          <w:ilvl w:val="0"/>
          <w:numId w:val="1"/>
        </w:numPr>
        <w:pBdr>
          <w:bottom w:val="single" w:sz="12" w:space="1" w:color="auto"/>
        </w:pBdr>
      </w:pPr>
      <w:r>
        <w:t>See Special Provisions for additional requirements</w:t>
      </w:r>
      <w:r w:rsidR="0062128E">
        <w:t>.</w:t>
      </w:r>
    </w:p>
    <w:p w:rsidR="0062128E" w:rsidRDefault="0062128E" w:rsidP="0062128E"/>
    <w:p w:rsidR="0062128E" w:rsidRDefault="0062128E" w:rsidP="0062128E">
      <w:pPr>
        <w:pStyle w:val="ListParagraph"/>
        <w:numPr>
          <w:ilvl w:val="0"/>
          <w:numId w:val="1"/>
        </w:numPr>
      </w:pPr>
      <w:r>
        <w:t>Clearly mark removal limits and contact adjacent property owner and contractor (discretion)</w:t>
      </w:r>
    </w:p>
    <w:p w:rsidR="00444075" w:rsidRDefault="009C0AB8" w:rsidP="009C0AB8">
      <w:pPr>
        <w:pStyle w:val="ListParagraph"/>
        <w:numPr>
          <w:ilvl w:val="1"/>
          <w:numId w:val="1"/>
        </w:numPr>
      </w:pPr>
      <w:r>
        <w:t xml:space="preserve">Measure removals according to standard specifications for that bid item and to the </w:t>
      </w:r>
      <w:r w:rsidR="00672506">
        <w:t>accuracy indicated in the CMM 2-</w:t>
      </w:r>
      <w:r>
        <w:t xml:space="preserve">32.5 </w:t>
      </w:r>
      <w:hyperlink r:id="rId13" w:history="1">
        <w:r w:rsidR="00444075" w:rsidRPr="00127B29">
          <w:rPr>
            <w:rStyle w:val="Hyperlink"/>
          </w:rPr>
          <w:t>http://roadwaystandards.dot.wi.gov/standards/cmm/cm-02-32.pdf</w:t>
        </w:r>
      </w:hyperlink>
      <w:r w:rsidR="00A96958">
        <w:t>.</w:t>
      </w:r>
    </w:p>
    <w:p w:rsidR="009C0AB8" w:rsidRDefault="009C0AB8" w:rsidP="009C0AB8">
      <w:pPr>
        <w:pStyle w:val="ListParagraph"/>
        <w:numPr>
          <w:ilvl w:val="1"/>
          <w:numId w:val="1"/>
        </w:numPr>
      </w:pPr>
      <w:r>
        <w:t xml:space="preserve">Utilize </w:t>
      </w:r>
      <w:r w:rsidR="00A96958">
        <w:t>P</w:t>
      </w:r>
      <w:r>
        <w:t xml:space="preserve">antry documents to aid measurement and keep </w:t>
      </w:r>
      <w:r w:rsidR="00622BAF">
        <w:t>original</w:t>
      </w:r>
      <w:r w:rsidR="00A96958">
        <w:t>s.</w:t>
      </w:r>
    </w:p>
    <w:p w:rsidR="009C0AB8" w:rsidRDefault="009C0AB8" w:rsidP="009C0AB8">
      <w:pPr>
        <w:pStyle w:val="ListParagraph"/>
        <w:numPr>
          <w:ilvl w:val="1"/>
          <w:numId w:val="1"/>
        </w:numPr>
      </w:pPr>
      <w:r>
        <w:t xml:space="preserve">Indicate </w:t>
      </w:r>
      <w:r w:rsidR="00D42FB2">
        <w:t>“</w:t>
      </w:r>
      <w:r>
        <w:t>measured by</w:t>
      </w:r>
      <w:r w:rsidR="00D42FB2">
        <w:t>”</w:t>
      </w:r>
      <w:r>
        <w:t xml:space="preserve"> date and </w:t>
      </w:r>
      <w:r w:rsidR="00D42FB2">
        <w:t>“</w:t>
      </w:r>
      <w:r>
        <w:t>computed by</w:t>
      </w:r>
      <w:r w:rsidR="00D42FB2">
        <w:t xml:space="preserve">” </w:t>
      </w:r>
      <w:r>
        <w:t>date</w:t>
      </w:r>
      <w:r w:rsidR="00A96958">
        <w:t>.</w:t>
      </w:r>
    </w:p>
    <w:p w:rsidR="009C0AB8" w:rsidRDefault="009C0AB8" w:rsidP="009C0AB8">
      <w:pPr>
        <w:pStyle w:val="ListParagraph"/>
        <w:numPr>
          <w:ilvl w:val="1"/>
          <w:numId w:val="1"/>
        </w:numPr>
      </w:pPr>
      <w:r>
        <w:t>Have computations check</w:t>
      </w:r>
      <w:r w:rsidR="00672506">
        <w:t>ed</w:t>
      </w:r>
      <w:r>
        <w:t xml:space="preserve"> – indicate </w:t>
      </w:r>
      <w:r w:rsidR="00D42FB2">
        <w:t>“</w:t>
      </w:r>
      <w:r>
        <w:t>checked by</w:t>
      </w:r>
      <w:r w:rsidR="00D42FB2">
        <w:t>”</w:t>
      </w:r>
      <w:r>
        <w:t xml:space="preserve"> date</w:t>
      </w:r>
      <w:r w:rsidR="00A96958">
        <w:t>.</w:t>
      </w:r>
    </w:p>
    <w:p w:rsidR="0062128E" w:rsidRDefault="0062128E" w:rsidP="0062128E">
      <w:pPr>
        <w:pStyle w:val="ListParagraph"/>
        <w:numPr>
          <w:ilvl w:val="0"/>
          <w:numId w:val="1"/>
        </w:numPr>
      </w:pPr>
      <w:r>
        <w:t>Photograph or video existing condi</w:t>
      </w:r>
      <w:r w:rsidR="00D42FB2">
        <w:t>tions with removal limits shown</w:t>
      </w:r>
      <w:r w:rsidR="00A96958">
        <w:t>.</w:t>
      </w:r>
    </w:p>
    <w:p w:rsidR="0062128E" w:rsidRDefault="0062128E" w:rsidP="0062128E">
      <w:pPr>
        <w:pStyle w:val="ListParagraph"/>
        <w:numPr>
          <w:ilvl w:val="1"/>
          <w:numId w:val="1"/>
        </w:numPr>
        <w:spacing w:before="100" w:beforeAutospacing="1"/>
      </w:pPr>
      <w:r>
        <w:t>Document “tie-in” locations</w:t>
      </w:r>
      <w:r w:rsidR="00A96958">
        <w:t>.</w:t>
      </w:r>
    </w:p>
    <w:p w:rsidR="0062128E" w:rsidRDefault="0062128E" w:rsidP="0062128E">
      <w:pPr>
        <w:pStyle w:val="ListParagraph"/>
        <w:numPr>
          <w:ilvl w:val="1"/>
          <w:numId w:val="1"/>
        </w:numPr>
        <w:spacing w:before="100" w:beforeAutospacing="1"/>
      </w:pPr>
      <w:r>
        <w:t xml:space="preserve">Document standing water after </w:t>
      </w:r>
      <w:r w:rsidR="00D42FB2">
        <w:t>rain events</w:t>
      </w:r>
      <w:r w:rsidR="00A96958">
        <w:t>.</w:t>
      </w:r>
    </w:p>
    <w:p w:rsidR="0062128E" w:rsidRDefault="009C0AB8" w:rsidP="0062128E">
      <w:pPr>
        <w:pStyle w:val="ListParagraph"/>
        <w:numPr>
          <w:ilvl w:val="0"/>
          <w:numId w:val="1"/>
        </w:numPr>
        <w:spacing w:before="100" w:beforeAutospacing="1"/>
      </w:pPr>
      <w:r>
        <w:t>Assure environmental regulations are adhered to, especially in the removing of bu</w:t>
      </w:r>
      <w:r w:rsidR="00683AF1">
        <w:t>ildings and abandoning of wells</w:t>
      </w:r>
      <w:r w:rsidR="00A96958">
        <w:t>.</w:t>
      </w:r>
    </w:p>
    <w:p w:rsidR="009C0AB8" w:rsidRDefault="009C0AB8" w:rsidP="0062128E">
      <w:pPr>
        <w:pStyle w:val="ListParagraph"/>
        <w:numPr>
          <w:ilvl w:val="0"/>
          <w:numId w:val="1"/>
        </w:numPr>
        <w:spacing w:before="100" w:beforeAutospacing="1"/>
      </w:pPr>
      <w:r>
        <w:t>Document removal dates, weather conditions, labor and equipment hours</w:t>
      </w:r>
      <w:r w:rsidR="00A96958">
        <w:t>.</w:t>
      </w:r>
    </w:p>
    <w:p w:rsidR="002457F4" w:rsidRDefault="002457F4" w:rsidP="002457F4">
      <w:pPr>
        <w:pStyle w:val="ListParagraph"/>
        <w:numPr>
          <w:ilvl w:val="0"/>
          <w:numId w:val="1"/>
        </w:numPr>
        <w:spacing w:before="100" w:beforeAutospacing="1"/>
      </w:pPr>
      <w:r>
        <w:t>Verify disposal locations</w:t>
      </w:r>
      <w:r w:rsidR="00683AF1">
        <w:t xml:space="preserve"> are in accordance with the</w:t>
      </w:r>
      <w:r w:rsidR="00A96958">
        <w:t xml:space="preserve"> Erosion Control Implementation Plan</w:t>
      </w:r>
      <w:r w:rsidR="00683AF1">
        <w:t xml:space="preserve"> </w:t>
      </w:r>
      <w:r w:rsidR="00A96958">
        <w:t>(</w:t>
      </w:r>
      <w:r w:rsidR="00683AF1">
        <w:t>ECIP</w:t>
      </w:r>
      <w:r w:rsidR="00A96958">
        <w:t>).</w:t>
      </w:r>
    </w:p>
    <w:p w:rsidR="002457F4" w:rsidRDefault="002457F4" w:rsidP="00EF216F">
      <w:pPr>
        <w:spacing w:before="100" w:beforeAutospacing="1"/>
        <w:outlineLvl w:val="0"/>
      </w:pPr>
      <w:bookmarkStart w:id="7" w:name="_Toc381010689"/>
      <w:bookmarkStart w:id="8" w:name="_Toc381011232"/>
      <w:r>
        <w:t>NOTES:</w:t>
      </w:r>
      <w:bookmarkEnd w:id="7"/>
      <w:bookmarkEnd w:id="8"/>
    </w:p>
    <w:p w:rsidR="002457F4" w:rsidRDefault="002457F4" w:rsidP="002457F4">
      <w:pPr>
        <w:pStyle w:val="ListParagraph"/>
        <w:numPr>
          <w:ilvl w:val="0"/>
          <w:numId w:val="2"/>
        </w:numPr>
        <w:spacing w:before="100" w:beforeAutospacing="1"/>
      </w:pPr>
      <w:r>
        <w:t xml:space="preserve">Local Road Identification Signs are the </w:t>
      </w:r>
      <w:r w:rsidR="00D42FB2">
        <w:t>responsibility</w:t>
      </w:r>
      <w:r>
        <w:t xml:space="preserve"> of the local unit of government</w:t>
      </w:r>
      <w:r w:rsidR="00327445">
        <w:t xml:space="preserve"> (</w:t>
      </w:r>
      <w:r w:rsidR="00D42FB2">
        <w:t xml:space="preserve">both </w:t>
      </w:r>
      <w:r w:rsidR="00327445">
        <w:t>removal and reinstallation)</w:t>
      </w:r>
    </w:p>
    <w:p w:rsidR="002457F4" w:rsidRDefault="002457F4" w:rsidP="002457F4">
      <w:pPr>
        <w:pStyle w:val="ListParagraph"/>
        <w:numPr>
          <w:ilvl w:val="1"/>
          <w:numId w:val="2"/>
        </w:numPr>
        <w:spacing w:before="100" w:beforeAutospacing="1"/>
      </w:pPr>
      <w:r>
        <w:t xml:space="preserve">Contact </w:t>
      </w:r>
      <w:r w:rsidR="0022645A">
        <w:t xml:space="preserve"> </w:t>
      </w:r>
      <w:r>
        <w:t>local unit(s) of government prior to construction to let them know that removal is the</w:t>
      </w:r>
      <w:r w:rsidR="00D42FB2">
        <w:t>ir</w:t>
      </w:r>
      <w:r>
        <w:t xml:space="preserve"> </w:t>
      </w:r>
      <w:r w:rsidR="00622BAF" w:rsidRPr="003539BE">
        <w:t>re</w:t>
      </w:r>
      <w:r w:rsidR="00D42FB2" w:rsidRPr="003539BE">
        <w:t>sponsi</w:t>
      </w:r>
      <w:r w:rsidR="00622BAF" w:rsidRPr="003539BE">
        <w:t>bility</w:t>
      </w:r>
      <w:r w:rsidR="00D57DDD" w:rsidRPr="003539BE">
        <w:t>, invite them to weekly meetings</w:t>
      </w:r>
      <w:r w:rsidR="003539BE" w:rsidRPr="003539BE">
        <w:t xml:space="preserve"> when appropriate</w:t>
      </w:r>
      <w:r w:rsidR="00D57DDD" w:rsidRPr="003539BE">
        <w:t>,</w:t>
      </w:r>
      <w:r>
        <w:t xml:space="preserve"> and provide </w:t>
      </w:r>
      <w:r w:rsidR="00622BAF">
        <w:t>anticipated</w:t>
      </w:r>
      <w:r>
        <w:t xml:space="preserve"> starting/comp</w:t>
      </w:r>
      <w:r w:rsidR="00D42FB2">
        <w:t>letion dates and project limits</w:t>
      </w:r>
    </w:p>
    <w:p w:rsidR="00340D1D" w:rsidRDefault="00622BAF" w:rsidP="002457F4">
      <w:pPr>
        <w:pStyle w:val="ListParagraph"/>
        <w:numPr>
          <w:ilvl w:val="1"/>
          <w:numId w:val="2"/>
        </w:numPr>
        <w:spacing w:before="100" w:beforeAutospacing="1"/>
      </w:pPr>
      <w:r>
        <w:t>Temporary signs for EMS during construction are</w:t>
      </w:r>
      <w:r w:rsidR="00340D1D">
        <w:t xml:space="preserve"> also their </w:t>
      </w:r>
      <w:r w:rsidR="00D42FB2">
        <w:t>responsi</w:t>
      </w:r>
      <w:r>
        <w:t>bility</w:t>
      </w:r>
    </w:p>
    <w:p w:rsidR="00340D1D" w:rsidRDefault="00D42FB2" w:rsidP="00340D1D">
      <w:pPr>
        <w:pStyle w:val="ListParagraph"/>
        <w:numPr>
          <w:ilvl w:val="0"/>
          <w:numId w:val="2"/>
        </w:numPr>
        <w:spacing w:before="100" w:beforeAutospacing="1"/>
      </w:pPr>
      <w:r>
        <w:t>Mailboxes – See CMM 3-</w:t>
      </w:r>
      <w:r w:rsidR="00340D1D">
        <w:t>15.5 – contractor should notify owners and postmaster – confirm with postmaster notice has been provided and see if they are willing to provide</w:t>
      </w:r>
      <w:r w:rsidR="00327445">
        <w:t xml:space="preserve"> the mailbox installation guide.</w:t>
      </w:r>
    </w:p>
    <w:p w:rsidR="008727FE" w:rsidRDefault="004E10F5" w:rsidP="008727FE">
      <w:pPr>
        <w:pStyle w:val="ListParagraph"/>
        <w:spacing w:before="100" w:beforeAutospacing="1"/>
      </w:pPr>
      <w:hyperlink r:id="rId14" w:anchor="cm3-15.5" w:history="1">
        <w:r w:rsidR="008727FE" w:rsidRPr="00F5275E">
          <w:rPr>
            <w:rStyle w:val="Hyperlink"/>
          </w:rPr>
          <w:t>http://roadwaystandards.dot.wi.gov/standards/cmm/cm-03-15.pdf#cm3-15.5</w:t>
        </w:r>
      </w:hyperlink>
    </w:p>
    <w:p w:rsidR="00327445" w:rsidRDefault="00054155" w:rsidP="00327445">
      <w:pPr>
        <w:spacing w:before="100" w:beforeAutospacing="1"/>
      </w:pPr>
      <w:r>
        <w:object w:dxaOrig="1440" w:dyaOrig="11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56.25pt" o:ole="">
            <v:imagedata r:id="rId15" o:title=""/>
          </v:shape>
          <o:OLEObject Type="Embed" ProgID="Outlook.FileAttach" ShapeID="_x0000_i1025" DrawAspect="Icon" ObjectID="_1455509149" r:id="rId16"/>
        </w:object>
      </w:r>
    </w:p>
    <w:p w:rsidR="008727FE" w:rsidRDefault="008727FE" w:rsidP="00AF1120">
      <w:pPr>
        <w:jc w:val="center"/>
        <w:outlineLvl w:val="0"/>
        <w:rPr>
          <w:sz w:val="28"/>
          <w:szCs w:val="28"/>
        </w:rPr>
      </w:pPr>
      <w:bookmarkStart w:id="9" w:name="TRAFFICCONTROL"/>
    </w:p>
    <w:p w:rsidR="00410450" w:rsidRPr="00A50EC4" w:rsidRDefault="00410450" w:rsidP="00AF1120">
      <w:pPr>
        <w:jc w:val="center"/>
        <w:outlineLvl w:val="0"/>
        <w:rPr>
          <w:sz w:val="28"/>
          <w:szCs w:val="28"/>
        </w:rPr>
      </w:pPr>
      <w:bookmarkStart w:id="10" w:name="_Toc381010690"/>
      <w:bookmarkStart w:id="11" w:name="_Toc381011233"/>
      <w:r w:rsidRPr="00BF7412">
        <w:rPr>
          <w:sz w:val="28"/>
          <w:szCs w:val="28"/>
        </w:rPr>
        <w:lastRenderedPageBreak/>
        <w:t>TRAFFIC CONTROL</w:t>
      </w:r>
      <w:bookmarkEnd w:id="10"/>
      <w:bookmarkEnd w:id="11"/>
    </w:p>
    <w:bookmarkEnd w:id="9"/>
    <w:p w:rsidR="00444075" w:rsidRDefault="00410450" w:rsidP="00410450">
      <w:pPr>
        <w:pStyle w:val="ListParagraph"/>
        <w:numPr>
          <w:ilvl w:val="0"/>
          <w:numId w:val="1"/>
        </w:numPr>
        <w:pBdr>
          <w:bottom w:val="single" w:sz="12" w:space="1" w:color="auto"/>
        </w:pBdr>
      </w:pPr>
      <w:r>
        <w:t xml:space="preserve">CMM reference: </w:t>
      </w:r>
      <w:hyperlink r:id="rId17" w:history="1">
        <w:r w:rsidR="00444075" w:rsidRPr="00127B29">
          <w:rPr>
            <w:rStyle w:val="Hyperlink"/>
          </w:rPr>
          <w:t>http://roadwaystandards.dot.wi.gov/standards/cmm/cm-01-45.pdf</w:t>
        </w:r>
      </w:hyperlink>
    </w:p>
    <w:p w:rsidR="00444075" w:rsidRDefault="00410450" w:rsidP="00410450">
      <w:pPr>
        <w:pStyle w:val="ListParagraph"/>
        <w:numPr>
          <w:ilvl w:val="0"/>
          <w:numId w:val="1"/>
        </w:numPr>
        <w:pBdr>
          <w:bottom w:val="single" w:sz="12" w:space="1" w:color="auto"/>
        </w:pBdr>
      </w:pPr>
      <w:r>
        <w:t xml:space="preserve">Standard Specifications reference:  (also see bid item) </w:t>
      </w:r>
      <w:hyperlink r:id="rId18" w:anchor="ss643" w:history="1">
        <w:r w:rsidR="00444075" w:rsidRPr="00127B29">
          <w:rPr>
            <w:rStyle w:val="Hyperlink"/>
          </w:rPr>
          <w:t>http://roadwaystandards.dot.wi.gov/standards/stndspec/ss-06-43.pdf#ss643</w:t>
        </w:r>
      </w:hyperlink>
    </w:p>
    <w:p w:rsidR="00444075" w:rsidRDefault="00410450" w:rsidP="00410450">
      <w:pPr>
        <w:pStyle w:val="ListParagraph"/>
        <w:numPr>
          <w:ilvl w:val="0"/>
          <w:numId w:val="1"/>
        </w:numPr>
        <w:pBdr>
          <w:bottom w:val="single" w:sz="12" w:space="1" w:color="auto"/>
        </w:pBdr>
      </w:pPr>
      <w:r>
        <w:t>MUTCD reference</w:t>
      </w:r>
      <w:r w:rsidR="00BF7412">
        <w:t xml:space="preserve">: </w:t>
      </w:r>
      <w:r w:rsidR="00444075">
        <w:t xml:space="preserve"> </w:t>
      </w:r>
      <w:hyperlink r:id="rId19" w:history="1">
        <w:r w:rsidR="00444075" w:rsidRPr="00127B29">
          <w:rPr>
            <w:rStyle w:val="Hyperlink"/>
          </w:rPr>
          <w:t>http://mutcd.fhwa.dot.gov/pdfs/2009r1r2/pdf_index.htm</w:t>
        </w:r>
      </w:hyperlink>
    </w:p>
    <w:p w:rsidR="00444075" w:rsidRDefault="00BF7412" w:rsidP="00410450">
      <w:pPr>
        <w:pStyle w:val="ListParagraph"/>
        <w:numPr>
          <w:ilvl w:val="0"/>
          <w:numId w:val="1"/>
        </w:numPr>
        <w:pBdr>
          <w:bottom w:val="single" w:sz="12" w:space="1" w:color="auto"/>
        </w:pBdr>
      </w:pPr>
      <w:r>
        <w:t>WI s</w:t>
      </w:r>
      <w:r w:rsidR="00410450">
        <w:t>upplement</w:t>
      </w:r>
      <w:r>
        <w:t xml:space="preserve"> to MUTCD: </w:t>
      </w:r>
      <w:r w:rsidR="00410450">
        <w:t xml:space="preserve"> </w:t>
      </w:r>
      <w:hyperlink r:id="rId20" w:history="1">
        <w:r w:rsidR="00444075" w:rsidRPr="00127B29">
          <w:rPr>
            <w:rStyle w:val="Hyperlink"/>
          </w:rPr>
          <w:t>http://www.dot.wisconsin.gov/business/engrserv/wmutcd.htm</w:t>
        </w:r>
      </w:hyperlink>
    </w:p>
    <w:p w:rsidR="003A6E72" w:rsidRPr="00E770AC" w:rsidRDefault="00410450" w:rsidP="00410450">
      <w:pPr>
        <w:pStyle w:val="ListParagraph"/>
        <w:numPr>
          <w:ilvl w:val="0"/>
          <w:numId w:val="1"/>
        </w:numPr>
        <w:pBdr>
          <w:bottom w:val="single" w:sz="12" w:space="1" w:color="auto"/>
        </w:pBdr>
      </w:pPr>
      <w:r>
        <w:t>Work Zone Safety:</w:t>
      </w:r>
      <w:r w:rsidR="00BF7412">
        <w:t xml:space="preserve">  </w:t>
      </w:r>
      <w:hyperlink r:id="rId21" w:history="1">
        <w:r w:rsidR="00BF7412" w:rsidRPr="00E770AC">
          <w:rPr>
            <w:rStyle w:val="Hyperlink"/>
          </w:rPr>
          <w:t>http://epdfiles.engr.wisc.edu/pdf_web_files/tic/handbooks/WorkZoneSafety.pdf</w:t>
        </w:r>
      </w:hyperlink>
    </w:p>
    <w:p w:rsidR="003A6E72" w:rsidRPr="00E770AC" w:rsidRDefault="003A6E72" w:rsidP="00410450">
      <w:pPr>
        <w:pStyle w:val="ListParagraph"/>
        <w:numPr>
          <w:ilvl w:val="0"/>
          <w:numId w:val="1"/>
        </w:numPr>
        <w:pBdr>
          <w:bottom w:val="single" w:sz="12" w:space="1" w:color="auto"/>
        </w:pBdr>
      </w:pPr>
      <w:r w:rsidRPr="00E770AC">
        <w:t xml:space="preserve">Flaggers Handbook: </w:t>
      </w:r>
      <w:r w:rsidR="00BF7412" w:rsidRPr="00E770AC">
        <w:t xml:space="preserve"> </w:t>
      </w:r>
      <w:hyperlink r:id="rId22" w:history="1">
        <w:r w:rsidRPr="00E770AC">
          <w:rPr>
            <w:rStyle w:val="Hyperlink"/>
          </w:rPr>
          <w:t>http://epdfiles.engr.wisc.edu/pdf_web_files/tic/handbooks/FlaggersHandbook.pdf</w:t>
        </w:r>
      </w:hyperlink>
    </w:p>
    <w:p w:rsidR="00410450" w:rsidRDefault="00410450" w:rsidP="00410450">
      <w:pPr>
        <w:pStyle w:val="ListParagraph"/>
        <w:numPr>
          <w:ilvl w:val="0"/>
          <w:numId w:val="1"/>
        </w:numPr>
        <w:pBdr>
          <w:bottom w:val="single" w:sz="12" w:space="1" w:color="auto"/>
        </w:pBdr>
      </w:pPr>
      <w:r>
        <w:t>See Special Provisions for additional requirements.</w:t>
      </w:r>
    </w:p>
    <w:p w:rsidR="001E22F8" w:rsidRDefault="001E22F8" w:rsidP="001E22F8">
      <w:pPr>
        <w:pStyle w:val="ListParagraph"/>
      </w:pPr>
    </w:p>
    <w:p w:rsidR="00410450" w:rsidRDefault="00AB545E" w:rsidP="001E22F8">
      <w:pPr>
        <w:pStyle w:val="ListParagraph"/>
        <w:numPr>
          <w:ilvl w:val="0"/>
          <w:numId w:val="1"/>
        </w:numPr>
      </w:pPr>
      <w:r w:rsidRPr="00E82A36">
        <w:t>Review TMP (from design) for commitments</w:t>
      </w:r>
      <w:r>
        <w:t>.</w:t>
      </w:r>
      <w:r w:rsidR="0022645A">
        <w:rPr>
          <w:color w:val="FF0000"/>
        </w:rPr>
        <w:t xml:space="preserve"> </w:t>
      </w:r>
      <w:r w:rsidR="003539BE" w:rsidRPr="003539BE">
        <w:t xml:space="preserve"> </w:t>
      </w:r>
      <w:r w:rsidR="0022645A" w:rsidRPr="003539BE">
        <w:t>Be familiar with the document and have a copy at the field office.</w:t>
      </w:r>
    </w:p>
    <w:p w:rsidR="000A4A30" w:rsidRPr="001E22F8" w:rsidRDefault="00AB545E" w:rsidP="000A4A30">
      <w:pPr>
        <w:pStyle w:val="ListParagraph"/>
        <w:numPr>
          <w:ilvl w:val="0"/>
          <w:numId w:val="1"/>
        </w:numPr>
      </w:pPr>
      <w:r>
        <w:t xml:space="preserve">Enter </w:t>
      </w:r>
      <w:r w:rsidR="00BF7412">
        <w:t>Lane Closure System (</w:t>
      </w:r>
      <w:r>
        <w:t>LCS</w:t>
      </w:r>
      <w:r w:rsidR="00BF7412">
        <w:t>)</w:t>
      </w:r>
      <w:r>
        <w:t xml:space="preserve"> information </w:t>
      </w:r>
      <w:r w:rsidR="00BF7412">
        <w:t>two</w:t>
      </w:r>
      <w:r>
        <w:t xml:space="preserve"> weeks prior to start </w:t>
      </w:r>
      <w:r w:rsidR="00BF7412">
        <w:t xml:space="preserve">of closure </w:t>
      </w:r>
      <w:r>
        <w:t xml:space="preserve">and </w:t>
      </w:r>
      <w:r w:rsidR="00BF7412">
        <w:t xml:space="preserve">any </w:t>
      </w:r>
      <w:r>
        <w:t>stage changes</w:t>
      </w:r>
      <w:r w:rsidR="00957759">
        <w:t>.</w:t>
      </w:r>
      <w:r w:rsidR="00BF7412">
        <w:t xml:space="preserve">  </w:t>
      </w:r>
      <w:hyperlink r:id="rId23" w:history="1">
        <w:r w:rsidR="000A4A30" w:rsidRPr="00BF7412">
          <w:rPr>
            <w:rStyle w:val="Hyperlink"/>
            <w:rFonts w:cs="Arial"/>
          </w:rPr>
          <w:t>http://transportal.cee.wisc.edu/closures/</w:t>
        </w:r>
      </w:hyperlink>
    </w:p>
    <w:p w:rsidR="00957759" w:rsidRDefault="00957759" w:rsidP="00AB545E">
      <w:pPr>
        <w:pStyle w:val="ListParagraph"/>
        <w:numPr>
          <w:ilvl w:val="0"/>
          <w:numId w:val="1"/>
        </w:numPr>
      </w:pPr>
      <w:r>
        <w:t>Make sure Emergency Contact List has a 24 hour traffic control contact and is posted and has been sent to all appropriate parties listed on the bottom of form.</w:t>
      </w:r>
    </w:p>
    <w:p w:rsidR="00AB545E" w:rsidRDefault="00EC768E" w:rsidP="00AB545E">
      <w:pPr>
        <w:pStyle w:val="ListParagraph"/>
        <w:numPr>
          <w:ilvl w:val="0"/>
          <w:numId w:val="1"/>
        </w:numPr>
      </w:pPr>
      <w:r>
        <w:t>Inspect traffic control at in</w:t>
      </w:r>
      <w:r w:rsidR="00995783">
        <w:t>i</w:t>
      </w:r>
      <w:r>
        <w:t xml:space="preserve">tial set-up and stage changes </w:t>
      </w:r>
      <w:r w:rsidRPr="00995783">
        <w:rPr>
          <w:u w:val="single"/>
        </w:rPr>
        <w:t xml:space="preserve">prior to traffic control contractor </w:t>
      </w:r>
      <w:r w:rsidR="00622BAF" w:rsidRPr="00995783">
        <w:rPr>
          <w:u w:val="single"/>
        </w:rPr>
        <w:t>leav</w:t>
      </w:r>
      <w:r w:rsidR="00622BAF">
        <w:rPr>
          <w:u w:val="single"/>
        </w:rPr>
        <w:t xml:space="preserve">ing the </w:t>
      </w:r>
      <w:r w:rsidR="00622BAF" w:rsidRPr="00995783">
        <w:rPr>
          <w:u w:val="single"/>
        </w:rPr>
        <w:t>project</w:t>
      </w:r>
      <w:r>
        <w:t>.</w:t>
      </w:r>
      <w:r w:rsidR="00853A1D">
        <w:t xml:space="preserve"> </w:t>
      </w:r>
      <w:r w:rsidR="001E22F8">
        <w:t xml:space="preserve"> </w:t>
      </w:r>
      <w:r w:rsidR="00995783" w:rsidRPr="00E82A36">
        <w:t xml:space="preserve">Then perform </w:t>
      </w:r>
      <w:r w:rsidR="003539BE" w:rsidRPr="003539BE">
        <w:t>d</w:t>
      </w:r>
      <w:r w:rsidR="0022645A" w:rsidRPr="003539BE">
        <w:t>aily inspections with some nighttime inspections.</w:t>
      </w:r>
      <w:r w:rsidR="00995783">
        <w:t xml:space="preserve"> </w:t>
      </w:r>
      <w:r w:rsidR="001E22F8">
        <w:t xml:space="preserve"> </w:t>
      </w:r>
      <w:r w:rsidR="00853A1D">
        <w:t>Use</w:t>
      </w:r>
      <w:r w:rsidR="003539BE">
        <w:t xml:space="preserve"> the “Traffic Control Inspection Checklist” found in the</w:t>
      </w:r>
      <w:r w:rsidR="00995783">
        <w:t xml:space="preserve"> pantry statewide form</w:t>
      </w:r>
      <w:r w:rsidR="00A90F58">
        <w:t>s folder</w:t>
      </w:r>
      <w:r w:rsidR="00995783">
        <w:t xml:space="preserve"> for documentation.</w:t>
      </w:r>
    </w:p>
    <w:bookmarkStart w:id="12" w:name="_MON_1454394046"/>
    <w:bookmarkEnd w:id="12"/>
    <w:p w:rsidR="00995783" w:rsidRPr="00E82A36" w:rsidRDefault="00071B8C" w:rsidP="002D44C0">
      <w:pPr>
        <w:ind w:firstLine="720"/>
        <w:rPr>
          <w:color w:val="FF0000"/>
        </w:rPr>
      </w:pPr>
      <w:r>
        <w:object w:dxaOrig="1551" w:dyaOrig="991">
          <v:shape id="_x0000_i1026" type="#_x0000_t75" style="width:77.25pt;height:49.5pt" o:ole="">
            <v:imagedata r:id="rId24" o:title=""/>
          </v:shape>
          <o:OLEObject Type="Embed" ProgID="Word.Document.12" ShapeID="_x0000_i1026" DrawAspect="Icon" ObjectID="_1455509150" r:id="rId25">
            <o:FieldCodes>\s</o:FieldCodes>
          </o:OLEObject>
        </w:object>
      </w:r>
    </w:p>
    <w:p w:rsidR="002D44C0" w:rsidRDefault="002D44C0" w:rsidP="002D44C0">
      <w:pPr>
        <w:pStyle w:val="ListParagraph"/>
        <w:numPr>
          <w:ilvl w:val="0"/>
          <w:numId w:val="6"/>
        </w:numPr>
      </w:pPr>
      <w:r>
        <w:t>If field changes are needed</w:t>
      </w:r>
      <w:r w:rsidR="001E22F8">
        <w:t>,</w:t>
      </w:r>
      <w:r>
        <w:t xml:space="preserve"> reference</w:t>
      </w:r>
      <w:r w:rsidR="00A90F58">
        <w:t xml:space="preserve"> the</w:t>
      </w:r>
      <w:r>
        <w:t xml:space="preserve"> Work Zone Safety guide listed above and/or contact</w:t>
      </w:r>
      <w:r w:rsidR="00A90F58">
        <w:t xml:space="preserve"> the</w:t>
      </w:r>
      <w:r>
        <w:t xml:space="preserve"> engineer.</w:t>
      </w:r>
    </w:p>
    <w:p w:rsidR="0082741F" w:rsidRPr="00621AAB" w:rsidRDefault="0082741F" w:rsidP="00042123">
      <w:pPr>
        <w:pStyle w:val="ListParagraph"/>
        <w:numPr>
          <w:ilvl w:val="0"/>
          <w:numId w:val="4"/>
        </w:numPr>
      </w:pPr>
      <w:r w:rsidRPr="00621AAB">
        <w:t xml:space="preserve">Quality Guidelines: </w:t>
      </w:r>
      <w:r w:rsidR="00C1546D" w:rsidRPr="00621AAB">
        <w:t xml:space="preserve"> R</w:t>
      </w:r>
      <w:r w:rsidRPr="00621AAB">
        <w:t>efer to pamphlet from ATSSA</w:t>
      </w:r>
      <w:r w:rsidR="00D57DDD" w:rsidRPr="00621AAB">
        <w:t xml:space="preserve"> </w:t>
      </w:r>
      <w:r w:rsidR="00621AAB">
        <w:t>“</w:t>
      </w:r>
      <w:r w:rsidRPr="00621AAB">
        <w:t>Quality Guidelines for Temporary Traffic Control Devices.</w:t>
      </w:r>
      <w:r w:rsidR="00621AAB">
        <w:t>”</w:t>
      </w:r>
      <w:r w:rsidR="00621AAB" w:rsidRPr="00621AAB">
        <w:t xml:space="preserve">  Contact regional Traffic section for guidance.</w:t>
      </w:r>
    </w:p>
    <w:p w:rsidR="00853A1D" w:rsidRDefault="00FF023D" w:rsidP="00995783">
      <w:pPr>
        <w:pStyle w:val="ListParagraph"/>
        <w:numPr>
          <w:ilvl w:val="0"/>
          <w:numId w:val="3"/>
        </w:numPr>
        <w:ind w:left="720"/>
      </w:pPr>
      <w:r>
        <w:t>D</w:t>
      </w:r>
      <w:r w:rsidR="00995783">
        <w:t>ocument traffic control conditions observed</w:t>
      </w:r>
      <w:r>
        <w:t xml:space="preserve"> daily and</w:t>
      </w:r>
      <w:r w:rsidR="00995783">
        <w:t xml:space="preserve"> note discuss</w:t>
      </w:r>
      <w:r w:rsidR="00042123">
        <w:t>ions with contractor and report any shortfalls to engineer.</w:t>
      </w:r>
    </w:p>
    <w:p w:rsidR="00F82B56" w:rsidRDefault="00F82B56" w:rsidP="00995783">
      <w:pPr>
        <w:pStyle w:val="ListParagraph"/>
        <w:numPr>
          <w:ilvl w:val="0"/>
          <w:numId w:val="3"/>
        </w:numPr>
        <w:ind w:left="720"/>
      </w:pPr>
      <w:r>
        <w:t>Review and file weekly traffic control diaries from contractor</w:t>
      </w:r>
      <w:r w:rsidR="00FF023D">
        <w:t xml:space="preserve"> and</w:t>
      </w:r>
      <w:r>
        <w:t xml:space="preserve"> </w:t>
      </w:r>
      <w:r w:rsidR="00266D43">
        <w:t>ensure</w:t>
      </w:r>
      <w:r>
        <w:t xml:space="preserve"> at least one weekly night inspection has been performed</w:t>
      </w:r>
      <w:r w:rsidR="00FF023D">
        <w:t>.  See section</w:t>
      </w:r>
      <w:r>
        <w:t xml:space="preserve"> 643.3.2</w:t>
      </w:r>
      <w:r w:rsidR="00FF023D">
        <w:t xml:space="preserve"> of the Standard Specifications.</w:t>
      </w:r>
    </w:p>
    <w:p w:rsidR="00FF023D" w:rsidRDefault="004E10F5" w:rsidP="00FF023D">
      <w:pPr>
        <w:pStyle w:val="ListParagraph"/>
      </w:pPr>
      <w:hyperlink r:id="rId26" w:anchor="ss643" w:history="1">
        <w:r w:rsidR="00FF023D" w:rsidRPr="007F2271">
          <w:rPr>
            <w:rStyle w:val="Hyperlink"/>
          </w:rPr>
          <w:t>http://roadwaystandards.dot.wi.gov/standards/stndspec/ss-06-43.pdf#ss643</w:t>
        </w:r>
      </w:hyperlink>
    </w:p>
    <w:p w:rsidR="00957759" w:rsidRPr="00FF023D" w:rsidRDefault="00957759" w:rsidP="00995783">
      <w:pPr>
        <w:pStyle w:val="ListParagraph"/>
        <w:numPr>
          <w:ilvl w:val="0"/>
          <w:numId w:val="3"/>
        </w:numPr>
        <w:ind w:left="720"/>
        <w:rPr>
          <w:sz w:val="20"/>
          <w:szCs w:val="20"/>
        </w:rPr>
      </w:pPr>
      <w:r>
        <w:t>If any accident</w:t>
      </w:r>
      <w:r w:rsidR="00FF023D">
        <w:t>s</w:t>
      </w:r>
      <w:r>
        <w:t xml:space="preserve"> occur see CMM: </w:t>
      </w:r>
      <w:hyperlink r:id="rId27" w:history="1">
        <w:r w:rsidR="00444075" w:rsidRPr="00E770AC">
          <w:rPr>
            <w:rStyle w:val="Hyperlink"/>
          </w:rPr>
          <w:t>http://roadwaystandards.dot.wi.gov/standards/cmm/cm-01-55.pdf</w:t>
        </w:r>
      </w:hyperlink>
    </w:p>
    <w:p w:rsidR="00042123" w:rsidRDefault="00042123" w:rsidP="00995783">
      <w:pPr>
        <w:pStyle w:val="ListParagraph"/>
        <w:numPr>
          <w:ilvl w:val="0"/>
          <w:numId w:val="3"/>
        </w:numPr>
        <w:ind w:left="720"/>
      </w:pPr>
      <w:r>
        <w:t xml:space="preserve">Measure quantities </w:t>
      </w:r>
      <w:r w:rsidRPr="00B506A6">
        <w:t>at intervals directed by engineer</w:t>
      </w:r>
      <w:r w:rsidR="00FF023D">
        <w:t xml:space="preserve">. </w:t>
      </w:r>
      <w:r>
        <w:t xml:space="preserve"> Pantry has a spreadsheet for documentation.</w:t>
      </w:r>
    </w:p>
    <w:p w:rsidR="00042123" w:rsidRDefault="00042123" w:rsidP="00997E96">
      <w:pPr>
        <w:ind w:firstLine="720"/>
      </w:pPr>
      <w:r>
        <w:object w:dxaOrig="1440" w:dyaOrig="1125">
          <v:shape id="_x0000_i1027" type="#_x0000_t75" style="width:1in;height:56.25pt" o:ole="">
            <v:imagedata r:id="rId28" o:title=""/>
          </v:shape>
          <o:OLEObject Type="Embed" ProgID="Outlook.FileAttach" ShapeID="_x0000_i1027" DrawAspect="Icon" ObjectID="_1455509151" r:id="rId29"/>
        </w:object>
      </w:r>
    </w:p>
    <w:p w:rsidR="00957759" w:rsidRDefault="00957759" w:rsidP="00AF1120">
      <w:pPr>
        <w:jc w:val="center"/>
        <w:outlineLvl w:val="0"/>
      </w:pPr>
      <w:bookmarkStart w:id="13" w:name="_Toc381010691"/>
      <w:bookmarkStart w:id="14" w:name="_Toc381011234"/>
      <w:bookmarkStart w:id="15" w:name="EROSION"/>
      <w:r>
        <w:rPr>
          <w:sz w:val="28"/>
          <w:szCs w:val="28"/>
        </w:rPr>
        <w:lastRenderedPageBreak/>
        <w:t>EROSION CONTROL</w:t>
      </w:r>
      <w:bookmarkEnd w:id="13"/>
      <w:bookmarkEnd w:id="14"/>
    </w:p>
    <w:bookmarkEnd w:id="15"/>
    <w:p w:rsidR="00841C10" w:rsidRDefault="00957759" w:rsidP="00957759">
      <w:pPr>
        <w:pStyle w:val="ListParagraph"/>
        <w:numPr>
          <w:ilvl w:val="0"/>
          <w:numId w:val="1"/>
        </w:numPr>
        <w:pBdr>
          <w:bottom w:val="single" w:sz="12" w:space="1" w:color="auto"/>
        </w:pBdr>
      </w:pPr>
      <w:r>
        <w:t xml:space="preserve">CMM reference: </w:t>
      </w:r>
      <w:hyperlink r:id="rId30" w:history="1">
        <w:r w:rsidR="00841C10" w:rsidRPr="00127B29">
          <w:rPr>
            <w:rStyle w:val="Hyperlink"/>
          </w:rPr>
          <w:t>http://roadwaystandards.dot.wi.gov/standards/cmm/cm-06-45.pdf</w:t>
        </w:r>
      </w:hyperlink>
    </w:p>
    <w:p w:rsidR="00841C10" w:rsidRDefault="00957759" w:rsidP="00957759">
      <w:pPr>
        <w:pStyle w:val="ListParagraph"/>
        <w:numPr>
          <w:ilvl w:val="0"/>
          <w:numId w:val="1"/>
        </w:numPr>
        <w:pBdr>
          <w:bottom w:val="single" w:sz="12" w:space="1" w:color="auto"/>
        </w:pBdr>
      </w:pPr>
      <w:r>
        <w:t>Standard Specifications reference</w:t>
      </w:r>
      <w:r w:rsidR="00C57DFF">
        <w:t>s</w:t>
      </w:r>
      <w:r>
        <w:t xml:space="preserve">:  (also see bid item) </w:t>
      </w:r>
      <w:r w:rsidR="00022F7F">
        <w:rPr>
          <w:rFonts w:cstheme="minorHAnsi"/>
        </w:rPr>
        <w:t>§</w:t>
      </w:r>
      <w:r w:rsidR="00022F7F">
        <w:t>107.20</w:t>
      </w:r>
      <w:hyperlink r:id="rId31" w:anchor="ss107" w:history="1">
        <w:r w:rsidR="00022F7F" w:rsidRPr="007F2271">
          <w:rPr>
            <w:rStyle w:val="Hyperlink"/>
          </w:rPr>
          <w:t>http://roadwaystandards.dot.wi.gov/standards/stndspec/ss-01-07.pdf#ss107</w:t>
        </w:r>
      </w:hyperlink>
      <w:r w:rsidR="00022F7F">
        <w:t xml:space="preserve"> </w:t>
      </w:r>
      <w:r w:rsidR="00C57DFF">
        <w:t xml:space="preserve">and </w:t>
      </w:r>
      <w:hyperlink r:id="rId32" w:anchor="ss628" w:history="1">
        <w:r w:rsidR="00841C10" w:rsidRPr="00127B29">
          <w:rPr>
            <w:rStyle w:val="Hyperlink"/>
          </w:rPr>
          <w:t>http://roadwaystandards.dot.wi.gov/standards/stndspec/ss-06-28.pdf#ss628</w:t>
        </w:r>
      </w:hyperlink>
    </w:p>
    <w:p w:rsidR="007F6E9B" w:rsidRDefault="005326AD" w:rsidP="00957759">
      <w:pPr>
        <w:pStyle w:val="ListParagraph"/>
        <w:numPr>
          <w:ilvl w:val="0"/>
          <w:numId w:val="1"/>
        </w:numPr>
        <w:pBdr>
          <w:bottom w:val="single" w:sz="12" w:space="1" w:color="auto"/>
        </w:pBdr>
      </w:pPr>
      <w:r>
        <w:t>Trans 401 reference:</w:t>
      </w:r>
      <w:r w:rsidR="007F6E9B">
        <w:t xml:space="preserve"> </w:t>
      </w:r>
      <w:hyperlink r:id="rId33" w:history="1">
        <w:r w:rsidR="007F6E9B" w:rsidRPr="00325907">
          <w:rPr>
            <w:rStyle w:val="Hyperlink"/>
          </w:rPr>
          <w:t>http://www.legis.state.wi.us/rsb/code/trans/trans401.pdf</w:t>
        </w:r>
      </w:hyperlink>
    </w:p>
    <w:p w:rsidR="007F6E9B" w:rsidRDefault="00022F7F" w:rsidP="00BF7412">
      <w:pPr>
        <w:pStyle w:val="ListParagraph"/>
        <w:numPr>
          <w:ilvl w:val="0"/>
          <w:numId w:val="1"/>
        </w:numPr>
        <w:pBdr>
          <w:bottom w:val="single" w:sz="12" w:space="1" w:color="auto"/>
        </w:pBdr>
        <w:spacing w:line="240" w:lineRule="auto"/>
      </w:pPr>
      <w:r>
        <w:t>Erosion C</w:t>
      </w:r>
      <w:r w:rsidR="005326AD">
        <w:t xml:space="preserve">ontrol </w:t>
      </w:r>
      <w:r>
        <w:t>Product Acceptability Lists (PAL) for Multi-Modal Applications</w:t>
      </w:r>
      <w:r w:rsidR="005326AD">
        <w:t>:</w:t>
      </w:r>
      <w:r w:rsidR="007F6E9B">
        <w:t xml:space="preserve"> </w:t>
      </w:r>
      <w:hyperlink r:id="rId34" w:history="1">
        <w:r w:rsidR="007F6E9B" w:rsidRPr="00325907">
          <w:rPr>
            <w:rStyle w:val="Hyperlink"/>
          </w:rPr>
          <w:t>http://www.dot.wisconsin.gov/business/engrserv/docs/pal.pdf</w:t>
        </w:r>
      </w:hyperlink>
    </w:p>
    <w:p w:rsidR="00022F7F" w:rsidRDefault="00022F7F" w:rsidP="00022F7F">
      <w:pPr>
        <w:pStyle w:val="ListParagraph"/>
        <w:numPr>
          <w:ilvl w:val="0"/>
          <w:numId w:val="1"/>
        </w:numPr>
        <w:pBdr>
          <w:bottom w:val="single" w:sz="12" w:space="1" w:color="auto"/>
        </w:pBdr>
      </w:pPr>
      <w:r>
        <w:t>See Special Provisions for additional requirements.</w:t>
      </w:r>
    </w:p>
    <w:p w:rsidR="00957759" w:rsidRDefault="00957759" w:rsidP="00BF7412">
      <w:pPr>
        <w:spacing w:line="240" w:lineRule="auto"/>
      </w:pPr>
    </w:p>
    <w:p w:rsidR="007F6E9B" w:rsidRDefault="007F6E9B" w:rsidP="00BF7412">
      <w:pPr>
        <w:pStyle w:val="ListParagraph"/>
        <w:numPr>
          <w:ilvl w:val="0"/>
          <w:numId w:val="1"/>
        </w:numPr>
        <w:spacing w:line="240" w:lineRule="auto"/>
      </w:pPr>
      <w:r>
        <w:t>Revie</w:t>
      </w:r>
      <w:r w:rsidR="003E4D91">
        <w:t xml:space="preserve">w </w:t>
      </w:r>
      <w:r w:rsidR="00AD6D22">
        <w:t xml:space="preserve">the </w:t>
      </w:r>
      <w:r w:rsidR="003E4D91">
        <w:t>approved ECIP</w:t>
      </w:r>
      <w:r w:rsidR="00A96958">
        <w:t xml:space="preserve"> </w:t>
      </w:r>
      <w:r w:rsidR="003E4D91">
        <w:t>prior to layout and confirm stockpile locations with contractor.</w:t>
      </w:r>
    </w:p>
    <w:p w:rsidR="007F6E9B" w:rsidRDefault="003E4D91" w:rsidP="007F6E9B">
      <w:pPr>
        <w:pStyle w:val="ListParagraph"/>
        <w:numPr>
          <w:ilvl w:val="0"/>
          <w:numId w:val="1"/>
        </w:numPr>
      </w:pPr>
      <w:r>
        <w:t xml:space="preserve">Layout erosion control items utilizing the plan and FIT TO FIELD CONDITIONS. </w:t>
      </w:r>
    </w:p>
    <w:p w:rsidR="003E4D91" w:rsidRDefault="003E4D91" w:rsidP="007F6E9B">
      <w:pPr>
        <w:pStyle w:val="ListParagraph"/>
        <w:numPr>
          <w:ilvl w:val="0"/>
          <w:numId w:val="1"/>
        </w:numPr>
      </w:pPr>
      <w:r>
        <w:t xml:space="preserve">Do not allow ground disturbing activities </w:t>
      </w:r>
      <w:r w:rsidR="00AD6D22">
        <w:t>prior to initial inspection of erosion c</w:t>
      </w:r>
      <w:r>
        <w:t>ontrol.</w:t>
      </w:r>
    </w:p>
    <w:p w:rsidR="00114693" w:rsidRDefault="00114693" w:rsidP="00114693">
      <w:pPr>
        <w:pStyle w:val="ListParagraph"/>
        <w:numPr>
          <w:ilvl w:val="1"/>
          <w:numId w:val="1"/>
        </w:numPr>
      </w:pPr>
      <w:r>
        <w:t>V</w:t>
      </w:r>
      <w:r w:rsidR="00AD6D22">
        <w:t>erify all products are on the PAL</w:t>
      </w:r>
      <w:r w:rsidR="00E41C56">
        <w:t>.</w:t>
      </w:r>
    </w:p>
    <w:p w:rsidR="003E4D91" w:rsidRDefault="003E4D91" w:rsidP="003E4D91">
      <w:pPr>
        <w:pStyle w:val="ListParagraph"/>
        <w:numPr>
          <w:ilvl w:val="1"/>
          <w:numId w:val="1"/>
        </w:numPr>
      </w:pPr>
      <w:r>
        <w:t>Inspect and document erosion control weekly</w:t>
      </w:r>
      <w:r w:rsidR="00622BAF">
        <w:t>, after</w:t>
      </w:r>
      <w:r>
        <w:t xml:space="preserve"> every</w:t>
      </w:r>
      <w:r w:rsidR="009469C0">
        <w:t xml:space="preserve"> rainfall event greater than ½”, and at the beginning of each construction stage </w:t>
      </w:r>
      <w:r>
        <w:t>as required by Trans 401.</w:t>
      </w:r>
    </w:p>
    <w:p w:rsidR="00114693" w:rsidRDefault="00114693" w:rsidP="003E4D91">
      <w:pPr>
        <w:pStyle w:val="ListParagraph"/>
        <w:numPr>
          <w:ilvl w:val="1"/>
          <w:numId w:val="1"/>
        </w:numPr>
      </w:pPr>
      <w:r>
        <w:t>Notify PM and DNR if any discharges occur into waterways</w:t>
      </w:r>
      <w:r w:rsidR="00E41C56">
        <w:t>.</w:t>
      </w:r>
    </w:p>
    <w:bookmarkStart w:id="16" w:name="_MON_1454393851"/>
    <w:bookmarkEnd w:id="16"/>
    <w:p w:rsidR="003E4D91" w:rsidRDefault="00E41C56" w:rsidP="003E4D91">
      <w:pPr>
        <w:ind w:firstLine="720"/>
      </w:pPr>
      <w:r>
        <w:object w:dxaOrig="1551" w:dyaOrig="991">
          <v:shape id="_x0000_i1028" type="#_x0000_t75" style="width:77.25pt;height:49.5pt" o:ole="">
            <v:imagedata r:id="rId35" o:title=""/>
          </v:shape>
          <o:OLEObject Type="Embed" ProgID="Word.Document.12" ShapeID="_x0000_i1028" DrawAspect="Icon" ObjectID="_1455509152" r:id="rId36">
            <o:FieldCodes>\s</o:FieldCodes>
          </o:OLEObject>
        </w:object>
      </w:r>
    </w:p>
    <w:p w:rsidR="003E4D91" w:rsidRDefault="00F84D70" w:rsidP="00097028">
      <w:pPr>
        <w:pStyle w:val="ListParagraph"/>
        <w:numPr>
          <w:ilvl w:val="0"/>
          <w:numId w:val="7"/>
        </w:numPr>
      </w:pPr>
      <w:r>
        <w:t>If corr</w:t>
      </w:r>
      <w:r w:rsidR="00097028">
        <w:t>ective action is need</w:t>
      </w:r>
      <w:r w:rsidR="00E41C56">
        <w:t>ed</w:t>
      </w:r>
      <w:r w:rsidR="00097028">
        <w:t>, fill out the Erosion Control Order.</w:t>
      </w:r>
    </w:p>
    <w:p w:rsidR="00097028" w:rsidRDefault="00097028" w:rsidP="00097028">
      <w:pPr>
        <w:pStyle w:val="ListParagraph"/>
        <w:numPr>
          <w:ilvl w:val="1"/>
          <w:numId w:val="7"/>
        </w:numPr>
      </w:pPr>
      <w:r>
        <w:t xml:space="preserve">Note: </w:t>
      </w:r>
      <w:r w:rsidR="00AD6D22">
        <w:t xml:space="preserve"> </w:t>
      </w:r>
      <w:r>
        <w:t>An erosion control mobilization is not to be paid for corrective action.</w:t>
      </w:r>
    </w:p>
    <w:bookmarkStart w:id="17" w:name="_MON_1454393709"/>
    <w:bookmarkEnd w:id="17"/>
    <w:p w:rsidR="003E4D91" w:rsidRDefault="00E41C56" w:rsidP="00F84D70">
      <w:pPr>
        <w:ind w:firstLine="720"/>
      </w:pPr>
      <w:r>
        <w:object w:dxaOrig="1551" w:dyaOrig="991">
          <v:shape id="_x0000_i1029" type="#_x0000_t75" style="width:77.25pt;height:49.5pt" o:ole="">
            <v:imagedata r:id="rId37" o:title=""/>
          </v:shape>
          <o:OLEObject Type="Embed" ProgID="Word.Document.12" ShapeID="_x0000_i1029" DrawAspect="Icon" ObjectID="_1455509153" r:id="rId38">
            <o:FieldCodes>\s</o:FieldCodes>
          </o:OLEObject>
        </w:object>
      </w:r>
    </w:p>
    <w:p w:rsidR="00BA380A" w:rsidRDefault="00BA380A" w:rsidP="00BA380A">
      <w:pPr>
        <w:pStyle w:val="ListParagraph"/>
        <w:numPr>
          <w:ilvl w:val="0"/>
          <w:numId w:val="7"/>
        </w:numPr>
      </w:pPr>
      <w:r>
        <w:t>Document the weather conditions, labor and equipment hours on a daily basis</w:t>
      </w:r>
      <w:r w:rsidR="00071B8C">
        <w:t>.</w:t>
      </w:r>
    </w:p>
    <w:p w:rsidR="00BA380A" w:rsidRDefault="00BA380A" w:rsidP="00BA380A">
      <w:pPr>
        <w:pStyle w:val="ListParagraph"/>
        <w:numPr>
          <w:ilvl w:val="0"/>
          <w:numId w:val="7"/>
        </w:numPr>
      </w:pPr>
      <w:r>
        <w:t>Measure and document appropriate bid items.</w:t>
      </w:r>
    </w:p>
    <w:p w:rsidR="00BA380A" w:rsidRDefault="00BA380A" w:rsidP="00F84D70">
      <w:pPr>
        <w:ind w:firstLine="720"/>
      </w:pPr>
    </w:p>
    <w:p w:rsidR="00BA380A" w:rsidRDefault="00BA380A" w:rsidP="00F84D70">
      <w:pPr>
        <w:ind w:firstLine="720"/>
      </w:pPr>
    </w:p>
    <w:p w:rsidR="008B4089" w:rsidRDefault="008B4089" w:rsidP="00F84D70">
      <w:pPr>
        <w:ind w:firstLine="720"/>
      </w:pPr>
    </w:p>
    <w:p w:rsidR="00AF1120" w:rsidRDefault="00AF1120" w:rsidP="00F84D70">
      <w:pPr>
        <w:ind w:firstLine="720"/>
      </w:pPr>
    </w:p>
    <w:p w:rsidR="00071B8C" w:rsidRDefault="00071B8C" w:rsidP="00F84D70">
      <w:pPr>
        <w:ind w:firstLine="720"/>
      </w:pPr>
    </w:p>
    <w:p w:rsidR="00BA380A" w:rsidRDefault="001E303B" w:rsidP="00AF1120">
      <w:pPr>
        <w:jc w:val="center"/>
        <w:outlineLvl w:val="0"/>
      </w:pPr>
      <w:bookmarkStart w:id="18" w:name="_Toc381010692"/>
      <w:bookmarkStart w:id="19" w:name="_Toc381011235"/>
      <w:bookmarkStart w:id="20" w:name="STAKING"/>
      <w:r>
        <w:rPr>
          <w:sz w:val="28"/>
          <w:szCs w:val="28"/>
        </w:rPr>
        <w:lastRenderedPageBreak/>
        <w:t>CONTRACTOR STAKING</w:t>
      </w:r>
      <w:bookmarkEnd w:id="18"/>
      <w:bookmarkEnd w:id="19"/>
    </w:p>
    <w:bookmarkEnd w:id="20"/>
    <w:p w:rsidR="00BC362C" w:rsidRDefault="00BA380A" w:rsidP="00BA380A">
      <w:pPr>
        <w:pStyle w:val="ListParagraph"/>
        <w:numPr>
          <w:ilvl w:val="0"/>
          <w:numId w:val="1"/>
        </w:numPr>
        <w:pBdr>
          <w:bottom w:val="single" w:sz="12" w:space="1" w:color="auto"/>
        </w:pBdr>
      </w:pPr>
      <w:r>
        <w:t xml:space="preserve">CMM reference: </w:t>
      </w:r>
      <w:hyperlink r:id="rId39" w:history="1">
        <w:r w:rsidR="00841C10" w:rsidRPr="00127B29">
          <w:rPr>
            <w:rStyle w:val="Hyperlink"/>
          </w:rPr>
          <w:t>http://roadwaystandards.dot.wi.gov/standards/cmm/cm-07-00toc.pdf</w:t>
        </w:r>
      </w:hyperlink>
    </w:p>
    <w:p w:rsidR="00841C10" w:rsidRDefault="00BA380A" w:rsidP="00BA380A">
      <w:pPr>
        <w:pStyle w:val="ListParagraph"/>
        <w:numPr>
          <w:ilvl w:val="0"/>
          <w:numId w:val="1"/>
        </w:numPr>
        <w:pBdr>
          <w:bottom w:val="single" w:sz="12" w:space="1" w:color="auto"/>
        </w:pBdr>
      </w:pPr>
      <w:r>
        <w:t xml:space="preserve">Standard Specifications reference:  (also see bid item) </w:t>
      </w:r>
      <w:hyperlink r:id="rId40" w:anchor="ss650" w:history="1">
        <w:r w:rsidR="00841C10" w:rsidRPr="00127B29">
          <w:rPr>
            <w:rStyle w:val="Hyperlink"/>
          </w:rPr>
          <w:t>http://roadwaystandards.dot.wi.gov/standards/stndspec/ss-06-50.pdf#ss650</w:t>
        </w:r>
      </w:hyperlink>
    </w:p>
    <w:p w:rsidR="00BC362C" w:rsidRDefault="00BC362C" w:rsidP="00BA380A">
      <w:pPr>
        <w:pStyle w:val="ListParagraph"/>
        <w:numPr>
          <w:ilvl w:val="0"/>
          <w:numId w:val="1"/>
        </w:numPr>
        <w:pBdr>
          <w:bottom w:val="single" w:sz="12" w:space="1" w:color="auto"/>
        </w:pBdr>
      </w:pPr>
      <w:r>
        <w:t>FDM Reference</w:t>
      </w:r>
      <w:r w:rsidRPr="00E82A36">
        <w:t xml:space="preserve">: </w:t>
      </w:r>
      <w:hyperlink r:id="rId41" w:history="1">
        <w:r w:rsidR="005E56BF" w:rsidRPr="00E82A36">
          <w:rPr>
            <w:rStyle w:val="Hyperlink"/>
          </w:rPr>
          <w:t>http://roadwaystandards.dot.wi.gov/standards/fdm/19-10.pdf</w:t>
        </w:r>
      </w:hyperlink>
      <w:r w:rsidR="006553CE" w:rsidRPr="00E82A36">
        <w:rPr>
          <w:rFonts w:cstheme="minorHAnsi"/>
        </w:rPr>
        <w:t>§</w:t>
      </w:r>
      <w:r w:rsidR="005E56BF" w:rsidRPr="00E82A36">
        <w:t>19-10-43</w:t>
      </w:r>
    </w:p>
    <w:p w:rsidR="00404618" w:rsidRDefault="00BA380A" w:rsidP="00B85AC7">
      <w:pPr>
        <w:pStyle w:val="ListParagraph"/>
        <w:numPr>
          <w:ilvl w:val="0"/>
          <w:numId w:val="1"/>
        </w:numPr>
        <w:pBdr>
          <w:bottom w:val="single" w:sz="12" w:space="1" w:color="auto"/>
        </w:pBdr>
        <w:spacing w:line="240" w:lineRule="auto"/>
      </w:pPr>
      <w:r>
        <w:t>See Special Provisions for additional requirements.</w:t>
      </w:r>
    </w:p>
    <w:p w:rsidR="00404618" w:rsidRDefault="00404618" w:rsidP="00B85AC7">
      <w:pPr>
        <w:spacing w:line="240" w:lineRule="auto"/>
      </w:pPr>
    </w:p>
    <w:p w:rsidR="00BA380A" w:rsidRDefault="00404618" w:rsidP="00A52427">
      <w:pPr>
        <w:pStyle w:val="ListParagraph"/>
        <w:numPr>
          <w:ilvl w:val="0"/>
          <w:numId w:val="1"/>
        </w:numPr>
        <w:tabs>
          <w:tab w:val="left" w:pos="0"/>
        </w:tabs>
      </w:pPr>
      <w:r>
        <w:t>Obtain contractor survey packet f</w:t>
      </w:r>
      <w:r w:rsidR="00C24690">
        <w:t>rom</w:t>
      </w:r>
      <w:r>
        <w:t xml:space="preserve"> design projec</w:t>
      </w:r>
      <w:r w:rsidR="00E82A36">
        <w:t xml:space="preserve">t leader. </w:t>
      </w:r>
      <w:r w:rsidRPr="00E82A36">
        <w:t>See CMM 7.10.3 and FDM 19-10-43</w:t>
      </w:r>
      <w:r>
        <w:t xml:space="preserve"> for requirements</w:t>
      </w:r>
      <w:r w:rsidR="006553CE">
        <w:t>.</w:t>
      </w:r>
    </w:p>
    <w:p w:rsidR="00404618" w:rsidRDefault="00404618" w:rsidP="00A52427">
      <w:pPr>
        <w:pStyle w:val="ListParagraph"/>
        <w:numPr>
          <w:ilvl w:val="0"/>
          <w:numId w:val="1"/>
        </w:numPr>
        <w:tabs>
          <w:tab w:val="left" w:pos="0"/>
        </w:tabs>
      </w:pPr>
      <w:r>
        <w:t>Verify plan control is still in place and usable.</w:t>
      </w:r>
      <w:r w:rsidR="00C24690">
        <w:t xml:space="preserve"> If not, contact Regional Survey Coordinator</w:t>
      </w:r>
      <w:r w:rsidR="006553CE">
        <w:t>.</w:t>
      </w:r>
    </w:p>
    <w:p w:rsidR="00404618" w:rsidRDefault="00404618" w:rsidP="00A52427">
      <w:pPr>
        <w:pStyle w:val="ListParagraph"/>
        <w:numPr>
          <w:ilvl w:val="0"/>
          <w:numId w:val="1"/>
        </w:numPr>
        <w:tabs>
          <w:tab w:val="left" w:pos="0"/>
        </w:tabs>
      </w:pPr>
      <w:r>
        <w:t>Note benchmarks set on fire hydrants or telephone poles</w:t>
      </w:r>
      <w:r w:rsidR="00596876">
        <w:t>.</w:t>
      </w:r>
      <w:r>
        <w:t xml:space="preserve"> </w:t>
      </w:r>
      <w:r w:rsidR="00596876">
        <w:t xml:space="preserve"> H</w:t>
      </w:r>
      <w:r>
        <w:t>ave they been moved</w:t>
      </w:r>
      <w:r w:rsidR="00C24690">
        <w:t xml:space="preserve">/ </w:t>
      </w:r>
      <w:r w:rsidR="00CF1C3C">
        <w:t>reconstructed</w:t>
      </w:r>
      <w:r>
        <w:t>?</w:t>
      </w:r>
    </w:p>
    <w:p w:rsidR="00576431" w:rsidRDefault="00576431" w:rsidP="00A52427">
      <w:pPr>
        <w:pStyle w:val="ListParagraph"/>
        <w:numPr>
          <w:ilvl w:val="0"/>
          <w:numId w:val="1"/>
        </w:numPr>
        <w:tabs>
          <w:tab w:val="left" w:pos="0"/>
        </w:tabs>
      </w:pPr>
      <w:r>
        <w:t>Randomly check survey stakes</w:t>
      </w:r>
      <w:r w:rsidR="008024BE">
        <w:t>.</w:t>
      </w:r>
    </w:p>
    <w:p w:rsidR="00576431" w:rsidRDefault="00576431" w:rsidP="00A52427">
      <w:pPr>
        <w:pStyle w:val="ListParagraph"/>
        <w:numPr>
          <w:ilvl w:val="1"/>
          <w:numId w:val="1"/>
        </w:numPr>
        <w:tabs>
          <w:tab w:val="left" w:pos="0"/>
        </w:tabs>
      </w:pPr>
      <w:r>
        <w:t>The frequency of checks is not defined; early in the project, daily verification is expected.  Once confidence in the ability of the crews is obtained, less frequen</w:t>
      </w:r>
      <w:r w:rsidRPr="00E770AC">
        <w:t>t checks are acceptable.</w:t>
      </w:r>
      <w:r w:rsidR="001B6267" w:rsidRPr="00E770AC">
        <w:t xml:space="preserve"> </w:t>
      </w:r>
      <w:r w:rsidR="00E770AC" w:rsidRPr="00E770AC">
        <w:t xml:space="preserve"> </w:t>
      </w:r>
      <w:r w:rsidR="001B6267" w:rsidRPr="00E770AC">
        <w:t>Provide results to the contractor per Sec. 105.6.3(4)</w:t>
      </w:r>
      <w:r w:rsidR="00E770AC" w:rsidRPr="00E770AC">
        <w:t xml:space="preserve"> of the Standard Specifications.</w:t>
      </w:r>
    </w:p>
    <w:p w:rsidR="00576431" w:rsidRDefault="00576431" w:rsidP="00A52427">
      <w:pPr>
        <w:pStyle w:val="ListParagraph"/>
        <w:numPr>
          <w:ilvl w:val="0"/>
          <w:numId w:val="1"/>
        </w:numPr>
        <w:tabs>
          <w:tab w:val="left" w:pos="0"/>
        </w:tabs>
      </w:pPr>
      <w:r>
        <w:t xml:space="preserve">Obtain copies of survey books/ notes daily and </w:t>
      </w:r>
      <w:r w:rsidR="00596876">
        <w:t>randomly check computations. K</w:t>
      </w:r>
      <w:r>
        <w:t>eep in project records.</w:t>
      </w:r>
    </w:p>
    <w:p w:rsidR="00576431" w:rsidRDefault="00576431" w:rsidP="00A52427">
      <w:pPr>
        <w:pStyle w:val="ListParagraph"/>
        <w:numPr>
          <w:ilvl w:val="0"/>
          <w:numId w:val="1"/>
        </w:numPr>
      </w:pPr>
      <w:r>
        <w:t>Document the weather conditions, labor and equipment hours on a daily basis</w:t>
      </w:r>
      <w:r w:rsidR="008024BE">
        <w:t>.</w:t>
      </w:r>
    </w:p>
    <w:p w:rsidR="00576431" w:rsidRDefault="00576431" w:rsidP="00A52427">
      <w:pPr>
        <w:pStyle w:val="ListParagraph"/>
        <w:numPr>
          <w:ilvl w:val="0"/>
          <w:numId w:val="1"/>
        </w:numPr>
      </w:pPr>
      <w:r>
        <w:t>Measure and document appropriate bid items.</w:t>
      </w:r>
    </w:p>
    <w:p w:rsidR="00596876" w:rsidRDefault="00596876" w:rsidP="00A52427">
      <w:pPr>
        <w:pStyle w:val="ListParagraph"/>
        <w:numPr>
          <w:ilvl w:val="0"/>
          <w:numId w:val="1"/>
        </w:numPr>
      </w:pPr>
      <w:r>
        <w:t>Prior to final payment, obtain copy of completed contractor survey packet and verify all information from the table in CMM 7.10.3 is included</w:t>
      </w:r>
      <w:r w:rsidR="006553CE">
        <w:t>.</w:t>
      </w:r>
      <w:r w:rsidR="001B6267">
        <w:rPr>
          <w:color w:val="FF0000"/>
        </w:rPr>
        <w:t xml:space="preserve"> </w:t>
      </w:r>
    </w:p>
    <w:p w:rsidR="00596876" w:rsidRDefault="00596876" w:rsidP="00596876"/>
    <w:p w:rsidR="00596876" w:rsidRDefault="00596876" w:rsidP="00596876"/>
    <w:p w:rsidR="00596876" w:rsidRDefault="00596876" w:rsidP="00596876"/>
    <w:p w:rsidR="00596876" w:rsidRDefault="00596876" w:rsidP="00596876"/>
    <w:p w:rsidR="00596876" w:rsidRDefault="00596876" w:rsidP="00596876"/>
    <w:p w:rsidR="00596876" w:rsidRDefault="00596876" w:rsidP="00596876"/>
    <w:p w:rsidR="00596876" w:rsidRDefault="00596876" w:rsidP="00596876"/>
    <w:p w:rsidR="00596876" w:rsidRDefault="00596876" w:rsidP="00596876"/>
    <w:p w:rsidR="006553CE" w:rsidRDefault="006553CE" w:rsidP="00AF1120">
      <w:pPr>
        <w:jc w:val="center"/>
        <w:outlineLvl w:val="0"/>
        <w:rPr>
          <w:sz w:val="28"/>
          <w:szCs w:val="28"/>
        </w:rPr>
      </w:pPr>
      <w:bookmarkStart w:id="21" w:name="EARTHWORK"/>
    </w:p>
    <w:p w:rsidR="006553CE" w:rsidRDefault="006553CE" w:rsidP="00AF1120">
      <w:pPr>
        <w:jc w:val="center"/>
        <w:outlineLvl w:val="0"/>
        <w:rPr>
          <w:sz w:val="28"/>
          <w:szCs w:val="28"/>
        </w:rPr>
      </w:pPr>
    </w:p>
    <w:p w:rsidR="00E770AC" w:rsidRDefault="00E770AC" w:rsidP="00AF1120">
      <w:pPr>
        <w:jc w:val="center"/>
        <w:outlineLvl w:val="0"/>
        <w:rPr>
          <w:sz w:val="28"/>
          <w:szCs w:val="28"/>
        </w:rPr>
      </w:pPr>
      <w:bookmarkStart w:id="22" w:name="_Toc381010693"/>
      <w:bookmarkStart w:id="23" w:name="_Toc381011236"/>
    </w:p>
    <w:p w:rsidR="00596876" w:rsidRDefault="00596876" w:rsidP="00AF1120">
      <w:pPr>
        <w:jc w:val="center"/>
        <w:outlineLvl w:val="0"/>
      </w:pPr>
      <w:r>
        <w:rPr>
          <w:sz w:val="28"/>
          <w:szCs w:val="28"/>
        </w:rPr>
        <w:lastRenderedPageBreak/>
        <w:t>EARTHWORK</w:t>
      </w:r>
      <w:bookmarkEnd w:id="22"/>
      <w:bookmarkEnd w:id="23"/>
    </w:p>
    <w:bookmarkEnd w:id="21"/>
    <w:p w:rsidR="005E56BF" w:rsidRDefault="00596876" w:rsidP="00596876">
      <w:pPr>
        <w:pStyle w:val="ListParagraph"/>
        <w:numPr>
          <w:ilvl w:val="0"/>
          <w:numId w:val="1"/>
        </w:numPr>
        <w:pBdr>
          <w:bottom w:val="single" w:sz="12" w:space="1" w:color="auto"/>
        </w:pBdr>
      </w:pPr>
      <w:r>
        <w:t>CMM reference</w:t>
      </w:r>
      <w:r w:rsidR="005E56BF">
        <w:t xml:space="preserve"> </w:t>
      </w:r>
      <w:hyperlink r:id="rId42" w:history="1">
        <w:r w:rsidR="005E56BF" w:rsidRPr="00127B29">
          <w:rPr>
            <w:rStyle w:val="Hyperlink"/>
          </w:rPr>
          <w:t>http://roadwaystandards.dot.wi.gov/standards/cmm/cm-03-00toc.pdf</w:t>
        </w:r>
      </w:hyperlink>
    </w:p>
    <w:p w:rsidR="005E56BF" w:rsidRDefault="00596876" w:rsidP="00596876">
      <w:pPr>
        <w:pStyle w:val="ListParagraph"/>
        <w:numPr>
          <w:ilvl w:val="0"/>
          <w:numId w:val="1"/>
        </w:numPr>
        <w:pBdr>
          <w:bottom w:val="single" w:sz="12" w:space="1" w:color="auto"/>
        </w:pBdr>
      </w:pPr>
      <w:r>
        <w:t xml:space="preserve">Standard Specifications reference:  (also see bid item) </w:t>
      </w:r>
      <w:hyperlink r:id="rId43" w:history="1">
        <w:r w:rsidR="005E56BF" w:rsidRPr="00127B29">
          <w:rPr>
            <w:rStyle w:val="Hyperlink"/>
          </w:rPr>
          <w:t>http://roadwaystandards.dot.wi.gov/standards/stndspec/ss-02-00.pdf</w:t>
        </w:r>
      </w:hyperlink>
    </w:p>
    <w:p w:rsidR="00596876" w:rsidRDefault="00596876" w:rsidP="00596876">
      <w:pPr>
        <w:pStyle w:val="ListParagraph"/>
        <w:numPr>
          <w:ilvl w:val="0"/>
          <w:numId w:val="1"/>
        </w:numPr>
        <w:pBdr>
          <w:bottom w:val="single" w:sz="12" w:space="1" w:color="auto"/>
        </w:pBdr>
      </w:pPr>
      <w:r>
        <w:t>See Special Provisions for additional requirements.</w:t>
      </w:r>
    </w:p>
    <w:p w:rsidR="008024BE" w:rsidRDefault="008024BE" w:rsidP="008024BE">
      <w:pPr>
        <w:pStyle w:val="ListParagraph"/>
        <w:tabs>
          <w:tab w:val="left" w:pos="0"/>
        </w:tabs>
      </w:pPr>
    </w:p>
    <w:p w:rsidR="00576431" w:rsidRDefault="00266D43" w:rsidP="008E5B7B">
      <w:pPr>
        <w:pStyle w:val="ListParagraph"/>
        <w:numPr>
          <w:ilvl w:val="0"/>
          <w:numId w:val="1"/>
        </w:numPr>
        <w:tabs>
          <w:tab w:val="left" w:pos="0"/>
        </w:tabs>
      </w:pPr>
      <w:r>
        <w:t>Ensure</w:t>
      </w:r>
      <w:r w:rsidR="002F45B7">
        <w:t xml:space="preserve"> ECIP is approved and borrow/</w:t>
      </w:r>
      <w:r w:rsidR="008E5B7B">
        <w:t>waste sites are cleared for archaeology.</w:t>
      </w:r>
    </w:p>
    <w:p w:rsidR="00846DAC" w:rsidRDefault="00846DAC" w:rsidP="00846DAC">
      <w:pPr>
        <w:tabs>
          <w:tab w:val="left" w:pos="0"/>
        </w:tabs>
      </w:pPr>
      <w:r>
        <w:tab/>
      </w:r>
      <w:r w:rsidR="00B15CD7">
        <w:object w:dxaOrig="1440" w:dyaOrig="1125">
          <v:shape id="_x0000_i1030" type="#_x0000_t75" style="width:1in;height:56.25pt" o:ole="">
            <v:imagedata r:id="rId44" o:title=""/>
          </v:shape>
          <o:OLEObject Type="Embed" ProgID="Outlook.FileAttach" ShapeID="_x0000_i1030" DrawAspect="Icon" ObjectID="_1455509154" r:id="rId45"/>
        </w:object>
      </w:r>
    </w:p>
    <w:p w:rsidR="00D5080C" w:rsidRDefault="00D5080C" w:rsidP="00D5080C">
      <w:pPr>
        <w:pStyle w:val="ListParagraph"/>
        <w:numPr>
          <w:ilvl w:val="0"/>
          <w:numId w:val="9"/>
        </w:numPr>
        <w:tabs>
          <w:tab w:val="left" w:pos="0"/>
        </w:tabs>
      </w:pPr>
      <w:r>
        <w:t xml:space="preserve">Coordinate with contractor </w:t>
      </w:r>
      <w:r w:rsidR="007B494B">
        <w:t xml:space="preserve">on </w:t>
      </w:r>
      <w:r>
        <w:t>how borrow excavation is going to be</w:t>
      </w:r>
      <w:r w:rsidR="007B494B">
        <w:t xml:space="preserve"> measured. </w:t>
      </w:r>
      <w:r>
        <w:t xml:space="preserve"> </w:t>
      </w:r>
      <w:r w:rsidR="00266D43">
        <w:t>Ensure</w:t>
      </w:r>
      <w:r>
        <w:t xml:space="preserve"> or</w:t>
      </w:r>
      <w:r w:rsidR="00102589">
        <w:t>i</w:t>
      </w:r>
      <w:r>
        <w:t>ginal cross-section</w:t>
      </w:r>
      <w:r w:rsidR="004D1A37">
        <w:t>s</w:t>
      </w:r>
      <w:r>
        <w:t xml:space="preserve"> are taken </w:t>
      </w:r>
      <w:r w:rsidR="007B494B">
        <w:t>at borrow site and it is clearly defined where WisDOT material only is coming from.</w:t>
      </w:r>
    </w:p>
    <w:p w:rsidR="004D1A37" w:rsidRDefault="004D1A37" w:rsidP="004D1A37">
      <w:pPr>
        <w:pStyle w:val="ListParagraph"/>
        <w:numPr>
          <w:ilvl w:val="0"/>
          <w:numId w:val="9"/>
        </w:numPr>
        <w:tabs>
          <w:tab w:val="left" w:pos="0"/>
        </w:tabs>
      </w:pPr>
      <w:r>
        <w:t xml:space="preserve">Monitor contractor’s placement </w:t>
      </w:r>
      <w:r w:rsidR="001B6267">
        <w:t xml:space="preserve">procedures </w:t>
      </w:r>
      <w:r>
        <w:t xml:space="preserve">to ensure a stable subbase, and ensure </w:t>
      </w:r>
      <w:r w:rsidR="008024BE">
        <w:t>proper materials of the correct gradation and moisture content are</w:t>
      </w:r>
      <w:r>
        <w:t xml:space="preserve"> being used (depends on bid item)</w:t>
      </w:r>
      <w:r w:rsidR="008024BE">
        <w:t>.</w:t>
      </w:r>
    </w:p>
    <w:p w:rsidR="00B73A3F" w:rsidRDefault="00B73A3F" w:rsidP="004D1A37">
      <w:pPr>
        <w:pStyle w:val="ListParagraph"/>
        <w:numPr>
          <w:ilvl w:val="0"/>
          <w:numId w:val="9"/>
        </w:numPr>
        <w:tabs>
          <w:tab w:val="left" w:pos="0"/>
        </w:tabs>
      </w:pPr>
      <w:r>
        <w:t xml:space="preserve">Verify the contractor is placing the material in approved lift thicknesses and is using </w:t>
      </w:r>
      <w:r w:rsidR="008024BE">
        <w:t>the proper compaction equipment</w:t>
      </w:r>
      <w:r>
        <w:t xml:space="preserve"> (depend</w:t>
      </w:r>
      <w:r w:rsidR="008024BE">
        <w:t>s</w:t>
      </w:r>
      <w:r>
        <w:t xml:space="preserve"> on bid item).  General requirements are in</w:t>
      </w:r>
      <w:r w:rsidR="008024BE">
        <w:t xml:space="preserve"> Standard Specifications Section</w:t>
      </w:r>
      <w:r>
        <w:t xml:space="preserve"> 207 Embankment.</w:t>
      </w:r>
    </w:p>
    <w:p w:rsidR="00914301" w:rsidRDefault="00B73A3F" w:rsidP="004D1A37">
      <w:pPr>
        <w:pStyle w:val="ListParagraph"/>
        <w:numPr>
          <w:ilvl w:val="0"/>
          <w:numId w:val="9"/>
        </w:numPr>
        <w:tabs>
          <w:tab w:val="left" w:pos="0"/>
        </w:tabs>
      </w:pPr>
      <w:r>
        <w:t xml:space="preserve">The frequency of inspection should be enough in the beginning of the operations so that the inspector is </w:t>
      </w:r>
      <w:r w:rsidR="00622BAF">
        <w:t>satisfied</w:t>
      </w:r>
      <w:r>
        <w:t xml:space="preserve"> that the contractor’s equipment, materials and methods will produce a stable subbase.  Once the inspector is satisfied with the contractor’s operations, the frequency of inspection should follow: </w:t>
      </w:r>
      <w:r w:rsidR="00914301">
        <w:t xml:space="preserve"> </w:t>
      </w:r>
      <w:hyperlink r:id="rId46" w:history="1">
        <w:r w:rsidR="00914301" w:rsidRPr="007F2271">
          <w:rPr>
            <w:rStyle w:val="Hyperlink"/>
          </w:rPr>
          <w:t>\\dotnetdocsp\docs\dtsd\projdev\const\dtsd-critical-inspection-earthwork.pdf</w:t>
        </w:r>
      </w:hyperlink>
    </w:p>
    <w:p w:rsidR="00846DAC" w:rsidRDefault="00266D43" w:rsidP="00D5080C">
      <w:pPr>
        <w:pStyle w:val="ListParagraph"/>
        <w:numPr>
          <w:ilvl w:val="0"/>
          <w:numId w:val="8"/>
        </w:numPr>
        <w:tabs>
          <w:tab w:val="left" w:pos="0"/>
        </w:tabs>
      </w:pPr>
      <w:r>
        <w:t>Ensure</w:t>
      </w:r>
      <w:r w:rsidR="00D5080C">
        <w:t xml:space="preserve"> that all marsh excavation or </w:t>
      </w:r>
      <w:r w:rsidR="00914301">
        <w:t>excavation below sub-grade (</w:t>
      </w:r>
      <w:r w:rsidR="00D5080C">
        <w:t>EBS</w:t>
      </w:r>
      <w:r w:rsidR="00914301">
        <w:t>)</w:t>
      </w:r>
      <w:r w:rsidR="00D5080C">
        <w:t xml:space="preserve"> has been inspected, accepted and measured prior to placing any fill mater</w:t>
      </w:r>
      <w:r w:rsidR="007B494B">
        <w:t>ial.  In cut sections, evaluate subgrade after rough grading has occurred.</w:t>
      </w:r>
      <w:r w:rsidR="00914301">
        <w:t xml:space="preserve"> </w:t>
      </w:r>
      <w:r w:rsidR="005F1C7F">
        <w:t xml:space="preserve"> EBS</w:t>
      </w:r>
      <w:r w:rsidR="00914301">
        <w:t>,</w:t>
      </w:r>
      <w:r w:rsidR="005F1C7F">
        <w:t xml:space="preserve"> prior to approval of the grade</w:t>
      </w:r>
      <w:r w:rsidR="00914301">
        <w:t>,</w:t>
      </w:r>
      <w:r w:rsidR="005F1C7F">
        <w:t xml:space="preserve"> is paid as common excavation and the appropriate bid item for the replacement material (from common or borrow)</w:t>
      </w:r>
    </w:p>
    <w:p w:rsidR="007B494B" w:rsidRDefault="007B494B" w:rsidP="007B494B">
      <w:pPr>
        <w:pStyle w:val="ListParagraph"/>
        <w:numPr>
          <w:ilvl w:val="1"/>
          <w:numId w:val="8"/>
        </w:numPr>
        <w:tabs>
          <w:tab w:val="left" w:pos="0"/>
        </w:tabs>
      </w:pPr>
      <w:r>
        <w:t xml:space="preserve">Approve and document portions of </w:t>
      </w:r>
      <w:r w:rsidR="00914301">
        <w:t xml:space="preserve">the </w:t>
      </w:r>
      <w:r>
        <w:t xml:space="preserve">grade that are complete and ready for base course. </w:t>
      </w:r>
      <w:r w:rsidR="00914301">
        <w:t xml:space="preserve"> </w:t>
      </w:r>
      <w:r>
        <w:t>If there are any questionable areas</w:t>
      </w:r>
      <w:r w:rsidR="00914301">
        <w:t xml:space="preserve"> Section</w:t>
      </w:r>
      <w:r>
        <w:t xml:space="preserve"> 205.3.13 </w:t>
      </w:r>
      <w:r w:rsidR="00914301">
        <w:t xml:space="preserve">of the Standard Specifications </w:t>
      </w:r>
      <w:r>
        <w:t>allows the engineer to request a loaded truck to help spot yielding areas.</w:t>
      </w:r>
    </w:p>
    <w:p w:rsidR="007B494B" w:rsidRDefault="00102589" w:rsidP="007B494B">
      <w:pPr>
        <w:pStyle w:val="ListParagraph"/>
        <w:numPr>
          <w:ilvl w:val="1"/>
          <w:numId w:val="8"/>
        </w:numPr>
        <w:tabs>
          <w:tab w:val="left" w:pos="0"/>
        </w:tabs>
      </w:pPr>
      <w:r>
        <w:t>If EBS is required after rough</w:t>
      </w:r>
      <w:r w:rsidR="005F1C7F">
        <w:t xml:space="preserve"> grading and approved sub-grade, measure and pay as noted in </w:t>
      </w:r>
      <w:r w:rsidR="00914301">
        <w:t xml:space="preserve">Section </w:t>
      </w:r>
      <w:r w:rsidR="005F1C7F">
        <w:t>205.5.2(2)</w:t>
      </w:r>
      <w:r w:rsidR="004D1A37">
        <w:t xml:space="preserve"> – (3X Common + 1X backfill)- Administrative Item</w:t>
      </w:r>
    </w:p>
    <w:p w:rsidR="004D1A37" w:rsidRDefault="004D1A37" w:rsidP="007B494B">
      <w:pPr>
        <w:pStyle w:val="ListParagraph"/>
        <w:numPr>
          <w:ilvl w:val="1"/>
          <w:numId w:val="8"/>
        </w:numPr>
        <w:tabs>
          <w:tab w:val="left" w:pos="0"/>
        </w:tabs>
      </w:pPr>
      <w:r>
        <w:t>I</w:t>
      </w:r>
      <w:r w:rsidR="00914301">
        <w:t>f</w:t>
      </w:r>
      <w:r>
        <w:t xml:space="preserve"> EBS is required after placement of subbase or base, measure and pay according to </w:t>
      </w:r>
      <w:r w:rsidR="006A53E5">
        <w:t xml:space="preserve">Section </w:t>
      </w:r>
      <w:r>
        <w:t>301.5(2) – (3X common + 3X backfill material and 3X base)</w:t>
      </w:r>
    </w:p>
    <w:p w:rsidR="005F1C7F" w:rsidRDefault="005F1C7F" w:rsidP="007B494B">
      <w:pPr>
        <w:pStyle w:val="ListParagraph"/>
        <w:numPr>
          <w:ilvl w:val="1"/>
          <w:numId w:val="8"/>
        </w:numPr>
        <w:tabs>
          <w:tab w:val="left" w:pos="0"/>
        </w:tabs>
      </w:pPr>
      <w:r>
        <w:t xml:space="preserve">Do </w:t>
      </w:r>
      <w:r w:rsidR="00622BAF">
        <w:t>not</w:t>
      </w:r>
      <w:r>
        <w:t xml:space="preserve"> pay for EBS in borrow.</w:t>
      </w:r>
    </w:p>
    <w:p w:rsidR="00B73A3F" w:rsidRDefault="00B73A3F" w:rsidP="00B73A3F">
      <w:pPr>
        <w:pStyle w:val="ListParagraph"/>
        <w:numPr>
          <w:ilvl w:val="0"/>
          <w:numId w:val="8"/>
        </w:numPr>
      </w:pPr>
      <w:r>
        <w:t>Document the weather conditions, labor and equipment hours on a daily basis.</w:t>
      </w:r>
    </w:p>
    <w:p w:rsidR="00E770AC" w:rsidRDefault="00E770AC" w:rsidP="00AF1120">
      <w:pPr>
        <w:jc w:val="center"/>
        <w:outlineLvl w:val="0"/>
        <w:rPr>
          <w:sz w:val="28"/>
          <w:szCs w:val="28"/>
        </w:rPr>
      </w:pPr>
      <w:bookmarkStart w:id="24" w:name="_Toc381010694"/>
      <w:bookmarkStart w:id="25" w:name="_Toc381011237"/>
      <w:bookmarkStart w:id="26" w:name="BASE"/>
    </w:p>
    <w:p w:rsidR="00E770AC" w:rsidRDefault="00E770AC" w:rsidP="00AF1120">
      <w:pPr>
        <w:jc w:val="center"/>
        <w:outlineLvl w:val="0"/>
        <w:rPr>
          <w:sz w:val="28"/>
          <w:szCs w:val="28"/>
        </w:rPr>
      </w:pPr>
    </w:p>
    <w:p w:rsidR="00B73A3F" w:rsidRDefault="00766360" w:rsidP="00AF1120">
      <w:pPr>
        <w:jc w:val="center"/>
        <w:outlineLvl w:val="0"/>
      </w:pPr>
      <w:r>
        <w:rPr>
          <w:sz w:val="28"/>
          <w:szCs w:val="28"/>
        </w:rPr>
        <w:lastRenderedPageBreak/>
        <w:t>BASE AGGREGATE</w:t>
      </w:r>
      <w:bookmarkEnd w:id="24"/>
      <w:bookmarkEnd w:id="25"/>
    </w:p>
    <w:bookmarkEnd w:id="26"/>
    <w:p w:rsidR="005E56BF" w:rsidRDefault="00B73A3F" w:rsidP="00B73A3F">
      <w:pPr>
        <w:pStyle w:val="ListParagraph"/>
        <w:numPr>
          <w:ilvl w:val="0"/>
          <w:numId w:val="1"/>
        </w:numPr>
        <w:pBdr>
          <w:bottom w:val="single" w:sz="12" w:space="1" w:color="auto"/>
        </w:pBdr>
      </w:pPr>
      <w:r>
        <w:t>CMM reference</w:t>
      </w:r>
      <w:r w:rsidR="00C57DFF">
        <w:t>s</w:t>
      </w:r>
      <w:r>
        <w:t xml:space="preserve">: </w:t>
      </w:r>
      <w:hyperlink r:id="rId47" w:history="1">
        <w:r w:rsidR="005E56BF" w:rsidRPr="00127B29">
          <w:rPr>
            <w:rStyle w:val="Hyperlink"/>
          </w:rPr>
          <w:t>http://roadwaystandards.dot.wi.gov/standards/cmm/cm-08-60.pdf</w:t>
        </w:r>
      </w:hyperlink>
      <w:r w:rsidR="00266D43">
        <w:t xml:space="preserve"> and </w:t>
      </w:r>
      <w:hyperlink r:id="rId48" w:history="1">
        <w:r w:rsidR="005E56BF" w:rsidRPr="00127B29">
          <w:rPr>
            <w:rStyle w:val="Hyperlink"/>
          </w:rPr>
          <w:t>http://roadwaystandards.dot.wi.gov/standards/cmm/cm-08-34.pdf</w:t>
        </w:r>
      </w:hyperlink>
    </w:p>
    <w:p w:rsidR="005E56BF" w:rsidRDefault="00B73A3F" w:rsidP="00B73A3F">
      <w:pPr>
        <w:pStyle w:val="ListParagraph"/>
        <w:numPr>
          <w:ilvl w:val="0"/>
          <w:numId w:val="1"/>
        </w:numPr>
        <w:pBdr>
          <w:bottom w:val="single" w:sz="12" w:space="1" w:color="auto"/>
        </w:pBdr>
      </w:pPr>
      <w:r>
        <w:t xml:space="preserve">Standard Specifications reference:  (also see bid item) </w:t>
      </w:r>
      <w:hyperlink r:id="rId49" w:history="1">
        <w:r w:rsidR="005E56BF" w:rsidRPr="00127B29">
          <w:rPr>
            <w:rStyle w:val="Hyperlink"/>
          </w:rPr>
          <w:t>http://roadwaystandards.dot.wi.gov/standards/stndspec/ss-03-00.pdf</w:t>
        </w:r>
      </w:hyperlink>
    </w:p>
    <w:p w:rsidR="00B73A3F" w:rsidRDefault="00B73A3F" w:rsidP="00B73A3F">
      <w:pPr>
        <w:pStyle w:val="ListParagraph"/>
        <w:numPr>
          <w:ilvl w:val="0"/>
          <w:numId w:val="1"/>
        </w:numPr>
        <w:pBdr>
          <w:bottom w:val="single" w:sz="12" w:space="1" w:color="auto"/>
        </w:pBdr>
      </w:pPr>
      <w:r>
        <w:t>See Special Provisions for additional requirements.</w:t>
      </w:r>
    </w:p>
    <w:p w:rsidR="00846DAC" w:rsidRDefault="00846DAC" w:rsidP="00E26B5A">
      <w:pPr>
        <w:tabs>
          <w:tab w:val="left" w:pos="0"/>
        </w:tabs>
      </w:pPr>
    </w:p>
    <w:p w:rsidR="00E26B5A" w:rsidRDefault="00266D43" w:rsidP="00E26B5A">
      <w:pPr>
        <w:pStyle w:val="ListParagraph"/>
        <w:numPr>
          <w:ilvl w:val="0"/>
          <w:numId w:val="1"/>
        </w:numPr>
        <w:tabs>
          <w:tab w:val="left" w:pos="0"/>
        </w:tabs>
      </w:pPr>
      <w:r>
        <w:t>Ensure</w:t>
      </w:r>
      <w:r w:rsidR="00E26B5A">
        <w:t xml:space="preserve"> quarry has current wear and soundness testing</w:t>
      </w:r>
      <w:r w:rsidR="00723B12">
        <w:t xml:space="preserve"> (check with Material Section)</w:t>
      </w:r>
      <w:r>
        <w:t>.</w:t>
      </w:r>
    </w:p>
    <w:p w:rsidR="00723B12" w:rsidRDefault="00E26B5A" w:rsidP="00E26B5A">
      <w:pPr>
        <w:pStyle w:val="ListParagraph"/>
        <w:numPr>
          <w:ilvl w:val="0"/>
          <w:numId w:val="1"/>
        </w:numPr>
        <w:tabs>
          <w:tab w:val="left" w:pos="0"/>
        </w:tabs>
      </w:pPr>
      <w:r>
        <w:t>Check quarry scale</w:t>
      </w:r>
      <w:r w:rsidR="009E329F">
        <w:t>.</w:t>
      </w:r>
      <w:r w:rsidR="009E329F">
        <w:tab/>
      </w:r>
      <w:r w:rsidR="009E329F">
        <w:tab/>
      </w:r>
    </w:p>
    <w:p w:rsidR="009E329F" w:rsidRDefault="009E329F" w:rsidP="009E329F">
      <w:pPr>
        <w:tabs>
          <w:tab w:val="left" w:pos="0"/>
        </w:tabs>
      </w:pPr>
      <w:r>
        <w:tab/>
      </w:r>
      <w:r w:rsidR="00723B12">
        <w:object w:dxaOrig="1440" w:dyaOrig="1125">
          <v:shape id="_x0000_i1031" type="#_x0000_t75" style="width:1in;height:56.25pt" o:ole="">
            <v:imagedata r:id="rId50" o:title=""/>
          </v:shape>
          <o:OLEObject Type="Embed" ProgID="Outlook.FileAttach" ShapeID="_x0000_i1031" DrawAspect="Icon" ObjectID="_1455509155" r:id="rId51"/>
        </w:object>
      </w:r>
    </w:p>
    <w:p w:rsidR="00723B12" w:rsidRDefault="00723B12" w:rsidP="009E329F">
      <w:pPr>
        <w:pStyle w:val="ListParagraph"/>
        <w:numPr>
          <w:ilvl w:val="0"/>
          <w:numId w:val="23"/>
        </w:numPr>
        <w:tabs>
          <w:tab w:val="left" w:pos="0"/>
        </w:tabs>
      </w:pPr>
      <w:r>
        <w:t>Check QMP plan for compliance to specifications (</w:t>
      </w:r>
      <w:r w:rsidR="006A53E5">
        <w:t>c</w:t>
      </w:r>
      <w:r w:rsidR="002F45B7">
        <w:t>heck with M</w:t>
      </w:r>
      <w:r>
        <w:t>aterials section)</w:t>
      </w:r>
      <w:r w:rsidR="00CE1ECD">
        <w:t xml:space="preserve"> and QC/QV testing required</w:t>
      </w:r>
      <w:r w:rsidR="006A53E5">
        <w:t>.</w:t>
      </w:r>
    </w:p>
    <w:p w:rsidR="00723B12" w:rsidRDefault="00723B12" w:rsidP="00723B12">
      <w:pPr>
        <w:pStyle w:val="ListParagraph"/>
        <w:numPr>
          <w:ilvl w:val="0"/>
          <w:numId w:val="1"/>
        </w:numPr>
        <w:tabs>
          <w:tab w:val="left" w:pos="0"/>
        </w:tabs>
      </w:pPr>
      <w:r>
        <w:t xml:space="preserve">Make sure grade has been inspected and accepted (see </w:t>
      </w:r>
      <w:hyperlink w:anchor="EARTHWORK" w:history="1">
        <w:r w:rsidR="006A53E5" w:rsidRPr="002A49BF">
          <w:rPr>
            <w:rStyle w:val="Hyperlink"/>
            <w:rFonts w:ascii="Calibri" w:eastAsia="Times New Roman" w:hAnsi="Calibri" w:cs="Times New Roman"/>
            <w:sz w:val="24"/>
            <w:szCs w:val="24"/>
          </w:rPr>
          <w:t>Earthwork</w:t>
        </w:r>
      </w:hyperlink>
      <w:r>
        <w:t xml:space="preserve"> Section)</w:t>
      </w:r>
      <w:r w:rsidR="006A53E5">
        <w:t>.</w:t>
      </w:r>
    </w:p>
    <w:p w:rsidR="00CE1ECD" w:rsidRDefault="00CE1ECD" w:rsidP="00723B12">
      <w:pPr>
        <w:pStyle w:val="ListParagraph"/>
        <w:numPr>
          <w:ilvl w:val="0"/>
          <w:numId w:val="1"/>
        </w:numPr>
        <w:tabs>
          <w:tab w:val="left" w:pos="0"/>
        </w:tabs>
      </w:pPr>
      <w:r>
        <w:t xml:space="preserve">Monitor lift </w:t>
      </w:r>
      <w:r w:rsidR="00622BAF">
        <w:t>thickness,</w:t>
      </w:r>
      <w:r>
        <w:t xml:space="preserve"> moisture content</w:t>
      </w:r>
      <w:r w:rsidR="006A53E5">
        <w:t xml:space="preserve"> (see CMM 8-</w:t>
      </w:r>
      <w:r w:rsidR="00333B5D">
        <w:t>60)</w:t>
      </w:r>
      <w:r>
        <w:t>, watering operations, and compaction</w:t>
      </w:r>
      <w:r w:rsidR="00333B5D">
        <w:t>.</w:t>
      </w:r>
    </w:p>
    <w:p w:rsidR="00CE1ECD" w:rsidRDefault="00CE1ECD" w:rsidP="00711B1A">
      <w:pPr>
        <w:pStyle w:val="ListParagraph"/>
        <w:numPr>
          <w:ilvl w:val="0"/>
          <w:numId w:val="1"/>
        </w:numPr>
        <w:tabs>
          <w:tab w:val="left" w:pos="0"/>
        </w:tabs>
      </w:pPr>
      <w:r>
        <w:t>Collect and process the tickets for each load of material</w:t>
      </w:r>
      <w:r w:rsidR="006A53E5">
        <w:t>.</w:t>
      </w:r>
    </w:p>
    <w:p w:rsidR="00CE1ECD" w:rsidRDefault="00CE1ECD" w:rsidP="00723B12">
      <w:pPr>
        <w:pStyle w:val="ListParagraph"/>
        <w:numPr>
          <w:ilvl w:val="0"/>
          <w:numId w:val="1"/>
        </w:numPr>
        <w:tabs>
          <w:tab w:val="left" w:pos="0"/>
        </w:tabs>
      </w:pPr>
      <w:r>
        <w:t>After compacting, inspect for cracking or rutting, and replace any weak areas.</w:t>
      </w:r>
    </w:p>
    <w:p w:rsidR="00CE1ECD" w:rsidRDefault="00CE1ECD" w:rsidP="00CE1ECD">
      <w:pPr>
        <w:pStyle w:val="ListParagraph"/>
        <w:numPr>
          <w:ilvl w:val="1"/>
          <w:numId w:val="8"/>
        </w:numPr>
        <w:tabs>
          <w:tab w:val="left" w:pos="0"/>
        </w:tabs>
      </w:pPr>
      <w:r>
        <w:t>I</w:t>
      </w:r>
      <w:r w:rsidR="006A53E5">
        <w:t>f</w:t>
      </w:r>
      <w:r>
        <w:t xml:space="preserve"> EBS is required after placement of subbase or base, measure and pay according to </w:t>
      </w:r>
      <w:r w:rsidR="006A53E5">
        <w:t xml:space="preserve">Section </w:t>
      </w:r>
      <w:r>
        <w:t xml:space="preserve">301.5(2) </w:t>
      </w:r>
      <w:r w:rsidR="006A53E5">
        <w:t xml:space="preserve">of the Standard Specifications </w:t>
      </w:r>
      <w:r>
        <w:t>– (3X common + 3X backfill material and 3X base)</w:t>
      </w:r>
    </w:p>
    <w:p w:rsidR="00CE1ECD" w:rsidRDefault="00CE1ECD" w:rsidP="00CE1ECD">
      <w:pPr>
        <w:pStyle w:val="ListParagraph"/>
        <w:numPr>
          <w:ilvl w:val="1"/>
          <w:numId w:val="8"/>
        </w:numPr>
        <w:tabs>
          <w:tab w:val="left" w:pos="0"/>
        </w:tabs>
      </w:pPr>
      <w:r>
        <w:t xml:space="preserve">Do </w:t>
      </w:r>
      <w:r w:rsidR="00622BAF">
        <w:t>not</w:t>
      </w:r>
      <w:r>
        <w:t xml:space="preserve"> pay for EBS in borrow.</w:t>
      </w:r>
    </w:p>
    <w:p w:rsidR="006A53E5" w:rsidRDefault="00CA7221" w:rsidP="00CA7221">
      <w:pPr>
        <w:pStyle w:val="ListParagraph"/>
        <w:numPr>
          <w:ilvl w:val="0"/>
          <w:numId w:val="8"/>
        </w:numPr>
        <w:tabs>
          <w:tab w:val="left" w:pos="0"/>
        </w:tabs>
      </w:pPr>
      <w:r>
        <w:t xml:space="preserve">Frequency of inspection: </w:t>
      </w:r>
    </w:p>
    <w:p w:rsidR="00CA7221" w:rsidRDefault="004E10F5" w:rsidP="006A53E5">
      <w:pPr>
        <w:pStyle w:val="ListParagraph"/>
        <w:tabs>
          <w:tab w:val="left" w:pos="0"/>
        </w:tabs>
      </w:pPr>
      <w:hyperlink r:id="rId52" w:history="1">
        <w:r w:rsidR="006A53E5" w:rsidRPr="007F2271">
          <w:rPr>
            <w:rStyle w:val="Hyperlink"/>
          </w:rPr>
          <w:t>\\dotnetdocsp\docs\dtsd\projdev\const\dtsd-critical-inspection-base-course.pdf</w:t>
        </w:r>
      </w:hyperlink>
    </w:p>
    <w:p w:rsidR="00CE1ECD" w:rsidRDefault="00CE1ECD" w:rsidP="00CE1ECD">
      <w:pPr>
        <w:pStyle w:val="ListParagraph"/>
        <w:numPr>
          <w:ilvl w:val="0"/>
          <w:numId w:val="8"/>
        </w:numPr>
        <w:tabs>
          <w:tab w:val="left" w:pos="0"/>
        </w:tabs>
      </w:pPr>
      <w:r>
        <w:t>Document the weather conditions, labor and equipment hours on a daily basis</w:t>
      </w:r>
      <w:r w:rsidR="00CA7221">
        <w:t>.</w:t>
      </w:r>
    </w:p>
    <w:p w:rsidR="00AA37E4" w:rsidRDefault="00AA37E4" w:rsidP="00AA37E4">
      <w:pPr>
        <w:pStyle w:val="ListParagraph"/>
      </w:pPr>
    </w:p>
    <w:p w:rsidR="00AA37E4" w:rsidRDefault="00AA37E4" w:rsidP="00AA37E4">
      <w:pPr>
        <w:tabs>
          <w:tab w:val="left" w:pos="0"/>
        </w:tabs>
      </w:pPr>
    </w:p>
    <w:p w:rsidR="008B4089" w:rsidRDefault="008B4089" w:rsidP="00AA37E4">
      <w:pPr>
        <w:tabs>
          <w:tab w:val="left" w:pos="0"/>
        </w:tabs>
      </w:pPr>
    </w:p>
    <w:p w:rsidR="00AF1120" w:rsidRDefault="00AF1120" w:rsidP="00AA37E4">
      <w:pPr>
        <w:tabs>
          <w:tab w:val="left" w:pos="0"/>
        </w:tabs>
      </w:pPr>
    </w:p>
    <w:p w:rsidR="009E329F" w:rsidRDefault="009E329F" w:rsidP="00AF1120">
      <w:pPr>
        <w:jc w:val="center"/>
        <w:outlineLvl w:val="0"/>
        <w:rPr>
          <w:sz w:val="28"/>
          <w:szCs w:val="28"/>
        </w:rPr>
      </w:pPr>
      <w:bookmarkStart w:id="27" w:name="CULVERTS"/>
    </w:p>
    <w:p w:rsidR="009E329F" w:rsidRDefault="009E329F" w:rsidP="00AF1120">
      <w:pPr>
        <w:jc w:val="center"/>
        <w:outlineLvl w:val="0"/>
        <w:rPr>
          <w:sz w:val="28"/>
          <w:szCs w:val="28"/>
        </w:rPr>
      </w:pPr>
    </w:p>
    <w:p w:rsidR="009E329F" w:rsidRDefault="009E329F" w:rsidP="00AF1120">
      <w:pPr>
        <w:jc w:val="center"/>
        <w:outlineLvl w:val="0"/>
        <w:rPr>
          <w:sz w:val="28"/>
          <w:szCs w:val="28"/>
        </w:rPr>
      </w:pPr>
    </w:p>
    <w:p w:rsidR="00AA37E4" w:rsidRDefault="00A15180" w:rsidP="00AF1120">
      <w:pPr>
        <w:jc w:val="center"/>
        <w:outlineLvl w:val="0"/>
      </w:pPr>
      <w:bookmarkStart w:id="28" w:name="_Toc381010695"/>
      <w:bookmarkStart w:id="29" w:name="_Toc381011238"/>
      <w:r>
        <w:rPr>
          <w:sz w:val="28"/>
          <w:szCs w:val="28"/>
        </w:rPr>
        <w:lastRenderedPageBreak/>
        <w:t>PIPE CULVERT</w:t>
      </w:r>
      <w:bookmarkEnd w:id="28"/>
      <w:bookmarkEnd w:id="29"/>
    </w:p>
    <w:bookmarkEnd w:id="27"/>
    <w:p w:rsidR="005E56BF" w:rsidRDefault="00AA37E4" w:rsidP="00AA37E4">
      <w:pPr>
        <w:pStyle w:val="ListParagraph"/>
        <w:numPr>
          <w:ilvl w:val="0"/>
          <w:numId w:val="1"/>
        </w:numPr>
        <w:pBdr>
          <w:bottom w:val="single" w:sz="12" w:space="1" w:color="auto"/>
        </w:pBdr>
      </w:pPr>
      <w:r>
        <w:t xml:space="preserve">CMM reference: </w:t>
      </w:r>
      <w:hyperlink r:id="rId53" w:history="1">
        <w:r w:rsidR="005E56BF" w:rsidRPr="00127B29">
          <w:rPr>
            <w:rStyle w:val="Hyperlink"/>
          </w:rPr>
          <w:t>http://roadwaystandards.dot.wi.gov/standards/cmm/cm-05-50.pdf</w:t>
        </w:r>
      </w:hyperlink>
    </w:p>
    <w:p w:rsidR="00B47235" w:rsidRDefault="00AA37E4" w:rsidP="00AA37E4">
      <w:pPr>
        <w:pStyle w:val="ListParagraph"/>
        <w:numPr>
          <w:ilvl w:val="0"/>
          <w:numId w:val="1"/>
        </w:numPr>
        <w:pBdr>
          <w:bottom w:val="single" w:sz="12" w:space="1" w:color="auto"/>
        </w:pBdr>
      </w:pPr>
      <w:r>
        <w:t xml:space="preserve">Standard Specifications reference:  (also see bid item) </w:t>
      </w:r>
      <w:hyperlink r:id="rId54" w:anchor="ss520" w:history="1">
        <w:r w:rsidR="005E56BF" w:rsidRPr="00127B29">
          <w:rPr>
            <w:rStyle w:val="Hyperlink"/>
          </w:rPr>
          <w:t>http://roadwaystandards.dot.wi.gov/standards/stndspec/ss-05-20.pdf#ss520</w:t>
        </w:r>
      </w:hyperlink>
    </w:p>
    <w:p w:rsidR="00AA37E4" w:rsidRDefault="00AA37E4" w:rsidP="00AA37E4">
      <w:pPr>
        <w:pStyle w:val="ListParagraph"/>
        <w:numPr>
          <w:ilvl w:val="0"/>
          <w:numId w:val="1"/>
        </w:numPr>
        <w:pBdr>
          <w:bottom w:val="single" w:sz="12" w:space="1" w:color="auto"/>
        </w:pBdr>
      </w:pPr>
      <w:r>
        <w:t>See Special Provisions for additional requirements.</w:t>
      </w:r>
    </w:p>
    <w:p w:rsidR="00A23B6A" w:rsidRPr="00A23B6A" w:rsidRDefault="00A23B6A" w:rsidP="00A23B6A">
      <w:pPr>
        <w:pStyle w:val="ListParagraph"/>
        <w:tabs>
          <w:tab w:val="left" w:pos="0"/>
        </w:tabs>
        <w:rPr>
          <w:sz w:val="23"/>
          <w:szCs w:val="23"/>
        </w:rPr>
      </w:pPr>
    </w:p>
    <w:p w:rsidR="0096501E" w:rsidRPr="00027A64" w:rsidRDefault="0096501E" w:rsidP="0096501E">
      <w:pPr>
        <w:pStyle w:val="ListParagraph"/>
        <w:numPr>
          <w:ilvl w:val="0"/>
          <w:numId w:val="1"/>
        </w:numPr>
        <w:tabs>
          <w:tab w:val="left" w:pos="0"/>
        </w:tabs>
        <w:rPr>
          <w:sz w:val="23"/>
          <w:szCs w:val="23"/>
        </w:rPr>
      </w:pPr>
      <w:r w:rsidRPr="00027A64">
        <w:t>Review staking and/or layout information with contractor and land owners as needed</w:t>
      </w:r>
      <w:r w:rsidR="006A53E5">
        <w:t>.</w:t>
      </w:r>
      <w:r w:rsidRPr="00027A64">
        <w:t xml:space="preserve"> </w:t>
      </w:r>
    </w:p>
    <w:p w:rsidR="0096501E" w:rsidRPr="00711B1A" w:rsidRDefault="0096501E" w:rsidP="0096501E">
      <w:pPr>
        <w:pStyle w:val="ListParagraph"/>
        <w:numPr>
          <w:ilvl w:val="0"/>
          <w:numId w:val="1"/>
        </w:numPr>
        <w:tabs>
          <w:tab w:val="left" w:pos="0"/>
        </w:tabs>
        <w:rPr>
          <w:sz w:val="23"/>
          <w:szCs w:val="23"/>
        </w:rPr>
      </w:pPr>
      <w:r w:rsidRPr="00027A64">
        <w:t xml:space="preserve"> Verify the lengths of culvert pipe required, and develop a pipe list to give to contractor</w:t>
      </w:r>
      <w:r w:rsidR="006A53E5">
        <w:t>.</w:t>
      </w:r>
    </w:p>
    <w:p w:rsidR="00711B1A" w:rsidRDefault="00711B1A" w:rsidP="0096501E">
      <w:pPr>
        <w:pStyle w:val="ListParagraph"/>
        <w:numPr>
          <w:ilvl w:val="0"/>
          <w:numId w:val="1"/>
        </w:numPr>
        <w:tabs>
          <w:tab w:val="left" w:pos="0"/>
        </w:tabs>
        <w:rPr>
          <w:sz w:val="23"/>
          <w:szCs w:val="23"/>
        </w:rPr>
      </w:pPr>
      <w:r w:rsidRPr="00711B1A">
        <w:rPr>
          <w:sz w:val="23"/>
          <w:szCs w:val="23"/>
        </w:rPr>
        <w:t>Obtain loading document from contractor and retain with project records</w:t>
      </w:r>
      <w:r>
        <w:rPr>
          <w:sz w:val="23"/>
          <w:szCs w:val="23"/>
        </w:rPr>
        <w:t>.</w:t>
      </w:r>
    </w:p>
    <w:p w:rsidR="00BC7DCF" w:rsidRDefault="00BC7DCF" w:rsidP="0096501E">
      <w:pPr>
        <w:pStyle w:val="ListParagraph"/>
        <w:numPr>
          <w:ilvl w:val="0"/>
          <w:numId w:val="1"/>
        </w:numPr>
        <w:tabs>
          <w:tab w:val="left" w:pos="0"/>
        </w:tabs>
        <w:rPr>
          <w:sz w:val="23"/>
          <w:szCs w:val="23"/>
        </w:rPr>
      </w:pPr>
      <w:r>
        <w:rPr>
          <w:sz w:val="23"/>
          <w:szCs w:val="23"/>
        </w:rPr>
        <w:t>Obtain manufacturer’s certification of compliance from contractor and retain with project records.</w:t>
      </w:r>
    </w:p>
    <w:p w:rsidR="00711B1A" w:rsidRDefault="00EA2C24" w:rsidP="0096501E">
      <w:pPr>
        <w:pStyle w:val="ListParagraph"/>
        <w:numPr>
          <w:ilvl w:val="0"/>
          <w:numId w:val="1"/>
        </w:numPr>
        <w:tabs>
          <w:tab w:val="left" w:pos="0"/>
        </w:tabs>
        <w:rPr>
          <w:sz w:val="23"/>
          <w:szCs w:val="23"/>
        </w:rPr>
      </w:pPr>
      <w:r>
        <w:rPr>
          <w:sz w:val="23"/>
          <w:szCs w:val="23"/>
        </w:rPr>
        <w:t>Verify that the manufacturer is on the approved list.</w:t>
      </w:r>
    </w:p>
    <w:p w:rsidR="00EA2C24" w:rsidRDefault="00EA2C24" w:rsidP="0096501E">
      <w:pPr>
        <w:pStyle w:val="ListParagraph"/>
        <w:numPr>
          <w:ilvl w:val="0"/>
          <w:numId w:val="1"/>
        </w:numPr>
        <w:tabs>
          <w:tab w:val="left" w:pos="0"/>
        </w:tabs>
        <w:rPr>
          <w:sz w:val="23"/>
          <w:szCs w:val="23"/>
        </w:rPr>
      </w:pPr>
      <w:r>
        <w:rPr>
          <w:sz w:val="23"/>
          <w:szCs w:val="23"/>
        </w:rPr>
        <w:t xml:space="preserve">Verify and record condition and markings on pipe. </w:t>
      </w:r>
    </w:p>
    <w:p w:rsidR="00EA2C24" w:rsidRDefault="00EA2C24" w:rsidP="00EA2C24">
      <w:pPr>
        <w:pStyle w:val="ListParagraph"/>
        <w:numPr>
          <w:ilvl w:val="1"/>
          <w:numId w:val="1"/>
        </w:numPr>
        <w:tabs>
          <w:tab w:val="left" w:pos="0"/>
        </w:tabs>
        <w:rPr>
          <w:sz w:val="23"/>
          <w:szCs w:val="23"/>
        </w:rPr>
      </w:pPr>
      <w:r>
        <w:rPr>
          <w:sz w:val="23"/>
          <w:szCs w:val="23"/>
        </w:rPr>
        <w:t xml:space="preserve">For metal pipes include: Name of manufacturer, specified thickness, specified coating mass, </w:t>
      </w:r>
      <w:proofErr w:type="gramStart"/>
      <w:r>
        <w:rPr>
          <w:sz w:val="23"/>
          <w:szCs w:val="23"/>
        </w:rPr>
        <w:t>identification</w:t>
      </w:r>
      <w:proofErr w:type="gramEnd"/>
      <w:r>
        <w:rPr>
          <w:sz w:val="23"/>
          <w:szCs w:val="23"/>
        </w:rPr>
        <w:t xml:space="preserve"> symbols related to heat number and coating lot number, and AASHTO designation.</w:t>
      </w:r>
    </w:p>
    <w:p w:rsidR="00EA2C24" w:rsidRDefault="00EA2C24" w:rsidP="00EA2C24">
      <w:pPr>
        <w:pStyle w:val="ListParagraph"/>
        <w:numPr>
          <w:ilvl w:val="1"/>
          <w:numId w:val="1"/>
        </w:numPr>
        <w:tabs>
          <w:tab w:val="left" w:pos="0"/>
        </w:tabs>
        <w:rPr>
          <w:sz w:val="23"/>
          <w:szCs w:val="23"/>
        </w:rPr>
      </w:pPr>
      <w:r>
        <w:rPr>
          <w:sz w:val="23"/>
          <w:szCs w:val="23"/>
        </w:rPr>
        <w:t>For concrete pipes include: Pipe class and designation, date of manufacture, name or trademark of the manufacturer, and identification of plant.</w:t>
      </w:r>
    </w:p>
    <w:p w:rsidR="0096501E" w:rsidRPr="00027A64" w:rsidRDefault="0096501E" w:rsidP="00EA2C24">
      <w:pPr>
        <w:pStyle w:val="ListParagraph"/>
        <w:numPr>
          <w:ilvl w:val="0"/>
          <w:numId w:val="1"/>
        </w:numPr>
        <w:tabs>
          <w:tab w:val="left" w:pos="0"/>
        </w:tabs>
        <w:rPr>
          <w:sz w:val="23"/>
          <w:szCs w:val="23"/>
        </w:rPr>
      </w:pPr>
      <w:r w:rsidRPr="00027A64">
        <w:t xml:space="preserve">Inspect the excavation of the foundation, backfilling and compaction to ensure it meets contract </w:t>
      </w:r>
      <w:r w:rsidR="006A53E5" w:rsidRPr="00027A64">
        <w:t>specifications.</w:t>
      </w:r>
    </w:p>
    <w:p w:rsidR="0096501E" w:rsidRPr="00A15180" w:rsidRDefault="0096501E" w:rsidP="0096501E">
      <w:pPr>
        <w:pStyle w:val="ListParagraph"/>
        <w:numPr>
          <w:ilvl w:val="0"/>
          <w:numId w:val="1"/>
        </w:numPr>
        <w:tabs>
          <w:tab w:val="left" w:pos="0"/>
        </w:tabs>
        <w:rPr>
          <w:sz w:val="23"/>
          <w:szCs w:val="23"/>
        </w:rPr>
      </w:pPr>
      <w:r w:rsidRPr="00027A64">
        <w:t>Inspect the placement of pipes, joint ties, gaskets, fabric</w:t>
      </w:r>
      <w:r w:rsidR="006A53E5">
        <w:t>,</w:t>
      </w:r>
      <w:r w:rsidRPr="00027A64">
        <w:t xml:space="preserve"> and anchors</w:t>
      </w:r>
      <w:r w:rsidR="006A53E5">
        <w:t>.</w:t>
      </w:r>
      <w:r w:rsidRPr="00027A64">
        <w:t xml:space="preserve"> </w:t>
      </w:r>
    </w:p>
    <w:p w:rsidR="0096501E" w:rsidRPr="0096501E" w:rsidRDefault="0096501E" w:rsidP="0096501E">
      <w:pPr>
        <w:pStyle w:val="ListParagraph"/>
        <w:numPr>
          <w:ilvl w:val="0"/>
          <w:numId w:val="1"/>
        </w:numPr>
        <w:tabs>
          <w:tab w:val="left" w:pos="0"/>
        </w:tabs>
      </w:pPr>
      <w:r w:rsidRPr="0096501E">
        <w:t xml:space="preserve">Document the weather conditions, labor and equipment hours on a daily basis. </w:t>
      </w:r>
    </w:p>
    <w:p w:rsidR="0096501E" w:rsidRDefault="0096501E" w:rsidP="0096501E">
      <w:pPr>
        <w:pStyle w:val="Default"/>
        <w:ind w:left="720"/>
        <w:rPr>
          <w:sz w:val="23"/>
          <w:szCs w:val="23"/>
        </w:rPr>
      </w:pPr>
      <w:r>
        <w:rPr>
          <w:i/>
          <w:iCs/>
          <w:sz w:val="23"/>
          <w:szCs w:val="23"/>
        </w:rPr>
        <w:t xml:space="preserve">Frequency: </w:t>
      </w:r>
    </w:p>
    <w:p w:rsidR="0096501E" w:rsidRPr="00027A64" w:rsidRDefault="0096501E" w:rsidP="0096501E">
      <w:pPr>
        <w:pStyle w:val="Default"/>
        <w:ind w:left="720"/>
        <w:rPr>
          <w:rFonts w:asciiTheme="minorHAnsi" w:hAnsiTheme="minorHAnsi"/>
          <w:sz w:val="23"/>
          <w:szCs w:val="23"/>
        </w:rPr>
      </w:pPr>
      <w:r>
        <w:rPr>
          <w:sz w:val="23"/>
          <w:szCs w:val="23"/>
        </w:rPr>
        <w:t xml:space="preserve">The length, grade and location of a pipe culvert should be verified prior to beginning its placement. </w:t>
      </w:r>
      <w:r w:rsidR="006A53E5">
        <w:rPr>
          <w:sz w:val="23"/>
          <w:szCs w:val="23"/>
        </w:rPr>
        <w:t xml:space="preserve"> </w:t>
      </w:r>
      <w:r>
        <w:rPr>
          <w:sz w:val="23"/>
          <w:szCs w:val="23"/>
        </w:rPr>
        <w:t xml:space="preserve">The frequency of inspection for this item should be once or twice per day. </w:t>
      </w:r>
      <w:r w:rsidR="006A53E5">
        <w:rPr>
          <w:sz w:val="23"/>
          <w:szCs w:val="23"/>
        </w:rPr>
        <w:t xml:space="preserve"> </w:t>
      </w:r>
      <w:r>
        <w:rPr>
          <w:sz w:val="23"/>
          <w:szCs w:val="23"/>
        </w:rPr>
        <w:t>The inspector should verify that the contractor properly places all joints, and properly backfills the pipe culvert.</w:t>
      </w:r>
      <w:r w:rsidR="006A53E5">
        <w:rPr>
          <w:sz w:val="23"/>
          <w:szCs w:val="23"/>
        </w:rPr>
        <w:t xml:space="preserve"> </w:t>
      </w:r>
      <w:r>
        <w:rPr>
          <w:sz w:val="23"/>
          <w:szCs w:val="23"/>
        </w:rPr>
        <w:t xml:space="preserve"> If there are problems in these areas, the frequency of inspection should be increased.</w:t>
      </w: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5E56BF" w:rsidRDefault="005E56BF" w:rsidP="00027A64">
      <w:pPr>
        <w:pStyle w:val="Default"/>
        <w:ind w:left="720"/>
        <w:jc w:val="center"/>
        <w:rPr>
          <w:rFonts w:asciiTheme="minorHAnsi" w:hAnsiTheme="minorHAnsi"/>
          <w:sz w:val="28"/>
          <w:szCs w:val="28"/>
        </w:rPr>
      </w:pPr>
    </w:p>
    <w:p w:rsidR="00027A64" w:rsidRDefault="00027A64" w:rsidP="00027A64">
      <w:pPr>
        <w:pStyle w:val="Default"/>
        <w:ind w:left="720"/>
        <w:jc w:val="center"/>
        <w:rPr>
          <w:rFonts w:asciiTheme="minorHAnsi" w:hAnsiTheme="minorHAnsi"/>
          <w:sz w:val="28"/>
          <w:szCs w:val="28"/>
        </w:rPr>
      </w:pPr>
    </w:p>
    <w:p w:rsidR="00027A64" w:rsidRDefault="00027A64" w:rsidP="00AF1120">
      <w:pPr>
        <w:pStyle w:val="Default"/>
        <w:ind w:left="720"/>
        <w:jc w:val="center"/>
        <w:outlineLvl w:val="0"/>
        <w:rPr>
          <w:rFonts w:asciiTheme="minorHAnsi" w:hAnsiTheme="minorHAnsi"/>
          <w:sz w:val="28"/>
          <w:szCs w:val="28"/>
        </w:rPr>
      </w:pPr>
      <w:bookmarkStart w:id="30" w:name="_Toc381010696"/>
      <w:bookmarkStart w:id="31" w:name="_Toc381011239"/>
      <w:bookmarkStart w:id="32" w:name="STORMSEWER"/>
      <w:r w:rsidRPr="00027A64">
        <w:rPr>
          <w:rFonts w:asciiTheme="minorHAnsi" w:hAnsiTheme="minorHAnsi"/>
          <w:sz w:val="28"/>
          <w:szCs w:val="28"/>
        </w:rPr>
        <w:lastRenderedPageBreak/>
        <w:t>STORM SEWER</w:t>
      </w:r>
      <w:bookmarkEnd w:id="30"/>
      <w:bookmarkEnd w:id="31"/>
    </w:p>
    <w:p w:rsidR="007A3C7E" w:rsidRDefault="007A3C7E" w:rsidP="00AF1120">
      <w:pPr>
        <w:pStyle w:val="Default"/>
        <w:ind w:left="720"/>
        <w:jc w:val="center"/>
        <w:outlineLvl w:val="0"/>
        <w:rPr>
          <w:rFonts w:asciiTheme="minorHAnsi" w:hAnsiTheme="minorHAnsi"/>
          <w:sz w:val="28"/>
          <w:szCs w:val="28"/>
        </w:rPr>
      </w:pPr>
    </w:p>
    <w:bookmarkEnd w:id="32"/>
    <w:p w:rsidR="00027A64" w:rsidRDefault="00027A64" w:rsidP="00027A64">
      <w:pPr>
        <w:pStyle w:val="ListParagraph"/>
        <w:numPr>
          <w:ilvl w:val="0"/>
          <w:numId w:val="1"/>
        </w:numPr>
        <w:pBdr>
          <w:bottom w:val="single" w:sz="12" w:space="1" w:color="auto"/>
        </w:pBdr>
      </w:pPr>
      <w:r>
        <w:t>CMM reference</w:t>
      </w:r>
      <w:r w:rsidR="00C57DFF">
        <w:t>s</w:t>
      </w:r>
      <w:r>
        <w:t xml:space="preserve">: </w:t>
      </w:r>
      <w:hyperlink r:id="rId55" w:anchor="cm-6-15" w:history="1">
        <w:r w:rsidR="005E56BF" w:rsidRPr="00127B29">
          <w:rPr>
            <w:rStyle w:val="Hyperlink"/>
          </w:rPr>
          <w:t>http://roadwaystandards.dot.wi.gov/standards/cmm/cm-06-15.pdf#cm-6-15</w:t>
        </w:r>
      </w:hyperlink>
      <w:r w:rsidR="00C57DFF">
        <w:t xml:space="preserve"> and </w:t>
      </w:r>
      <w:hyperlink r:id="rId56" w:anchor="cm6-20" w:history="1">
        <w:r w:rsidR="005E56BF" w:rsidRPr="00127B29">
          <w:rPr>
            <w:rStyle w:val="Hyperlink"/>
          </w:rPr>
          <w:t>http://roadwaystandards.dot.wi.gov/standards/cmm/cm-06-20.pdf#cm6-20</w:t>
        </w:r>
      </w:hyperlink>
    </w:p>
    <w:p w:rsidR="005E56BF" w:rsidRDefault="00027A64" w:rsidP="00027A64">
      <w:pPr>
        <w:pStyle w:val="ListParagraph"/>
        <w:numPr>
          <w:ilvl w:val="0"/>
          <w:numId w:val="1"/>
        </w:numPr>
        <w:pBdr>
          <w:bottom w:val="single" w:sz="12" w:space="1" w:color="auto"/>
        </w:pBdr>
      </w:pPr>
      <w:r>
        <w:t>Standard Specifications reference</w:t>
      </w:r>
      <w:r w:rsidR="00C57DFF">
        <w:t>s</w:t>
      </w:r>
      <w:r>
        <w:t xml:space="preserve">:  (also see bid item) </w:t>
      </w:r>
      <w:hyperlink r:id="rId57" w:anchor="ss607" w:history="1">
        <w:r w:rsidR="005E56BF" w:rsidRPr="00127B29">
          <w:rPr>
            <w:rStyle w:val="Hyperlink"/>
          </w:rPr>
          <w:t>http://roadwaystandards.dot.wi.gov/standards/stndspec/ss-06-07.pdf#ss607</w:t>
        </w:r>
      </w:hyperlink>
      <w:r w:rsidR="00C57DFF">
        <w:t xml:space="preserve"> and </w:t>
      </w:r>
      <w:hyperlink r:id="rId58" w:anchor="ss611" w:history="1">
        <w:r w:rsidR="005E56BF" w:rsidRPr="00127B29">
          <w:rPr>
            <w:rStyle w:val="Hyperlink"/>
          </w:rPr>
          <w:t>http://roadwaystandards.dot.wi.gov/standards/stndspec/ss-06-11.pdf#ss611</w:t>
        </w:r>
      </w:hyperlink>
    </w:p>
    <w:p w:rsidR="00027A64" w:rsidRDefault="00027A64" w:rsidP="00027A64">
      <w:pPr>
        <w:pStyle w:val="ListParagraph"/>
        <w:numPr>
          <w:ilvl w:val="0"/>
          <w:numId w:val="1"/>
        </w:numPr>
        <w:pBdr>
          <w:bottom w:val="single" w:sz="12" w:space="1" w:color="auto"/>
        </w:pBdr>
      </w:pPr>
      <w:r>
        <w:t>See Special Provisions for additional requirements.</w:t>
      </w:r>
    </w:p>
    <w:p w:rsidR="00027A64" w:rsidRPr="00027A64" w:rsidRDefault="00027A64" w:rsidP="00027A64">
      <w:pPr>
        <w:pStyle w:val="Default"/>
        <w:ind w:left="720"/>
        <w:rPr>
          <w:rFonts w:asciiTheme="minorHAnsi" w:hAnsiTheme="minorHAnsi"/>
          <w:sz w:val="22"/>
          <w:szCs w:val="22"/>
        </w:rPr>
      </w:pPr>
    </w:p>
    <w:p w:rsidR="0090112E" w:rsidRDefault="00027A64" w:rsidP="00711B1A">
      <w:pPr>
        <w:pStyle w:val="ListParagraph"/>
        <w:numPr>
          <w:ilvl w:val="0"/>
          <w:numId w:val="1"/>
        </w:numPr>
        <w:tabs>
          <w:tab w:val="left" w:pos="0"/>
        </w:tabs>
      </w:pPr>
      <w:r w:rsidRPr="00027A64">
        <w:t>Review staking location</w:t>
      </w:r>
      <w:r w:rsidR="00C57DFF">
        <w:t>s</w:t>
      </w:r>
      <w:r w:rsidRPr="00027A64">
        <w:t xml:space="preserve"> and make adjustments for any conflicts with utilities or traffic staging</w:t>
      </w:r>
      <w:r w:rsidR="00C57DFF">
        <w:t>.</w:t>
      </w:r>
    </w:p>
    <w:p w:rsidR="00BC7DCF" w:rsidRDefault="00BC7DCF" w:rsidP="00BC7DCF">
      <w:pPr>
        <w:pStyle w:val="ListParagraph"/>
        <w:numPr>
          <w:ilvl w:val="0"/>
          <w:numId w:val="1"/>
        </w:numPr>
        <w:tabs>
          <w:tab w:val="left" w:pos="0"/>
        </w:tabs>
        <w:rPr>
          <w:sz w:val="23"/>
          <w:szCs w:val="23"/>
        </w:rPr>
      </w:pPr>
      <w:r w:rsidRPr="00711B1A">
        <w:rPr>
          <w:sz w:val="23"/>
          <w:szCs w:val="23"/>
        </w:rPr>
        <w:t>Obtain loading document from contractor and retain with project records</w:t>
      </w:r>
      <w:r>
        <w:rPr>
          <w:sz w:val="23"/>
          <w:szCs w:val="23"/>
        </w:rPr>
        <w:t>.</w:t>
      </w:r>
    </w:p>
    <w:p w:rsidR="00BC7DCF" w:rsidRDefault="00BC7DCF" w:rsidP="00BC7DCF">
      <w:pPr>
        <w:pStyle w:val="ListParagraph"/>
        <w:numPr>
          <w:ilvl w:val="0"/>
          <w:numId w:val="1"/>
        </w:numPr>
        <w:tabs>
          <w:tab w:val="left" w:pos="0"/>
        </w:tabs>
        <w:rPr>
          <w:sz w:val="23"/>
          <w:szCs w:val="23"/>
        </w:rPr>
      </w:pPr>
      <w:r>
        <w:rPr>
          <w:sz w:val="23"/>
          <w:szCs w:val="23"/>
        </w:rPr>
        <w:t>Obtain manufacturer’s certification of compliance from contractor and retain with project records.</w:t>
      </w:r>
    </w:p>
    <w:p w:rsidR="00BC7DCF" w:rsidRDefault="00BC7DCF" w:rsidP="00BC7DCF">
      <w:pPr>
        <w:pStyle w:val="ListParagraph"/>
        <w:numPr>
          <w:ilvl w:val="0"/>
          <w:numId w:val="1"/>
        </w:numPr>
        <w:tabs>
          <w:tab w:val="left" w:pos="0"/>
        </w:tabs>
        <w:rPr>
          <w:sz w:val="23"/>
          <w:szCs w:val="23"/>
        </w:rPr>
      </w:pPr>
      <w:r>
        <w:rPr>
          <w:sz w:val="23"/>
          <w:szCs w:val="23"/>
        </w:rPr>
        <w:t>Verify that the manufacturer is on the approved list.</w:t>
      </w:r>
    </w:p>
    <w:p w:rsidR="00BC7DCF" w:rsidRDefault="00BC7DCF" w:rsidP="00BC7DCF">
      <w:pPr>
        <w:pStyle w:val="ListParagraph"/>
        <w:numPr>
          <w:ilvl w:val="0"/>
          <w:numId w:val="1"/>
        </w:numPr>
        <w:tabs>
          <w:tab w:val="left" w:pos="0"/>
        </w:tabs>
        <w:rPr>
          <w:sz w:val="23"/>
          <w:szCs w:val="23"/>
        </w:rPr>
      </w:pPr>
      <w:r>
        <w:rPr>
          <w:sz w:val="23"/>
          <w:szCs w:val="23"/>
        </w:rPr>
        <w:t xml:space="preserve">Verify and record condition and markings on pipe. </w:t>
      </w:r>
    </w:p>
    <w:p w:rsidR="00BC7DCF" w:rsidRDefault="00BC7DCF" w:rsidP="00BC7DCF">
      <w:pPr>
        <w:pStyle w:val="ListParagraph"/>
        <w:numPr>
          <w:ilvl w:val="1"/>
          <w:numId w:val="1"/>
        </w:numPr>
        <w:tabs>
          <w:tab w:val="left" w:pos="0"/>
        </w:tabs>
        <w:rPr>
          <w:sz w:val="23"/>
          <w:szCs w:val="23"/>
        </w:rPr>
      </w:pPr>
      <w:r>
        <w:rPr>
          <w:sz w:val="23"/>
          <w:szCs w:val="23"/>
        </w:rPr>
        <w:t xml:space="preserve">For metal pipes include: Name of manufacturer, specified thickness, specified coating mass, </w:t>
      </w:r>
      <w:proofErr w:type="gramStart"/>
      <w:r>
        <w:rPr>
          <w:sz w:val="23"/>
          <w:szCs w:val="23"/>
        </w:rPr>
        <w:t>identification</w:t>
      </w:r>
      <w:proofErr w:type="gramEnd"/>
      <w:r>
        <w:rPr>
          <w:sz w:val="23"/>
          <w:szCs w:val="23"/>
        </w:rPr>
        <w:t xml:space="preserve"> symbols related to heat number and coating lot number, and AASHTO designation.</w:t>
      </w:r>
    </w:p>
    <w:p w:rsidR="00BC7DCF" w:rsidRDefault="00BC7DCF" w:rsidP="00BC7DCF">
      <w:pPr>
        <w:pStyle w:val="ListParagraph"/>
        <w:numPr>
          <w:ilvl w:val="1"/>
          <w:numId w:val="1"/>
        </w:numPr>
        <w:tabs>
          <w:tab w:val="left" w:pos="0"/>
        </w:tabs>
        <w:rPr>
          <w:sz w:val="23"/>
          <w:szCs w:val="23"/>
        </w:rPr>
      </w:pPr>
      <w:r>
        <w:rPr>
          <w:sz w:val="23"/>
          <w:szCs w:val="23"/>
        </w:rPr>
        <w:t>For concrete pipes include: Pipe class and designation, date of manufacture, name or trademark of the manufacturer, and identification of plant.</w:t>
      </w:r>
    </w:p>
    <w:p w:rsidR="00027A64" w:rsidRPr="00027A64" w:rsidRDefault="00027A64" w:rsidP="00711B1A">
      <w:pPr>
        <w:pStyle w:val="ListParagraph"/>
        <w:numPr>
          <w:ilvl w:val="0"/>
          <w:numId w:val="1"/>
        </w:numPr>
        <w:tabs>
          <w:tab w:val="left" w:pos="0"/>
        </w:tabs>
      </w:pPr>
      <w:r w:rsidRPr="00027A64">
        <w:t>Inspect all connections to ensure system is watertight</w:t>
      </w:r>
      <w:r w:rsidR="00C57DFF">
        <w:t>.</w:t>
      </w:r>
      <w:r w:rsidRPr="00027A64">
        <w:t xml:space="preserve"> </w:t>
      </w:r>
    </w:p>
    <w:p w:rsidR="00027A64" w:rsidRPr="00027A64" w:rsidRDefault="00027A64" w:rsidP="00711B1A">
      <w:pPr>
        <w:pStyle w:val="ListParagraph"/>
        <w:numPr>
          <w:ilvl w:val="0"/>
          <w:numId w:val="1"/>
        </w:numPr>
        <w:tabs>
          <w:tab w:val="left" w:pos="0"/>
        </w:tabs>
      </w:pPr>
      <w:r w:rsidRPr="00027A64">
        <w:t>Inspect the excavation of the foundation, backfilling and compaction to ensure it meets contract specifications</w:t>
      </w:r>
      <w:r w:rsidR="00C57DFF">
        <w:t>.</w:t>
      </w:r>
      <w:r w:rsidRPr="00027A64">
        <w:t xml:space="preserve"> </w:t>
      </w:r>
    </w:p>
    <w:p w:rsidR="00027A64" w:rsidRPr="00027A64" w:rsidRDefault="00027A64" w:rsidP="00711B1A">
      <w:pPr>
        <w:pStyle w:val="ListParagraph"/>
        <w:numPr>
          <w:ilvl w:val="0"/>
          <w:numId w:val="1"/>
        </w:numPr>
        <w:tabs>
          <w:tab w:val="left" w:pos="0"/>
        </w:tabs>
      </w:pPr>
      <w:r w:rsidRPr="00027A64">
        <w:t>Inspect contractor’s operations to ensure safety</w:t>
      </w:r>
      <w:r w:rsidR="00C57DFF">
        <w:t xml:space="preserve"> and</w:t>
      </w:r>
      <w:r w:rsidRPr="00027A64">
        <w:t xml:space="preserve"> check work area at end of day to ensure there are no hazards to the public</w:t>
      </w:r>
      <w:r w:rsidR="00C57DFF">
        <w:t>.</w:t>
      </w:r>
      <w:r w:rsidRPr="00027A64">
        <w:t xml:space="preserve"> </w:t>
      </w:r>
    </w:p>
    <w:p w:rsidR="00027A64" w:rsidRPr="00027A64" w:rsidRDefault="00027A64" w:rsidP="00711B1A">
      <w:pPr>
        <w:pStyle w:val="ListParagraph"/>
        <w:numPr>
          <w:ilvl w:val="0"/>
          <w:numId w:val="1"/>
        </w:numPr>
        <w:tabs>
          <w:tab w:val="left" w:pos="0"/>
        </w:tabs>
      </w:pPr>
      <w:r w:rsidRPr="00027A64">
        <w:t xml:space="preserve"> Inspect the system upon completion to ensure it is cleaned out</w:t>
      </w:r>
      <w:r w:rsidR="00C57DFF">
        <w:t>.</w:t>
      </w:r>
      <w:r w:rsidRPr="00027A64">
        <w:t xml:space="preserve"> </w:t>
      </w:r>
    </w:p>
    <w:p w:rsidR="00027A64" w:rsidRPr="00027A64" w:rsidRDefault="00027A64" w:rsidP="00711B1A">
      <w:pPr>
        <w:pStyle w:val="ListParagraph"/>
        <w:numPr>
          <w:ilvl w:val="0"/>
          <w:numId w:val="1"/>
        </w:numPr>
        <w:tabs>
          <w:tab w:val="left" w:pos="0"/>
        </w:tabs>
      </w:pPr>
      <w:r w:rsidRPr="00027A64">
        <w:t xml:space="preserve">Document the weather conditions, labor and equipment hours on a daily basis. </w:t>
      </w:r>
    </w:p>
    <w:p w:rsidR="00A15180" w:rsidRPr="00C57DFF" w:rsidRDefault="00027A64" w:rsidP="00711B1A">
      <w:pPr>
        <w:pStyle w:val="ListParagraph"/>
        <w:numPr>
          <w:ilvl w:val="0"/>
          <w:numId w:val="1"/>
        </w:numPr>
        <w:tabs>
          <w:tab w:val="left" w:pos="0"/>
        </w:tabs>
        <w:rPr>
          <w:sz w:val="23"/>
          <w:szCs w:val="23"/>
        </w:rPr>
      </w:pPr>
      <w:r w:rsidRPr="00027A64">
        <w:t xml:space="preserve">Frequency: </w:t>
      </w:r>
      <w:r w:rsidR="00C57DFF">
        <w:t xml:space="preserve">  </w:t>
      </w:r>
      <w:r w:rsidRPr="00027A64">
        <w:t xml:space="preserve">As a milestone, the lines and grades of the storm sewer system should be </w:t>
      </w:r>
      <w:r w:rsidR="00C57DFF">
        <w:t xml:space="preserve">verified prior to beginning </w:t>
      </w:r>
      <w:r w:rsidRPr="00027A64">
        <w:t xml:space="preserve">placement. </w:t>
      </w:r>
      <w:r w:rsidR="00C57DFF">
        <w:t xml:space="preserve"> </w:t>
      </w:r>
      <w:r w:rsidRPr="00027A64">
        <w:t>The frequency of inspection for this item should be once or twice per day during pipe placement.</w:t>
      </w:r>
      <w:r w:rsidR="00C57DFF">
        <w:t xml:space="preserve"> </w:t>
      </w:r>
      <w:r w:rsidRPr="00027A64">
        <w:t xml:space="preserve"> The inspector should be present when tying into any storm sewer structure to ensure the grades, alignment</w:t>
      </w:r>
      <w:r w:rsidR="00C57DFF">
        <w:t>,</w:t>
      </w:r>
      <w:r w:rsidRPr="00027A64">
        <w:t xml:space="preserve"> and condition of the structure is satisfactory. The inspector should verify that the contra</w:t>
      </w:r>
      <w:r w:rsidR="00C57DFF">
        <w:t>ctor properly places all joints</w:t>
      </w:r>
      <w:r w:rsidRPr="00027A64">
        <w:t xml:space="preserve"> and properly backfills the storm sewer pipe.</w:t>
      </w:r>
      <w:r w:rsidR="00C57DFF">
        <w:t xml:space="preserve"> </w:t>
      </w:r>
      <w:r w:rsidRPr="00027A64">
        <w:t xml:space="preserve"> If there are problems in these areas, the frequency of inspection should be</w:t>
      </w:r>
      <w:r w:rsidR="00C57DFF">
        <w:t xml:space="preserve"> </w:t>
      </w:r>
      <w:r w:rsidR="00A15180" w:rsidRPr="00C57DFF">
        <w:rPr>
          <w:sz w:val="23"/>
          <w:szCs w:val="23"/>
        </w:rPr>
        <w:t xml:space="preserve">increased. </w:t>
      </w:r>
      <w:r w:rsidR="00C57DFF">
        <w:rPr>
          <w:sz w:val="23"/>
          <w:szCs w:val="23"/>
        </w:rPr>
        <w:t xml:space="preserve"> </w:t>
      </w:r>
      <w:r w:rsidR="00A15180" w:rsidRPr="00C57DFF">
        <w:rPr>
          <w:sz w:val="23"/>
          <w:szCs w:val="23"/>
        </w:rPr>
        <w:t xml:space="preserve">If any utility conflicts are anticipated, inspection should be continuous, and a good diary kept. </w:t>
      </w:r>
      <w:r w:rsidR="00C57DFF">
        <w:rPr>
          <w:sz w:val="23"/>
          <w:szCs w:val="23"/>
        </w:rPr>
        <w:t xml:space="preserve"> </w:t>
      </w:r>
      <w:r w:rsidR="00A15180" w:rsidRPr="00C57DFF">
        <w:rPr>
          <w:sz w:val="23"/>
          <w:szCs w:val="23"/>
        </w:rPr>
        <w:t xml:space="preserve">The inspector should document daily the labor and equipment used. </w:t>
      </w:r>
      <w:r w:rsidR="00C57DFF">
        <w:rPr>
          <w:sz w:val="23"/>
          <w:szCs w:val="23"/>
        </w:rPr>
        <w:t xml:space="preserve"> </w:t>
      </w:r>
      <w:r w:rsidR="00A15180" w:rsidRPr="00C57DFF">
        <w:rPr>
          <w:sz w:val="23"/>
          <w:szCs w:val="23"/>
        </w:rPr>
        <w:t>An inspection should be made at the end of each working day to ensure that proper drainage and safety will be maintained overnight.</w:t>
      </w:r>
    </w:p>
    <w:p w:rsidR="00927509" w:rsidRDefault="00927509" w:rsidP="00027A64">
      <w:pPr>
        <w:pStyle w:val="ListParagraph"/>
        <w:tabs>
          <w:tab w:val="left" w:pos="0"/>
        </w:tabs>
        <w:rPr>
          <w:sz w:val="23"/>
          <w:szCs w:val="23"/>
        </w:rPr>
      </w:pPr>
    </w:p>
    <w:p w:rsidR="00927509" w:rsidRDefault="00927509" w:rsidP="00027A64">
      <w:pPr>
        <w:pStyle w:val="ListParagraph"/>
        <w:tabs>
          <w:tab w:val="left" w:pos="0"/>
        </w:tabs>
        <w:rPr>
          <w:sz w:val="23"/>
          <w:szCs w:val="23"/>
        </w:rPr>
      </w:pPr>
    </w:p>
    <w:p w:rsidR="00927509" w:rsidRDefault="00927509" w:rsidP="00027A64">
      <w:pPr>
        <w:pStyle w:val="ListParagraph"/>
        <w:tabs>
          <w:tab w:val="left" w:pos="0"/>
        </w:tabs>
        <w:rPr>
          <w:sz w:val="23"/>
          <w:szCs w:val="23"/>
        </w:rPr>
      </w:pPr>
    </w:p>
    <w:p w:rsidR="00927509" w:rsidRDefault="00927509" w:rsidP="00027A64">
      <w:pPr>
        <w:pStyle w:val="ListParagraph"/>
        <w:tabs>
          <w:tab w:val="left" w:pos="0"/>
        </w:tabs>
        <w:rPr>
          <w:sz w:val="23"/>
          <w:szCs w:val="23"/>
        </w:rPr>
      </w:pPr>
    </w:p>
    <w:p w:rsidR="00927509" w:rsidRDefault="00927509" w:rsidP="00AF1120">
      <w:pPr>
        <w:pStyle w:val="Default"/>
        <w:ind w:left="720"/>
        <w:jc w:val="center"/>
        <w:outlineLvl w:val="0"/>
        <w:rPr>
          <w:rFonts w:asciiTheme="minorHAnsi" w:hAnsiTheme="minorHAnsi"/>
          <w:sz w:val="28"/>
          <w:szCs w:val="28"/>
        </w:rPr>
      </w:pPr>
      <w:bookmarkStart w:id="33" w:name="_Toc381010697"/>
      <w:bookmarkStart w:id="34" w:name="_Toc381011240"/>
      <w:bookmarkStart w:id="35" w:name="CONCRETEPAVEMENT"/>
      <w:r>
        <w:rPr>
          <w:rFonts w:asciiTheme="minorHAnsi" w:hAnsiTheme="minorHAnsi"/>
          <w:sz w:val="28"/>
          <w:szCs w:val="28"/>
        </w:rPr>
        <w:lastRenderedPageBreak/>
        <w:t>CONCRETE PAVEMENT</w:t>
      </w:r>
      <w:bookmarkEnd w:id="33"/>
      <w:bookmarkEnd w:id="34"/>
    </w:p>
    <w:bookmarkEnd w:id="35"/>
    <w:p w:rsidR="00927509" w:rsidRDefault="00927509" w:rsidP="00927509">
      <w:pPr>
        <w:pStyle w:val="Default"/>
        <w:ind w:left="720"/>
        <w:jc w:val="center"/>
        <w:rPr>
          <w:rFonts w:asciiTheme="minorHAnsi" w:hAnsiTheme="minorHAnsi"/>
          <w:sz w:val="28"/>
          <w:szCs w:val="28"/>
        </w:rPr>
      </w:pPr>
    </w:p>
    <w:p w:rsidR="00AB4C83" w:rsidRDefault="00927509" w:rsidP="00927509">
      <w:pPr>
        <w:pStyle w:val="ListParagraph"/>
        <w:numPr>
          <w:ilvl w:val="0"/>
          <w:numId w:val="1"/>
        </w:numPr>
        <w:pBdr>
          <w:bottom w:val="single" w:sz="12" w:space="1" w:color="auto"/>
        </w:pBdr>
      </w:pPr>
      <w:r>
        <w:t>CMM reference</w:t>
      </w:r>
      <w:r w:rsidR="00C57DFF">
        <w:t>s:</w:t>
      </w:r>
      <w:r w:rsidR="00AB4C83">
        <w:t xml:space="preserve"> </w:t>
      </w:r>
      <w:hyperlink r:id="rId59" w:anchor="cm4" w:history="1">
        <w:r w:rsidR="00AB4C83" w:rsidRPr="00127B29">
          <w:rPr>
            <w:rStyle w:val="Hyperlink"/>
          </w:rPr>
          <w:t>http://roadwaystandards.dot.wi.gov/standards/cmm/cm-04-00toc.pdf#cm4</w:t>
        </w:r>
      </w:hyperlink>
      <w:r w:rsidR="00C57DFF">
        <w:t xml:space="preserve">, </w:t>
      </w:r>
      <w:hyperlink r:id="rId60" w:history="1">
        <w:r w:rsidR="00AB4C83" w:rsidRPr="00127B29">
          <w:rPr>
            <w:rStyle w:val="Hyperlink"/>
          </w:rPr>
          <w:t>http://roadwaystandards.dot.wi.gov/standards/cmm/cm-08-70.pdf</w:t>
        </w:r>
      </w:hyperlink>
      <w:r w:rsidR="00C57DFF">
        <w:t xml:space="preserve">, and </w:t>
      </w:r>
      <w:hyperlink r:id="rId61" w:anchor="cm8-35" w:history="1">
        <w:r w:rsidR="00AB4C83" w:rsidRPr="00127B29">
          <w:rPr>
            <w:rStyle w:val="Hyperlink"/>
          </w:rPr>
          <w:t>http://roadwaystandards.dot.wi.gov/standards/cmm/cm-08-35.pdf#cm8-35</w:t>
        </w:r>
      </w:hyperlink>
    </w:p>
    <w:p w:rsidR="00DC565F" w:rsidRDefault="00927509" w:rsidP="00927509">
      <w:pPr>
        <w:pStyle w:val="ListParagraph"/>
        <w:numPr>
          <w:ilvl w:val="0"/>
          <w:numId w:val="1"/>
        </w:numPr>
        <w:pBdr>
          <w:bottom w:val="single" w:sz="12" w:space="1" w:color="auto"/>
        </w:pBdr>
      </w:pPr>
      <w:r>
        <w:t>Standard Specifications reference</w:t>
      </w:r>
      <w:r w:rsidR="00C57DFF">
        <w:t>s</w:t>
      </w:r>
      <w:r>
        <w:t xml:space="preserve">:  (also see bid item) </w:t>
      </w:r>
      <w:hyperlink r:id="rId62" w:anchor="ss415" w:history="1">
        <w:r w:rsidR="00AB4C83" w:rsidRPr="00127B29">
          <w:rPr>
            <w:rStyle w:val="Hyperlink"/>
          </w:rPr>
          <w:t>http://roadwaystandards.dot.wi.gov/standards/stndspec/ss-04-15.pdf#ss415</w:t>
        </w:r>
      </w:hyperlink>
      <w:r w:rsidR="00E20895">
        <w:t xml:space="preserve">, </w:t>
      </w:r>
      <w:hyperlink r:id="rId63" w:anchor="ss416" w:history="1">
        <w:r w:rsidR="00AB4C83" w:rsidRPr="00127B29">
          <w:rPr>
            <w:rStyle w:val="Hyperlink"/>
          </w:rPr>
          <w:t>http://roadwaystandards.dot.wi.gov/standards/stndspec/ss-04-16.pdf#ss416</w:t>
        </w:r>
      </w:hyperlink>
      <w:r w:rsidR="00E20895">
        <w:t xml:space="preserve">, and </w:t>
      </w:r>
      <w:hyperlink r:id="rId64" w:anchor="ss501" w:history="1">
        <w:r w:rsidR="00AB4C83" w:rsidRPr="00127B29">
          <w:rPr>
            <w:rStyle w:val="Hyperlink"/>
          </w:rPr>
          <w:t>http://roadwaystandards.dot.wi.gov/standards/stndspec/ss-05-01.pdf#ss501</w:t>
        </w:r>
      </w:hyperlink>
    </w:p>
    <w:p w:rsidR="00927509" w:rsidRDefault="00927509" w:rsidP="00927509">
      <w:pPr>
        <w:pStyle w:val="ListParagraph"/>
        <w:numPr>
          <w:ilvl w:val="0"/>
          <w:numId w:val="1"/>
        </w:numPr>
        <w:pBdr>
          <w:bottom w:val="single" w:sz="12" w:space="1" w:color="auto"/>
        </w:pBdr>
      </w:pPr>
      <w:r>
        <w:t>See Special Provisions for additional requirements.</w:t>
      </w:r>
    </w:p>
    <w:p w:rsidR="00270BB5" w:rsidRDefault="00270BB5" w:rsidP="00270BB5">
      <w:pPr>
        <w:pStyle w:val="Default"/>
      </w:pPr>
    </w:p>
    <w:p w:rsidR="00270BB5" w:rsidRPr="003B5BA5"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 xml:space="preserve">Inspect the condition of the base the pavement is being placed upon to ensure it is stable and will not be the cause of premature failure of the pavement. </w:t>
      </w:r>
    </w:p>
    <w:p w:rsidR="00270BB5" w:rsidRPr="003B5BA5" w:rsidRDefault="00E20895" w:rsidP="00711B1A">
      <w:pPr>
        <w:pStyle w:val="Default"/>
        <w:numPr>
          <w:ilvl w:val="0"/>
          <w:numId w:val="1"/>
        </w:numPr>
        <w:spacing w:line="276" w:lineRule="auto"/>
        <w:rPr>
          <w:rFonts w:asciiTheme="minorHAnsi" w:hAnsiTheme="minorHAnsi" w:cstheme="minorBidi"/>
          <w:color w:val="auto"/>
          <w:sz w:val="22"/>
          <w:szCs w:val="22"/>
        </w:rPr>
      </w:pPr>
      <w:r>
        <w:rPr>
          <w:rFonts w:asciiTheme="minorHAnsi" w:hAnsiTheme="minorHAnsi" w:cstheme="minorBidi"/>
          <w:color w:val="auto"/>
          <w:sz w:val="22"/>
          <w:szCs w:val="22"/>
        </w:rPr>
        <w:t>Coordinate with the M</w:t>
      </w:r>
      <w:r w:rsidR="00270BB5" w:rsidRPr="003B5BA5">
        <w:rPr>
          <w:rFonts w:asciiTheme="minorHAnsi" w:hAnsiTheme="minorHAnsi" w:cstheme="minorBidi"/>
          <w:color w:val="auto"/>
          <w:sz w:val="22"/>
          <w:szCs w:val="22"/>
        </w:rPr>
        <w:t>aterials section to ensure that the proper testing is scheduled</w:t>
      </w:r>
      <w:r>
        <w:rPr>
          <w:rFonts w:asciiTheme="minorHAnsi" w:hAnsiTheme="minorHAnsi" w:cstheme="minorBidi"/>
          <w:color w:val="auto"/>
          <w:sz w:val="22"/>
          <w:szCs w:val="22"/>
        </w:rPr>
        <w:t>.</w:t>
      </w:r>
      <w:r w:rsidR="00270BB5" w:rsidRPr="003B5BA5">
        <w:rPr>
          <w:rFonts w:asciiTheme="minorHAnsi" w:hAnsiTheme="minorHAnsi" w:cstheme="minorBidi"/>
          <w:color w:val="auto"/>
          <w:sz w:val="22"/>
          <w:szCs w:val="22"/>
        </w:rPr>
        <w:t xml:space="preserve"> </w:t>
      </w:r>
    </w:p>
    <w:p w:rsidR="00270BB5" w:rsidRPr="003B5BA5"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Verify that the mix design and source of materials has been properly approved</w:t>
      </w:r>
      <w:r w:rsidR="00E20895">
        <w:rPr>
          <w:rFonts w:asciiTheme="minorHAnsi" w:hAnsiTheme="minorHAnsi" w:cstheme="minorBidi"/>
          <w:color w:val="auto"/>
          <w:sz w:val="22"/>
          <w:szCs w:val="22"/>
        </w:rPr>
        <w:t>.</w:t>
      </w:r>
      <w:r w:rsidRPr="003B5BA5">
        <w:rPr>
          <w:rFonts w:asciiTheme="minorHAnsi" w:hAnsiTheme="minorHAnsi" w:cstheme="minorBidi"/>
          <w:color w:val="auto"/>
          <w:sz w:val="22"/>
          <w:szCs w:val="22"/>
        </w:rPr>
        <w:t xml:space="preserve"> </w:t>
      </w:r>
    </w:p>
    <w:p w:rsidR="00270BB5" w:rsidRPr="003B5BA5"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Review QMP quality control plan</w:t>
      </w:r>
      <w:r w:rsidR="00E20895">
        <w:rPr>
          <w:rFonts w:asciiTheme="minorHAnsi" w:hAnsiTheme="minorHAnsi" w:cstheme="minorBidi"/>
          <w:color w:val="auto"/>
          <w:sz w:val="22"/>
          <w:szCs w:val="22"/>
        </w:rPr>
        <w:t>,</w:t>
      </w:r>
      <w:r w:rsidRPr="003B5BA5">
        <w:rPr>
          <w:rFonts w:asciiTheme="minorHAnsi" w:hAnsiTheme="minorHAnsi" w:cstheme="minorBidi"/>
          <w:color w:val="auto"/>
          <w:sz w:val="22"/>
          <w:szCs w:val="22"/>
        </w:rPr>
        <w:t xml:space="preserve"> if required</w:t>
      </w:r>
      <w:r w:rsidR="00E20895">
        <w:rPr>
          <w:rFonts w:asciiTheme="minorHAnsi" w:hAnsiTheme="minorHAnsi" w:cstheme="minorBidi"/>
          <w:color w:val="auto"/>
          <w:sz w:val="22"/>
          <w:szCs w:val="22"/>
        </w:rPr>
        <w:t>.</w:t>
      </w:r>
      <w:r w:rsidRPr="003B5BA5">
        <w:rPr>
          <w:rFonts w:asciiTheme="minorHAnsi" w:hAnsiTheme="minorHAnsi" w:cstheme="minorBidi"/>
          <w:color w:val="auto"/>
          <w:sz w:val="22"/>
          <w:szCs w:val="22"/>
        </w:rPr>
        <w:t xml:space="preserve"> </w:t>
      </w:r>
    </w:p>
    <w:p w:rsidR="00270BB5" w:rsidRPr="003B5BA5"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Verify the delivery time of each load meets contract specifications</w:t>
      </w:r>
      <w:r w:rsidR="00E20895">
        <w:rPr>
          <w:rFonts w:asciiTheme="minorHAnsi" w:hAnsiTheme="minorHAnsi" w:cstheme="minorBidi"/>
          <w:color w:val="auto"/>
          <w:sz w:val="22"/>
          <w:szCs w:val="22"/>
        </w:rPr>
        <w:t>.</w:t>
      </w:r>
      <w:r w:rsidRPr="003B5BA5">
        <w:rPr>
          <w:rFonts w:asciiTheme="minorHAnsi" w:hAnsiTheme="minorHAnsi" w:cstheme="minorBidi"/>
          <w:color w:val="auto"/>
          <w:sz w:val="22"/>
          <w:szCs w:val="22"/>
        </w:rPr>
        <w:t xml:space="preserve"> </w:t>
      </w:r>
    </w:p>
    <w:p w:rsidR="0090112E" w:rsidRPr="0090112E"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 xml:space="preserve">Inspect the contractor’s probing method to ensure the depth of concrete meets contract </w:t>
      </w:r>
      <w:r w:rsidR="00E20895" w:rsidRPr="003B5BA5">
        <w:rPr>
          <w:rFonts w:asciiTheme="minorHAnsi" w:hAnsiTheme="minorHAnsi" w:cstheme="minorBidi"/>
          <w:color w:val="auto"/>
          <w:sz w:val="22"/>
          <w:szCs w:val="22"/>
        </w:rPr>
        <w:t>specifications.</w:t>
      </w:r>
      <w:r w:rsidR="0090112E">
        <w:rPr>
          <w:rFonts w:asciiTheme="minorHAnsi" w:hAnsiTheme="minorHAnsi" w:cstheme="minorBidi"/>
          <w:color w:val="FF0000"/>
          <w:sz w:val="22"/>
          <w:szCs w:val="22"/>
        </w:rPr>
        <w:t xml:space="preserve"> </w:t>
      </w:r>
    </w:p>
    <w:p w:rsidR="00CA789C" w:rsidRDefault="00270BB5" w:rsidP="00711B1A">
      <w:pPr>
        <w:pStyle w:val="Default"/>
        <w:numPr>
          <w:ilvl w:val="0"/>
          <w:numId w:val="1"/>
        </w:numPr>
        <w:spacing w:line="276" w:lineRule="auto"/>
        <w:rPr>
          <w:rFonts w:asciiTheme="minorHAnsi" w:hAnsiTheme="minorHAnsi" w:cstheme="minorBidi"/>
          <w:color w:val="auto"/>
          <w:sz w:val="22"/>
          <w:szCs w:val="22"/>
        </w:rPr>
      </w:pPr>
      <w:r w:rsidRPr="00CA789C">
        <w:rPr>
          <w:rFonts w:asciiTheme="minorHAnsi" w:hAnsiTheme="minorHAnsi" w:cstheme="minorBidi"/>
          <w:color w:val="auto"/>
          <w:sz w:val="22"/>
          <w:szCs w:val="22"/>
        </w:rPr>
        <w:t xml:space="preserve">Test </w:t>
      </w:r>
      <w:r w:rsidR="00CA789C" w:rsidRPr="00CA789C">
        <w:rPr>
          <w:rFonts w:asciiTheme="minorHAnsi" w:hAnsiTheme="minorHAnsi" w:cstheme="minorBidi"/>
          <w:color w:val="auto"/>
          <w:sz w:val="22"/>
          <w:szCs w:val="22"/>
        </w:rPr>
        <w:t>concrete in accordance to QMP verification</w:t>
      </w:r>
      <w:r w:rsidR="00E20895">
        <w:rPr>
          <w:rFonts w:asciiTheme="minorHAnsi" w:hAnsiTheme="minorHAnsi" w:cstheme="minorBidi"/>
          <w:color w:val="auto"/>
          <w:sz w:val="22"/>
          <w:szCs w:val="22"/>
        </w:rPr>
        <w:t>.</w:t>
      </w:r>
    </w:p>
    <w:p w:rsidR="00270BB5" w:rsidRPr="00CA789C" w:rsidRDefault="00270BB5" w:rsidP="00711B1A">
      <w:pPr>
        <w:pStyle w:val="Default"/>
        <w:numPr>
          <w:ilvl w:val="0"/>
          <w:numId w:val="1"/>
        </w:numPr>
        <w:spacing w:line="276" w:lineRule="auto"/>
        <w:rPr>
          <w:rFonts w:asciiTheme="minorHAnsi" w:hAnsiTheme="minorHAnsi" w:cstheme="minorBidi"/>
          <w:color w:val="auto"/>
          <w:sz w:val="22"/>
          <w:szCs w:val="22"/>
        </w:rPr>
      </w:pPr>
      <w:r w:rsidRPr="00CA789C">
        <w:rPr>
          <w:rFonts w:asciiTheme="minorHAnsi" w:hAnsiTheme="minorHAnsi" w:cstheme="minorBidi"/>
          <w:color w:val="auto"/>
          <w:sz w:val="22"/>
          <w:szCs w:val="22"/>
        </w:rPr>
        <w:t>Make cylinders for strength testing</w:t>
      </w:r>
      <w:r w:rsidR="00E20895">
        <w:rPr>
          <w:rFonts w:asciiTheme="minorHAnsi" w:hAnsiTheme="minorHAnsi" w:cstheme="minorBidi"/>
          <w:color w:val="auto"/>
          <w:sz w:val="22"/>
          <w:szCs w:val="22"/>
        </w:rPr>
        <w:t>.</w:t>
      </w:r>
      <w:r w:rsidRPr="00CA789C">
        <w:rPr>
          <w:rFonts w:asciiTheme="minorHAnsi" w:hAnsiTheme="minorHAnsi" w:cstheme="minorBidi"/>
          <w:color w:val="auto"/>
          <w:sz w:val="22"/>
          <w:szCs w:val="22"/>
        </w:rPr>
        <w:t xml:space="preserve"> </w:t>
      </w:r>
    </w:p>
    <w:p w:rsidR="00270BB5"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 xml:space="preserve">Monitor QMP procedures as outlined in the contractor Q.C. plan </w:t>
      </w:r>
    </w:p>
    <w:p w:rsidR="00442A23" w:rsidRPr="003B5BA5" w:rsidRDefault="00266D43" w:rsidP="00711B1A">
      <w:pPr>
        <w:pStyle w:val="Default"/>
        <w:numPr>
          <w:ilvl w:val="0"/>
          <w:numId w:val="1"/>
        </w:numPr>
        <w:spacing w:line="276" w:lineRule="auto"/>
        <w:rPr>
          <w:rFonts w:asciiTheme="minorHAnsi" w:hAnsiTheme="minorHAnsi" w:cstheme="minorBidi"/>
          <w:color w:val="auto"/>
          <w:sz w:val="22"/>
          <w:szCs w:val="22"/>
        </w:rPr>
      </w:pPr>
      <w:r>
        <w:rPr>
          <w:rFonts w:asciiTheme="minorHAnsi" w:hAnsiTheme="minorHAnsi" w:cstheme="minorBidi"/>
          <w:color w:val="auto"/>
          <w:sz w:val="22"/>
          <w:szCs w:val="22"/>
        </w:rPr>
        <w:t>E</w:t>
      </w:r>
      <w:r w:rsidR="00442A23">
        <w:rPr>
          <w:rFonts w:asciiTheme="minorHAnsi" w:hAnsiTheme="minorHAnsi" w:cstheme="minorBidi"/>
          <w:color w:val="auto"/>
          <w:sz w:val="22"/>
          <w:szCs w:val="22"/>
        </w:rPr>
        <w:t>nsure contractor is performing probing depth checks and entering</w:t>
      </w:r>
      <w:r w:rsidR="00E20895">
        <w:rPr>
          <w:rFonts w:asciiTheme="minorHAnsi" w:hAnsiTheme="minorHAnsi" w:cstheme="minorBidi"/>
          <w:color w:val="auto"/>
          <w:sz w:val="22"/>
          <w:szCs w:val="22"/>
        </w:rPr>
        <w:t xml:space="preserve"> them</w:t>
      </w:r>
      <w:r w:rsidR="00442A23">
        <w:rPr>
          <w:rFonts w:asciiTheme="minorHAnsi" w:hAnsiTheme="minorHAnsi" w:cstheme="minorBidi"/>
          <w:color w:val="auto"/>
          <w:sz w:val="22"/>
          <w:szCs w:val="22"/>
        </w:rPr>
        <w:t xml:space="preserve"> into the MRS system. Department verification is required per </w:t>
      </w:r>
      <w:r w:rsidR="00E20895">
        <w:rPr>
          <w:rFonts w:asciiTheme="minorHAnsi" w:hAnsiTheme="minorHAnsi" w:cstheme="minorBidi"/>
          <w:color w:val="auto"/>
          <w:sz w:val="22"/>
          <w:szCs w:val="22"/>
        </w:rPr>
        <w:t xml:space="preserve">Section </w:t>
      </w:r>
      <w:r w:rsidR="00442A23" w:rsidRPr="00E20895">
        <w:rPr>
          <w:rFonts w:asciiTheme="minorHAnsi" w:hAnsiTheme="minorHAnsi" w:cstheme="minorBidi"/>
          <w:color w:val="auto"/>
          <w:sz w:val="22"/>
          <w:szCs w:val="22"/>
        </w:rPr>
        <w:t>415.3.1</w:t>
      </w:r>
      <w:r w:rsidR="00E20895" w:rsidRPr="00E20895">
        <w:rPr>
          <w:rFonts w:asciiTheme="minorHAnsi" w:hAnsiTheme="minorHAnsi" w:cstheme="minorBidi"/>
          <w:color w:val="auto"/>
          <w:sz w:val="22"/>
          <w:szCs w:val="22"/>
        </w:rPr>
        <w:t>6</w:t>
      </w:r>
      <w:r w:rsidR="00442A23" w:rsidRPr="00E20895">
        <w:rPr>
          <w:rFonts w:asciiTheme="minorHAnsi" w:hAnsiTheme="minorHAnsi" w:cstheme="minorBidi"/>
          <w:color w:val="auto"/>
          <w:sz w:val="22"/>
          <w:szCs w:val="22"/>
        </w:rPr>
        <w:t>.6</w:t>
      </w:r>
      <w:r w:rsidR="00E20895">
        <w:rPr>
          <w:rFonts w:asciiTheme="minorHAnsi" w:hAnsiTheme="minorHAnsi" w:cstheme="minorBidi"/>
          <w:color w:val="auto"/>
          <w:sz w:val="22"/>
          <w:szCs w:val="22"/>
        </w:rPr>
        <w:t xml:space="preserve"> of the Standard Specifications.  Confirm</w:t>
      </w:r>
      <w:r w:rsidR="00442A23">
        <w:rPr>
          <w:rFonts w:asciiTheme="minorHAnsi" w:hAnsiTheme="minorHAnsi" w:cstheme="minorBidi"/>
          <w:color w:val="auto"/>
          <w:sz w:val="22"/>
          <w:szCs w:val="22"/>
        </w:rPr>
        <w:t xml:space="preserve"> that thickness meets specs.</w:t>
      </w:r>
    </w:p>
    <w:p w:rsidR="00270BB5" w:rsidRPr="003B5BA5"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Reject concrete that</w:t>
      </w:r>
      <w:r w:rsidR="00E20895">
        <w:rPr>
          <w:rFonts w:asciiTheme="minorHAnsi" w:hAnsiTheme="minorHAnsi" w:cstheme="minorBidi"/>
          <w:color w:val="auto"/>
          <w:sz w:val="22"/>
          <w:szCs w:val="22"/>
        </w:rPr>
        <w:t xml:space="preserve"> does not meet the m</w:t>
      </w:r>
      <w:r w:rsidRPr="003B5BA5">
        <w:rPr>
          <w:rFonts w:asciiTheme="minorHAnsi" w:hAnsiTheme="minorHAnsi" w:cstheme="minorBidi"/>
          <w:color w:val="auto"/>
          <w:sz w:val="22"/>
          <w:szCs w:val="22"/>
        </w:rPr>
        <w:t>aterials specifications</w:t>
      </w:r>
      <w:r w:rsidR="00E20895">
        <w:rPr>
          <w:rFonts w:asciiTheme="minorHAnsi" w:hAnsiTheme="minorHAnsi" w:cstheme="minorBidi"/>
          <w:color w:val="auto"/>
          <w:sz w:val="22"/>
          <w:szCs w:val="22"/>
        </w:rPr>
        <w:t>.</w:t>
      </w:r>
      <w:r w:rsidRPr="003B5BA5">
        <w:rPr>
          <w:rFonts w:asciiTheme="minorHAnsi" w:hAnsiTheme="minorHAnsi" w:cstheme="minorBidi"/>
          <w:color w:val="auto"/>
          <w:sz w:val="22"/>
          <w:szCs w:val="22"/>
        </w:rPr>
        <w:t xml:space="preserve"> </w:t>
      </w:r>
    </w:p>
    <w:p w:rsidR="00270BB5"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Inspect the contractor’s operations when constructing a header or joint</w:t>
      </w:r>
      <w:r w:rsidR="00E20895">
        <w:rPr>
          <w:rFonts w:asciiTheme="minorHAnsi" w:hAnsiTheme="minorHAnsi" w:cstheme="minorBidi"/>
          <w:color w:val="auto"/>
          <w:sz w:val="22"/>
          <w:szCs w:val="22"/>
        </w:rPr>
        <w:t>.</w:t>
      </w:r>
      <w:r w:rsidRPr="003B5BA5">
        <w:rPr>
          <w:rFonts w:asciiTheme="minorHAnsi" w:hAnsiTheme="minorHAnsi" w:cstheme="minorBidi"/>
          <w:color w:val="auto"/>
          <w:sz w:val="22"/>
          <w:szCs w:val="22"/>
        </w:rPr>
        <w:t xml:space="preserve"> </w:t>
      </w:r>
    </w:p>
    <w:p w:rsidR="00CA789C" w:rsidRPr="00D43444" w:rsidRDefault="00B506A6" w:rsidP="00711B1A">
      <w:pPr>
        <w:pStyle w:val="Default"/>
        <w:numPr>
          <w:ilvl w:val="0"/>
          <w:numId w:val="1"/>
        </w:numPr>
        <w:spacing w:line="276" w:lineRule="auto"/>
        <w:rPr>
          <w:rFonts w:asciiTheme="minorHAnsi" w:hAnsiTheme="minorHAnsi" w:cstheme="minorBidi"/>
          <w:color w:val="auto"/>
          <w:sz w:val="22"/>
          <w:szCs w:val="22"/>
        </w:rPr>
      </w:pPr>
      <w:r w:rsidRPr="00D43444">
        <w:rPr>
          <w:rFonts w:asciiTheme="minorHAnsi" w:hAnsiTheme="minorHAnsi" w:cstheme="minorBidi"/>
          <w:color w:val="auto"/>
          <w:sz w:val="22"/>
          <w:szCs w:val="22"/>
        </w:rPr>
        <w:t>Inspect</w:t>
      </w:r>
      <w:r w:rsidR="00D43444" w:rsidRPr="00D43444">
        <w:rPr>
          <w:rFonts w:asciiTheme="minorHAnsi" w:hAnsiTheme="minorHAnsi" w:cstheme="minorBidi"/>
          <w:color w:val="auto"/>
          <w:sz w:val="22"/>
          <w:szCs w:val="22"/>
        </w:rPr>
        <w:t xml:space="preserve"> pavement for cracking twice according to</w:t>
      </w:r>
      <w:r w:rsidRPr="00D43444">
        <w:rPr>
          <w:rFonts w:asciiTheme="minorHAnsi" w:hAnsiTheme="minorHAnsi" w:cstheme="minorBidi"/>
          <w:color w:val="auto"/>
          <w:sz w:val="22"/>
          <w:szCs w:val="22"/>
        </w:rPr>
        <w:t xml:space="preserve"> </w:t>
      </w:r>
      <w:r w:rsidR="00D43444" w:rsidRPr="00D43444">
        <w:rPr>
          <w:rFonts w:asciiTheme="minorHAnsi" w:hAnsiTheme="minorHAnsi" w:cstheme="minorBidi"/>
          <w:color w:val="auto"/>
          <w:sz w:val="22"/>
          <w:szCs w:val="22"/>
        </w:rPr>
        <w:t xml:space="preserve">Section </w:t>
      </w:r>
      <w:r w:rsidRPr="00D43444">
        <w:rPr>
          <w:rFonts w:asciiTheme="minorHAnsi" w:hAnsiTheme="minorHAnsi" w:cstheme="minorBidi"/>
          <w:color w:val="auto"/>
          <w:sz w:val="22"/>
          <w:szCs w:val="22"/>
        </w:rPr>
        <w:t>415.3.1</w:t>
      </w:r>
      <w:r w:rsidR="00D43444" w:rsidRPr="00D43444">
        <w:rPr>
          <w:rFonts w:asciiTheme="minorHAnsi" w:hAnsiTheme="minorHAnsi" w:cstheme="minorBidi"/>
          <w:color w:val="auto"/>
          <w:sz w:val="22"/>
          <w:szCs w:val="22"/>
        </w:rPr>
        <w:t>7</w:t>
      </w:r>
      <w:r w:rsidRPr="00D43444">
        <w:rPr>
          <w:rFonts w:asciiTheme="minorHAnsi" w:hAnsiTheme="minorHAnsi" w:cstheme="minorBidi"/>
          <w:color w:val="auto"/>
          <w:sz w:val="22"/>
          <w:szCs w:val="22"/>
        </w:rPr>
        <w:t xml:space="preserve"> and document</w:t>
      </w:r>
      <w:r w:rsidR="00D43444" w:rsidRPr="00D43444">
        <w:rPr>
          <w:rFonts w:asciiTheme="minorHAnsi" w:hAnsiTheme="minorHAnsi" w:cstheme="minorBidi"/>
          <w:color w:val="auto"/>
          <w:sz w:val="22"/>
          <w:szCs w:val="22"/>
        </w:rPr>
        <w:t xml:space="preserve"> the findings</w:t>
      </w:r>
      <w:r w:rsidR="00E20895" w:rsidRPr="00D43444">
        <w:rPr>
          <w:rFonts w:asciiTheme="minorHAnsi" w:hAnsiTheme="minorHAnsi" w:cstheme="minorBidi"/>
          <w:color w:val="auto"/>
          <w:sz w:val="22"/>
          <w:szCs w:val="22"/>
        </w:rPr>
        <w:t>.</w:t>
      </w:r>
    </w:p>
    <w:p w:rsidR="00CA789C" w:rsidRPr="003B5BA5" w:rsidRDefault="00CA789C" w:rsidP="00711B1A">
      <w:pPr>
        <w:pStyle w:val="Default"/>
        <w:numPr>
          <w:ilvl w:val="0"/>
          <w:numId w:val="1"/>
        </w:numPr>
        <w:spacing w:line="276" w:lineRule="auto"/>
        <w:rPr>
          <w:rFonts w:asciiTheme="minorHAnsi" w:hAnsiTheme="minorHAnsi" w:cstheme="minorBidi"/>
          <w:color w:val="auto"/>
          <w:sz w:val="22"/>
          <w:szCs w:val="22"/>
        </w:rPr>
      </w:pPr>
      <w:r>
        <w:rPr>
          <w:rFonts w:asciiTheme="minorHAnsi" w:hAnsiTheme="minorHAnsi" w:cstheme="minorBidi"/>
          <w:color w:val="auto"/>
          <w:sz w:val="22"/>
          <w:szCs w:val="22"/>
        </w:rPr>
        <w:t>Crack repair in accordance with CMM 4</w:t>
      </w:r>
      <w:r w:rsidR="00D43444">
        <w:rPr>
          <w:rFonts w:asciiTheme="minorHAnsi" w:hAnsiTheme="minorHAnsi" w:cstheme="minorBidi"/>
          <w:color w:val="auto"/>
          <w:sz w:val="22"/>
          <w:szCs w:val="22"/>
        </w:rPr>
        <w:t>-24.6.</w:t>
      </w:r>
    </w:p>
    <w:p w:rsidR="00270BB5" w:rsidRPr="003B5BA5" w:rsidRDefault="00270BB5" w:rsidP="00711B1A">
      <w:pPr>
        <w:pStyle w:val="Default"/>
        <w:numPr>
          <w:ilvl w:val="0"/>
          <w:numId w:val="1"/>
        </w:numPr>
        <w:spacing w:line="276" w:lineRule="auto"/>
        <w:rPr>
          <w:rFonts w:asciiTheme="minorHAnsi" w:hAnsiTheme="minorHAnsi" w:cstheme="minorBidi"/>
          <w:color w:val="auto"/>
          <w:sz w:val="22"/>
          <w:szCs w:val="22"/>
        </w:rPr>
      </w:pPr>
      <w:r w:rsidRPr="003B5BA5">
        <w:rPr>
          <w:rFonts w:asciiTheme="minorHAnsi" w:hAnsiTheme="minorHAnsi" w:cstheme="minorBidi"/>
          <w:color w:val="auto"/>
          <w:sz w:val="22"/>
          <w:szCs w:val="22"/>
        </w:rPr>
        <w:t xml:space="preserve">Document the weather conditions, labor and equipment hours on a daily basis. </w:t>
      </w:r>
    </w:p>
    <w:p w:rsidR="00270BB5" w:rsidRPr="003B5BA5" w:rsidRDefault="00270BB5" w:rsidP="00270BB5">
      <w:pPr>
        <w:pStyle w:val="Default"/>
        <w:rPr>
          <w:rFonts w:asciiTheme="minorHAnsi" w:hAnsiTheme="minorHAnsi" w:cstheme="minorBidi"/>
          <w:color w:val="auto"/>
          <w:sz w:val="22"/>
          <w:szCs w:val="22"/>
        </w:rPr>
      </w:pPr>
    </w:p>
    <w:p w:rsidR="00270BB5" w:rsidRPr="003B5BA5" w:rsidRDefault="00270BB5" w:rsidP="00EF216F">
      <w:pPr>
        <w:pStyle w:val="Default"/>
        <w:ind w:firstLine="720"/>
        <w:rPr>
          <w:rFonts w:asciiTheme="minorHAnsi" w:hAnsiTheme="minorHAnsi" w:cstheme="minorBidi"/>
          <w:color w:val="auto"/>
          <w:sz w:val="22"/>
          <w:szCs w:val="22"/>
        </w:rPr>
      </w:pPr>
      <w:r w:rsidRPr="003B5BA5">
        <w:rPr>
          <w:rFonts w:asciiTheme="minorHAnsi" w:hAnsiTheme="minorHAnsi" w:cstheme="minorBidi"/>
          <w:color w:val="auto"/>
          <w:sz w:val="22"/>
          <w:szCs w:val="22"/>
        </w:rPr>
        <w:t xml:space="preserve">Frequency: </w:t>
      </w:r>
    </w:p>
    <w:p w:rsidR="00927509" w:rsidRDefault="00270BB5" w:rsidP="00270BB5">
      <w:pPr>
        <w:pStyle w:val="ListParagraph"/>
        <w:tabs>
          <w:tab w:val="left" w:pos="0"/>
        </w:tabs>
      </w:pPr>
      <w:r w:rsidRPr="003B5BA5">
        <w:t xml:space="preserve">As a milestone, the inspector should verify that the base was inspected and accepted prior to the placement of concrete pavement. </w:t>
      </w:r>
      <w:r w:rsidR="00D43444">
        <w:t xml:space="preserve"> </w:t>
      </w:r>
      <w:r w:rsidRPr="003B5BA5">
        <w:t>The inspection of concrete pavement should be continuous during concrete placement.</w:t>
      </w:r>
      <w:r w:rsidR="00D43444">
        <w:t xml:space="preserve"> </w:t>
      </w:r>
      <w:r w:rsidRPr="003B5BA5">
        <w:t xml:space="preserve"> If any forms are used, the forms and steel should be inspected prior to the placement of concrete. </w:t>
      </w:r>
      <w:r w:rsidR="00D43444">
        <w:t xml:space="preserve"> </w:t>
      </w:r>
      <w:r w:rsidRPr="003B5BA5">
        <w:t>If QMP is a part of the contract, inspection is needed for materials testing assurance.</w:t>
      </w:r>
      <w:r w:rsidR="00D43444">
        <w:t xml:space="preserve"> </w:t>
      </w:r>
      <w:r w:rsidRPr="003B5BA5">
        <w:t xml:space="preserve"> If the project is non-QMP, the inspector must take the tests at the intervals required by the C&amp;M Manual.</w:t>
      </w:r>
    </w:p>
    <w:p w:rsidR="003B5BA5" w:rsidRDefault="003B5BA5" w:rsidP="00270BB5">
      <w:pPr>
        <w:pStyle w:val="ListParagraph"/>
        <w:tabs>
          <w:tab w:val="left" w:pos="0"/>
        </w:tabs>
      </w:pPr>
    </w:p>
    <w:p w:rsidR="003B5BA5" w:rsidRDefault="003B5BA5" w:rsidP="003B5BA5">
      <w:pPr>
        <w:pStyle w:val="ListParagraph"/>
        <w:numPr>
          <w:ilvl w:val="0"/>
          <w:numId w:val="10"/>
        </w:numPr>
        <w:tabs>
          <w:tab w:val="left" w:pos="0"/>
        </w:tabs>
        <w:ind w:left="720"/>
      </w:pPr>
      <w:r>
        <w:t xml:space="preserve">Additional Guidance: </w:t>
      </w:r>
      <w:r w:rsidR="00D43444">
        <w:t xml:space="preserve"> </w:t>
      </w:r>
      <w:hyperlink r:id="rId65" w:history="1">
        <w:r w:rsidR="00D43444" w:rsidRPr="007F2271">
          <w:rPr>
            <w:rStyle w:val="Hyperlink"/>
          </w:rPr>
          <w:t>\\dotnetdocsp\docs\dtsd\projdev\const\dtsd-critical-inspection-pavement-concrete.pdf</w:t>
        </w:r>
      </w:hyperlink>
    </w:p>
    <w:p w:rsidR="00442A23" w:rsidRDefault="00442A23" w:rsidP="00AF1120">
      <w:pPr>
        <w:pStyle w:val="Default"/>
        <w:ind w:left="720"/>
        <w:jc w:val="center"/>
        <w:outlineLvl w:val="0"/>
        <w:rPr>
          <w:rFonts w:asciiTheme="minorHAnsi" w:hAnsiTheme="minorHAnsi"/>
          <w:sz w:val="28"/>
          <w:szCs w:val="28"/>
        </w:rPr>
      </w:pPr>
      <w:bookmarkStart w:id="36" w:name="_Toc381010698"/>
      <w:bookmarkStart w:id="37" w:name="_Toc381011241"/>
      <w:bookmarkStart w:id="38" w:name="ASPHALTPAVEMENT"/>
      <w:r>
        <w:rPr>
          <w:rFonts w:asciiTheme="minorHAnsi" w:hAnsiTheme="minorHAnsi"/>
          <w:sz w:val="28"/>
          <w:szCs w:val="28"/>
        </w:rPr>
        <w:lastRenderedPageBreak/>
        <w:t>ASPHALT PAVEMENT</w:t>
      </w:r>
      <w:bookmarkEnd w:id="36"/>
      <w:bookmarkEnd w:id="37"/>
    </w:p>
    <w:bookmarkEnd w:id="38"/>
    <w:p w:rsidR="00442A23" w:rsidRDefault="00442A23" w:rsidP="00442A23">
      <w:pPr>
        <w:pStyle w:val="Default"/>
        <w:ind w:left="720"/>
        <w:jc w:val="center"/>
        <w:rPr>
          <w:rFonts w:asciiTheme="minorHAnsi" w:hAnsiTheme="minorHAnsi"/>
          <w:sz w:val="28"/>
          <w:szCs w:val="28"/>
        </w:rPr>
      </w:pPr>
    </w:p>
    <w:p w:rsidR="00AB4C83" w:rsidRDefault="00442A23" w:rsidP="00442A23">
      <w:pPr>
        <w:pStyle w:val="ListParagraph"/>
        <w:numPr>
          <w:ilvl w:val="0"/>
          <w:numId w:val="1"/>
        </w:numPr>
        <w:pBdr>
          <w:bottom w:val="single" w:sz="12" w:space="1" w:color="auto"/>
        </w:pBdr>
      </w:pPr>
      <w:r>
        <w:t>CMM reference</w:t>
      </w:r>
      <w:r w:rsidR="005C5BA9">
        <w:t>s</w:t>
      </w:r>
      <w:r>
        <w:t xml:space="preserve">: </w:t>
      </w:r>
      <w:hyperlink r:id="rId66" w:anchor="cm4-50" w:history="1">
        <w:r w:rsidR="00D43444" w:rsidRPr="007F2271">
          <w:rPr>
            <w:rStyle w:val="Hyperlink"/>
          </w:rPr>
          <w:t>http://roadwaystandards.dot.wi.gov/standards/cmm/cm-04-50.pdf#cm4-50</w:t>
        </w:r>
      </w:hyperlink>
      <w:r w:rsidR="00D43444">
        <w:t xml:space="preserve">, </w:t>
      </w:r>
      <w:hyperlink r:id="rId67" w:history="1">
        <w:r w:rsidR="00AB4C83" w:rsidRPr="00127B29">
          <w:rPr>
            <w:rStyle w:val="Hyperlink"/>
          </w:rPr>
          <w:t>http://roadwaystandards.dot.wi.gov/standards/cmm/cm-08-36.pdf</w:t>
        </w:r>
      </w:hyperlink>
      <w:r w:rsidR="00D43444">
        <w:t xml:space="preserve">, and </w:t>
      </w:r>
      <w:hyperlink r:id="rId68" w:anchor="cm8-65" w:history="1">
        <w:r w:rsidR="00AB4C83" w:rsidRPr="00127B29">
          <w:rPr>
            <w:rStyle w:val="Hyperlink"/>
          </w:rPr>
          <w:t>http://roadwaystandards.dot.wi.gov/standards/cmm/cm-08-65.pdf#cm8-65</w:t>
        </w:r>
      </w:hyperlink>
    </w:p>
    <w:p w:rsidR="00E52248" w:rsidRDefault="00442A23" w:rsidP="00442A23">
      <w:pPr>
        <w:pStyle w:val="ListParagraph"/>
        <w:numPr>
          <w:ilvl w:val="0"/>
          <w:numId w:val="1"/>
        </w:numPr>
        <w:pBdr>
          <w:bottom w:val="single" w:sz="12" w:space="1" w:color="auto"/>
        </w:pBdr>
      </w:pPr>
      <w:r>
        <w:t>Standard Specifications reference</w:t>
      </w:r>
      <w:r w:rsidR="005C5BA9">
        <w:t>s</w:t>
      </w:r>
      <w:r>
        <w:t xml:space="preserve">:  (also see bid item) </w:t>
      </w:r>
      <w:hyperlink r:id="rId69" w:anchor="ss450" w:history="1">
        <w:r w:rsidR="00E52248" w:rsidRPr="00127B29">
          <w:rPr>
            <w:rStyle w:val="Hyperlink"/>
          </w:rPr>
          <w:t>http://roadwaystandards.dot.wi.gov/standards/stndspec/ss-04-50.pdf#ss450</w:t>
        </w:r>
      </w:hyperlink>
      <w:r w:rsidR="00D43444">
        <w:t xml:space="preserve">, </w:t>
      </w:r>
      <w:hyperlink r:id="rId70" w:anchor="ss455" w:history="1">
        <w:r w:rsidR="00E52248" w:rsidRPr="00127B29">
          <w:rPr>
            <w:rStyle w:val="Hyperlink"/>
          </w:rPr>
          <w:t>http://roadwaystandards.dot.wi.gov/standards/stndspec/ss-04-55.pdf#ss455</w:t>
        </w:r>
      </w:hyperlink>
      <w:r w:rsidR="00D43444">
        <w:t xml:space="preserve">, and </w:t>
      </w:r>
      <w:hyperlink r:id="rId71" w:anchor="ss460" w:history="1">
        <w:r w:rsidR="00E52248" w:rsidRPr="00127B29">
          <w:rPr>
            <w:rStyle w:val="Hyperlink"/>
          </w:rPr>
          <w:t>http://roadwaystandards.dot.wi.gov/standards/stndspec/ss-04-60.pdf#ss460</w:t>
        </w:r>
      </w:hyperlink>
    </w:p>
    <w:p w:rsidR="00442A23" w:rsidRDefault="00442A23" w:rsidP="00442A23">
      <w:pPr>
        <w:pStyle w:val="ListParagraph"/>
        <w:numPr>
          <w:ilvl w:val="0"/>
          <w:numId w:val="1"/>
        </w:numPr>
        <w:pBdr>
          <w:bottom w:val="single" w:sz="12" w:space="1" w:color="auto"/>
        </w:pBdr>
      </w:pPr>
      <w:r>
        <w:t>See Special Provisions for additional requirements.</w:t>
      </w:r>
    </w:p>
    <w:p w:rsidR="00DC565F" w:rsidRPr="00DC565F" w:rsidRDefault="00DC565F" w:rsidP="00A52427">
      <w:pPr>
        <w:pStyle w:val="Default"/>
        <w:numPr>
          <w:ilvl w:val="0"/>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 xml:space="preserve">Monitor the operations of the contractor and also monitor the traffic control being utilized to ensure safety. </w:t>
      </w:r>
      <w:r w:rsidR="005C5BA9">
        <w:rPr>
          <w:rFonts w:asciiTheme="minorHAnsi" w:hAnsiTheme="minorHAnsi" w:cstheme="minorBidi"/>
          <w:color w:val="auto"/>
          <w:sz w:val="22"/>
          <w:szCs w:val="22"/>
        </w:rPr>
        <w:t xml:space="preserve"> </w:t>
      </w:r>
      <w:r w:rsidRPr="00DC565F">
        <w:rPr>
          <w:rFonts w:asciiTheme="minorHAnsi" w:hAnsiTheme="minorHAnsi" w:cstheme="minorBidi"/>
          <w:color w:val="auto"/>
          <w:sz w:val="22"/>
          <w:szCs w:val="22"/>
        </w:rPr>
        <w:t xml:space="preserve">The inspector also must be aware of his presence around a paving operation and live traffic and ensure his own safety. </w:t>
      </w:r>
    </w:p>
    <w:p w:rsidR="00DC565F" w:rsidRPr="00DC565F" w:rsidRDefault="00DC565F" w:rsidP="00A52427">
      <w:pPr>
        <w:pStyle w:val="Default"/>
        <w:numPr>
          <w:ilvl w:val="0"/>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Inspect the condition of the base the pavement is being placed upon to ensure it is stable and will not be the cause of pr</w:t>
      </w:r>
      <w:r w:rsidR="005C5BA9">
        <w:rPr>
          <w:rFonts w:asciiTheme="minorHAnsi" w:hAnsiTheme="minorHAnsi" w:cstheme="minorBidi"/>
          <w:color w:val="auto"/>
          <w:sz w:val="22"/>
          <w:szCs w:val="22"/>
        </w:rPr>
        <w:t>emature failure of the pavement.</w:t>
      </w:r>
    </w:p>
    <w:p w:rsidR="00DC565F" w:rsidRPr="00DC565F" w:rsidRDefault="00DC565F" w:rsidP="00A52427">
      <w:pPr>
        <w:pStyle w:val="Default"/>
        <w:numPr>
          <w:ilvl w:val="0"/>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Collect and process the tickets for each load of material</w:t>
      </w:r>
      <w:r w:rsidR="005C5BA9">
        <w:rPr>
          <w:rFonts w:asciiTheme="minorHAnsi" w:hAnsiTheme="minorHAnsi" w:cstheme="minorBidi"/>
          <w:color w:val="auto"/>
          <w:sz w:val="22"/>
          <w:szCs w:val="22"/>
        </w:rPr>
        <w:t>.</w:t>
      </w:r>
      <w:r w:rsidRPr="00DC565F">
        <w:rPr>
          <w:rFonts w:asciiTheme="minorHAnsi" w:hAnsiTheme="minorHAnsi" w:cstheme="minorBidi"/>
          <w:color w:val="auto"/>
          <w:sz w:val="22"/>
          <w:szCs w:val="22"/>
        </w:rPr>
        <w:t xml:space="preserve"> </w:t>
      </w:r>
    </w:p>
    <w:p w:rsidR="00DC565F" w:rsidRPr="00DC565F" w:rsidRDefault="00DC565F" w:rsidP="00A52427">
      <w:pPr>
        <w:pStyle w:val="Default"/>
        <w:numPr>
          <w:ilvl w:val="0"/>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 xml:space="preserve">Coordinate the QMP testing procedures </w:t>
      </w:r>
      <w:r>
        <w:rPr>
          <w:rFonts w:asciiTheme="minorHAnsi" w:hAnsiTheme="minorHAnsi" w:cstheme="minorBidi"/>
          <w:color w:val="auto"/>
          <w:sz w:val="22"/>
          <w:szCs w:val="22"/>
        </w:rPr>
        <w:t xml:space="preserve">– Inform </w:t>
      </w:r>
      <w:r w:rsidR="005C5BA9">
        <w:rPr>
          <w:rFonts w:asciiTheme="minorHAnsi" w:hAnsiTheme="minorHAnsi" w:cstheme="minorBidi"/>
          <w:color w:val="auto"/>
          <w:sz w:val="22"/>
          <w:szCs w:val="22"/>
        </w:rPr>
        <w:t>the materials l</w:t>
      </w:r>
      <w:r>
        <w:rPr>
          <w:rFonts w:asciiTheme="minorHAnsi" w:hAnsiTheme="minorHAnsi" w:cstheme="minorBidi"/>
          <w:color w:val="auto"/>
          <w:sz w:val="22"/>
          <w:szCs w:val="22"/>
        </w:rPr>
        <w:t>ab of paving.</w:t>
      </w:r>
    </w:p>
    <w:p w:rsidR="00DC565F" w:rsidRPr="00DC565F" w:rsidRDefault="005C5BA9" w:rsidP="00A52427">
      <w:pPr>
        <w:pStyle w:val="Default"/>
        <w:numPr>
          <w:ilvl w:val="0"/>
          <w:numId w:val="1"/>
        </w:numPr>
        <w:spacing w:line="276" w:lineRule="auto"/>
        <w:rPr>
          <w:rFonts w:asciiTheme="minorHAnsi" w:hAnsiTheme="minorHAnsi" w:cstheme="minorBidi"/>
          <w:color w:val="auto"/>
          <w:sz w:val="22"/>
          <w:szCs w:val="22"/>
        </w:rPr>
      </w:pPr>
      <w:r>
        <w:rPr>
          <w:rFonts w:asciiTheme="minorHAnsi" w:hAnsiTheme="minorHAnsi" w:cstheme="minorBidi"/>
          <w:color w:val="auto"/>
          <w:sz w:val="22"/>
          <w:szCs w:val="22"/>
        </w:rPr>
        <w:t>Inspect and Document:</w:t>
      </w:r>
    </w:p>
    <w:p w:rsidR="00DC565F" w:rsidRPr="00DC565F" w:rsidRDefault="00DC565F" w:rsidP="00A52427">
      <w:pPr>
        <w:pStyle w:val="Default"/>
        <w:numPr>
          <w:ilvl w:val="1"/>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 xml:space="preserve">Temperature of the mix </w:t>
      </w:r>
    </w:p>
    <w:p w:rsidR="00DC565F" w:rsidRPr="00DC565F" w:rsidRDefault="00DC565F" w:rsidP="00A52427">
      <w:pPr>
        <w:pStyle w:val="Default"/>
        <w:numPr>
          <w:ilvl w:val="1"/>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 xml:space="preserve">Proper lift thickness to meet yield and compaction </w:t>
      </w:r>
    </w:p>
    <w:p w:rsidR="00DC565F" w:rsidRPr="00DC565F" w:rsidRDefault="00DC565F" w:rsidP="00A52427">
      <w:pPr>
        <w:pStyle w:val="Default"/>
        <w:numPr>
          <w:ilvl w:val="1"/>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 xml:space="preserve">Compute and track the yield based on weight tickets </w:t>
      </w:r>
    </w:p>
    <w:p w:rsidR="00DC565F" w:rsidRPr="00DC565F" w:rsidRDefault="00DC565F" w:rsidP="00A52427">
      <w:pPr>
        <w:pStyle w:val="Default"/>
        <w:numPr>
          <w:ilvl w:val="1"/>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 xml:space="preserve">Proper cross slope, transitions and superelevations </w:t>
      </w:r>
    </w:p>
    <w:p w:rsidR="00DC565F" w:rsidRPr="00DC565F" w:rsidRDefault="00DC565F" w:rsidP="00A52427">
      <w:pPr>
        <w:pStyle w:val="Default"/>
        <w:numPr>
          <w:ilvl w:val="1"/>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Placement of turn lanes, tapers</w:t>
      </w:r>
      <w:r w:rsidR="005C5BA9">
        <w:rPr>
          <w:rFonts w:asciiTheme="minorHAnsi" w:hAnsiTheme="minorHAnsi" w:cstheme="minorBidi"/>
          <w:color w:val="auto"/>
          <w:sz w:val="22"/>
          <w:szCs w:val="22"/>
        </w:rPr>
        <w:t>,</w:t>
      </w:r>
      <w:r w:rsidRPr="00DC565F">
        <w:rPr>
          <w:rFonts w:asciiTheme="minorHAnsi" w:hAnsiTheme="minorHAnsi" w:cstheme="minorBidi"/>
          <w:color w:val="auto"/>
          <w:sz w:val="22"/>
          <w:szCs w:val="22"/>
        </w:rPr>
        <w:t xml:space="preserve"> etc. </w:t>
      </w:r>
    </w:p>
    <w:p w:rsidR="00DC565F" w:rsidRPr="00DC565F" w:rsidRDefault="00DC565F" w:rsidP="00A52427">
      <w:pPr>
        <w:pStyle w:val="Default"/>
        <w:numPr>
          <w:ilvl w:val="1"/>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Matching into manholes, curb and gutter, water valves</w:t>
      </w:r>
      <w:r w:rsidR="005C5BA9">
        <w:rPr>
          <w:rFonts w:asciiTheme="minorHAnsi" w:hAnsiTheme="minorHAnsi" w:cstheme="minorBidi"/>
          <w:color w:val="auto"/>
          <w:sz w:val="22"/>
          <w:szCs w:val="22"/>
        </w:rPr>
        <w:t>,</w:t>
      </w:r>
      <w:r w:rsidRPr="00DC565F">
        <w:rPr>
          <w:rFonts w:asciiTheme="minorHAnsi" w:hAnsiTheme="minorHAnsi" w:cstheme="minorBidi"/>
          <w:color w:val="auto"/>
          <w:sz w:val="22"/>
          <w:szCs w:val="22"/>
        </w:rPr>
        <w:t xml:space="preserve"> etc. </w:t>
      </w:r>
    </w:p>
    <w:p w:rsidR="00DC565F" w:rsidRPr="00DC565F" w:rsidRDefault="00DC565F" w:rsidP="00A52427">
      <w:pPr>
        <w:pStyle w:val="Default"/>
        <w:numPr>
          <w:ilvl w:val="1"/>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 xml:space="preserve">No segregation or bleeding of the mix behind the paver </w:t>
      </w:r>
    </w:p>
    <w:p w:rsidR="00DC565F" w:rsidRPr="00DC565F" w:rsidRDefault="00DC565F" w:rsidP="00A52427">
      <w:pPr>
        <w:pStyle w:val="Default"/>
        <w:numPr>
          <w:ilvl w:val="1"/>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The compaction equipment and methods used for compaction to ensure th</w:t>
      </w:r>
      <w:r w:rsidR="005C5BA9">
        <w:rPr>
          <w:rFonts w:asciiTheme="minorHAnsi" w:hAnsiTheme="minorHAnsi" w:cstheme="minorBidi"/>
          <w:color w:val="auto"/>
          <w:sz w:val="22"/>
          <w:szCs w:val="22"/>
        </w:rPr>
        <w:t>e required density is achieved</w:t>
      </w:r>
    </w:p>
    <w:p w:rsidR="00DC565F" w:rsidRPr="00DC565F" w:rsidRDefault="00DC565F" w:rsidP="00A52427">
      <w:pPr>
        <w:pStyle w:val="Default"/>
        <w:numPr>
          <w:ilvl w:val="0"/>
          <w:numId w:val="1"/>
        </w:numPr>
        <w:spacing w:line="276" w:lineRule="auto"/>
        <w:rPr>
          <w:rFonts w:asciiTheme="minorHAnsi" w:hAnsiTheme="minorHAnsi" w:cstheme="minorBidi"/>
          <w:color w:val="auto"/>
          <w:sz w:val="22"/>
          <w:szCs w:val="22"/>
        </w:rPr>
      </w:pPr>
      <w:r w:rsidRPr="00DC565F">
        <w:rPr>
          <w:rFonts w:asciiTheme="minorHAnsi" w:hAnsiTheme="minorHAnsi" w:cstheme="minorBidi"/>
          <w:color w:val="auto"/>
          <w:sz w:val="22"/>
          <w:szCs w:val="22"/>
        </w:rPr>
        <w:t>Coordinate with the density tester</w:t>
      </w:r>
      <w:r w:rsidR="005C5BA9">
        <w:rPr>
          <w:rFonts w:asciiTheme="minorHAnsi" w:hAnsiTheme="minorHAnsi" w:cstheme="minorBidi"/>
          <w:color w:val="auto"/>
          <w:sz w:val="22"/>
          <w:szCs w:val="22"/>
        </w:rPr>
        <w:t>.</w:t>
      </w:r>
      <w:r w:rsidRPr="00DC565F">
        <w:rPr>
          <w:rFonts w:asciiTheme="minorHAnsi" w:hAnsiTheme="minorHAnsi" w:cstheme="minorBidi"/>
          <w:color w:val="auto"/>
          <w:sz w:val="22"/>
          <w:szCs w:val="22"/>
        </w:rPr>
        <w:t xml:space="preserve"> </w:t>
      </w:r>
    </w:p>
    <w:p w:rsidR="00E770AC" w:rsidRPr="00E770AC" w:rsidRDefault="00DC565F" w:rsidP="00A52427">
      <w:pPr>
        <w:pStyle w:val="Default"/>
        <w:numPr>
          <w:ilvl w:val="0"/>
          <w:numId w:val="1"/>
        </w:numPr>
        <w:spacing w:line="276" w:lineRule="auto"/>
        <w:rPr>
          <w:rFonts w:asciiTheme="minorHAnsi" w:hAnsiTheme="minorHAnsi" w:cstheme="minorBidi"/>
          <w:color w:val="auto"/>
          <w:sz w:val="22"/>
          <w:szCs w:val="22"/>
        </w:rPr>
      </w:pPr>
      <w:r w:rsidRPr="00E770AC">
        <w:rPr>
          <w:rFonts w:asciiTheme="minorHAnsi" w:hAnsiTheme="minorHAnsi" w:cstheme="minorBidi"/>
          <w:color w:val="auto"/>
          <w:sz w:val="22"/>
          <w:szCs w:val="22"/>
        </w:rPr>
        <w:t xml:space="preserve">Ensure that the contractor uses proper methods to construct joints to minimize the potential for bumps. </w:t>
      </w:r>
      <w:r w:rsidR="00E770AC" w:rsidRPr="00E770AC">
        <w:rPr>
          <w:rFonts w:asciiTheme="minorHAnsi" w:hAnsiTheme="minorHAnsi" w:cstheme="minorBidi"/>
          <w:color w:val="auto"/>
          <w:sz w:val="22"/>
          <w:szCs w:val="22"/>
        </w:rPr>
        <w:t xml:space="preserve">See Standard Specifications </w:t>
      </w:r>
      <w:r w:rsidR="001857F2" w:rsidRPr="00E770AC">
        <w:rPr>
          <w:rFonts w:asciiTheme="minorHAnsi" w:hAnsiTheme="minorHAnsi" w:cstheme="minorBidi"/>
          <w:color w:val="auto"/>
          <w:sz w:val="22"/>
          <w:szCs w:val="22"/>
        </w:rPr>
        <w:t xml:space="preserve">Sec. 450.3.2.9 </w:t>
      </w:r>
      <w:r w:rsidR="00E770AC" w:rsidRPr="00E770AC">
        <w:rPr>
          <w:rFonts w:asciiTheme="minorHAnsi" w:hAnsiTheme="minorHAnsi" w:cstheme="minorBidi"/>
          <w:color w:val="auto"/>
          <w:sz w:val="22"/>
          <w:szCs w:val="22"/>
        </w:rPr>
        <w:t>for guidance.</w:t>
      </w:r>
    </w:p>
    <w:p w:rsidR="00DC565F" w:rsidRPr="00E770AC" w:rsidRDefault="00E770AC" w:rsidP="00A52427">
      <w:pPr>
        <w:pStyle w:val="Default"/>
        <w:numPr>
          <w:ilvl w:val="0"/>
          <w:numId w:val="1"/>
        </w:numPr>
        <w:spacing w:line="276" w:lineRule="auto"/>
        <w:rPr>
          <w:rFonts w:asciiTheme="minorHAnsi" w:hAnsiTheme="minorHAnsi" w:cstheme="minorBidi"/>
          <w:color w:val="auto"/>
          <w:sz w:val="22"/>
          <w:szCs w:val="22"/>
        </w:rPr>
      </w:pPr>
      <w:r>
        <w:rPr>
          <w:rFonts w:asciiTheme="minorHAnsi" w:hAnsiTheme="minorHAnsi" w:cstheme="minorBidi"/>
          <w:color w:val="auto"/>
          <w:sz w:val="22"/>
          <w:szCs w:val="22"/>
        </w:rPr>
        <w:t>D</w:t>
      </w:r>
      <w:r w:rsidR="00DC565F" w:rsidRPr="00E770AC">
        <w:rPr>
          <w:rFonts w:asciiTheme="minorHAnsi" w:hAnsiTheme="minorHAnsi" w:cstheme="minorBidi"/>
          <w:color w:val="auto"/>
          <w:sz w:val="22"/>
          <w:szCs w:val="22"/>
        </w:rPr>
        <w:t xml:space="preserve">ocument the weather conditions, labor and equipment hours on a daily basis. </w:t>
      </w:r>
    </w:p>
    <w:p w:rsidR="00DC565F" w:rsidRDefault="00DC565F" w:rsidP="00DC565F">
      <w:pPr>
        <w:pStyle w:val="Default"/>
        <w:rPr>
          <w:sz w:val="23"/>
          <w:szCs w:val="23"/>
        </w:rPr>
      </w:pPr>
    </w:p>
    <w:p w:rsidR="00DC565F" w:rsidRDefault="00DC565F" w:rsidP="00EF216F">
      <w:pPr>
        <w:pStyle w:val="Default"/>
        <w:ind w:firstLine="360"/>
        <w:rPr>
          <w:sz w:val="23"/>
          <w:szCs w:val="23"/>
        </w:rPr>
      </w:pPr>
      <w:r>
        <w:rPr>
          <w:i/>
          <w:iCs/>
          <w:sz w:val="23"/>
          <w:szCs w:val="23"/>
        </w:rPr>
        <w:t xml:space="preserve">Frequency: </w:t>
      </w:r>
    </w:p>
    <w:p w:rsidR="00DC565F" w:rsidRDefault="00DC565F" w:rsidP="00EF216F">
      <w:pPr>
        <w:pStyle w:val="Default"/>
        <w:ind w:left="360"/>
        <w:rPr>
          <w:sz w:val="23"/>
          <w:szCs w:val="23"/>
        </w:rPr>
      </w:pPr>
      <w:r>
        <w:rPr>
          <w:sz w:val="23"/>
          <w:szCs w:val="23"/>
        </w:rPr>
        <w:t xml:space="preserve">As a milestone, the inspector should verify that the base was inspected and accepted prior to the placement of asphaltic pavement. </w:t>
      </w:r>
      <w:r w:rsidR="005C5BA9">
        <w:rPr>
          <w:sz w:val="23"/>
          <w:szCs w:val="23"/>
        </w:rPr>
        <w:t xml:space="preserve"> </w:t>
      </w:r>
      <w:r>
        <w:rPr>
          <w:sz w:val="23"/>
          <w:szCs w:val="23"/>
        </w:rPr>
        <w:t xml:space="preserve">The frequency of the inspection required is dependent on the complexity of the project. </w:t>
      </w:r>
      <w:r w:rsidR="005C5BA9">
        <w:rPr>
          <w:sz w:val="23"/>
          <w:szCs w:val="23"/>
        </w:rPr>
        <w:t xml:space="preserve"> </w:t>
      </w:r>
      <w:r>
        <w:rPr>
          <w:sz w:val="23"/>
          <w:szCs w:val="23"/>
        </w:rPr>
        <w:t xml:space="preserve">If the project is placing miles of rural pavement, with nothing to match in the surface, the paving could be inspected periodically throughout the day. </w:t>
      </w:r>
      <w:r w:rsidR="005C5BA9">
        <w:rPr>
          <w:sz w:val="23"/>
          <w:szCs w:val="23"/>
        </w:rPr>
        <w:t xml:space="preserve"> </w:t>
      </w:r>
      <w:r>
        <w:rPr>
          <w:sz w:val="23"/>
          <w:szCs w:val="23"/>
        </w:rPr>
        <w:t>A method must be established to collect weight tickets and monitor the yield of the placement.</w:t>
      </w:r>
      <w:r w:rsidR="005C5BA9">
        <w:rPr>
          <w:sz w:val="23"/>
          <w:szCs w:val="23"/>
        </w:rPr>
        <w:t xml:space="preserve"> </w:t>
      </w:r>
      <w:r>
        <w:rPr>
          <w:sz w:val="23"/>
          <w:szCs w:val="23"/>
        </w:rPr>
        <w:t xml:space="preserve"> The inspector should be present to ensure all tapers, turning lanes, bridge approaches, etc. are properly constructed. </w:t>
      </w:r>
      <w:r w:rsidR="005C5BA9">
        <w:rPr>
          <w:sz w:val="23"/>
          <w:szCs w:val="23"/>
        </w:rPr>
        <w:t xml:space="preserve"> </w:t>
      </w:r>
      <w:r>
        <w:rPr>
          <w:sz w:val="23"/>
          <w:szCs w:val="23"/>
        </w:rPr>
        <w:t xml:space="preserve">If the project is urban paving or there are manholes, inlets, curb and gutter, </w:t>
      </w:r>
      <w:r w:rsidRPr="00DC565F">
        <w:rPr>
          <w:sz w:val="23"/>
          <w:szCs w:val="23"/>
        </w:rPr>
        <w:t xml:space="preserve">complicated intersections, or other complexities, the inspection should be continuous. </w:t>
      </w:r>
      <w:r w:rsidR="005C5BA9">
        <w:rPr>
          <w:sz w:val="23"/>
          <w:szCs w:val="23"/>
        </w:rPr>
        <w:t xml:space="preserve"> </w:t>
      </w:r>
      <w:r w:rsidRPr="00DC565F">
        <w:rPr>
          <w:sz w:val="23"/>
          <w:szCs w:val="23"/>
        </w:rPr>
        <w:t>The inspector should c</w:t>
      </w:r>
      <w:r w:rsidR="005C5BA9">
        <w:rPr>
          <w:sz w:val="23"/>
          <w:szCs w:val="23"/>
        </w:rPr>
        <w:t xml:space="preserve">oordinate with the QMP testing </w:t>
      </w:r>
      <w:r w:rsidRPr="00DC565F">
        <w:rPr>
          <w:sz w:val="23"/>
          <w:szCs w:val="23"/>
        </w:rPr>
        <w:t xml:space="preserve">and monitor the density and profilograph results. </w:t>
      </w:r>
      <w:r w:rsidR="005C5BA9">
        <w:rPr>
          <w:sz w:val="23"/>
          <w:szCs w:val="23"/>
        </w:rPr>
        <w:t xml:space="preserve"> </w:t>
      </w:r>
    </w:p>
    <w:p w:rsidR="00DC565F" w:rsidRDefault="00EC30BD" w:rsidP="00AF1120">
      <w:pPr>
        <w:pStyle w:val="Default"/>
        <w:ind w:left="720"/>
        <w:jc w:val="center"/>
        <w:outlineLvl w:val="0"/>
        <w:rPr>
          <w:rFonts w:asciiTheme="minorHAnsi" w:hAnsiTheme="minorHAnsi"/>
          <w:sz w:val="28"/>
          <w:szCs w:val="28"/>
        </w:rPr>
      </w:pPr>
      <w:bookmarkStart w:id="39" w:name="_Toc381010699"/>
      <w:bookmarkStart w:id="40" w:name="_Toc381011242"/>
      <w:bookmarkStart w:id="41" w:name="CONCRETEBRIDGE"/>
      <w:r w:rsidRPr="004473A1">
        <w:rPr>
          <w:rFonts w:asciiTheme="minorHAnsi" w:hAnsiTheme="minorHAnsi"/>
          <w:sz w:val="28"/>
          <w:szCs w:val="28"/>
        </w:rPr>
        <w:lastRenderedPageBreak/>
        <w:t>CONCRETE BRIDGES AND CONCRETE MASONRY</w:t>
      </w:r>
      <w:bookmarkEnd w:id="39"/>
      <w:bookmarkEnd w:id="40"/>
    </w:p>
    <w:bookmarkEnd w:id="41"/>
    <w:p w:rsidR="00DC565F" w:rsidRDefault="00DC565F" w:rsidP="00DC565F">
      <w:pPr>
        <w:pStyle w:val="Default"/>
        <w:ind w:left="720"/>
        <w:jc w:val="center"/>
        <w:rPr>
          <w:rFonts w:asciiTheme="minorHAnsi" w:hAnsiTheme="minorHAnsi"/>
          <w:sz w:val="28"/>
          <w:szCs w:val="28"/>
        </w:rPr>
      </w:pPr>
    </w:p>
    <w:p w:rsidR="007558D9" w:rsidRDefault="00DC565F" w:rsidP="00DC565F">
      <w:pPr>
        <w:pStyle w:val="ListParagraph"/>
        <w:numPr>
          <w:ilvl w:val="0"/>
          <w:numId w:val="1"/>
        </w:numPr>
        <w:pBdr>
          <w:bottom w:val="single" w:sz="12" w:space="1" w:color="auto"/>
        </w:pBdr>
      </w:pPr>
      <w:r>
        <w:t>CMM reference</w:t>
      </w:r>
      <w:r w:rsidR="0022064B">
        <w:t>s</w:t>
      </w:r>
      <w:r>
        <w:t xml:space="preserve">: </w:t>
      </w:r>
      <w:hyperlink r:id="rId72" w:anchor="cm-5-10" w:history="1">
        <w:r w:rsidR="00E52248" w:rsidRPr="00127B29">
          <w:rPr>
            <w:rStyle w:val="Hyperlink"/>
          </w:rPr>
          <w:t>http://roadwaystandards.dot.wi.gov/standards/cmm/cm-05-10.pdf#cm-5-10</w:t>
        </w:r>
      </w:hyperlink>
      <w:r w:rsidR="0022064B">
        <w:t xml:space="preserve">, </w:t>
      </w:r>
      <w:hyperlink r:id="rId73" w:anchor="cm5-15" w:history="1">
        <w:r w:rsidR="00E52248" w:rsidRPr="00127B29">
          <w:rPr>
            <w:rStyle w:val="Hyperlink"/>
          </w:rPr>
          <w:t>http://roadwaystandards.dot.wi.gov/standards/cmm/cm-05-15.pdf#cm5-15</w:t>
        </w:r>
      </w:hyperlink>
      <w:r w:rsidR="0022064B">
        <w:t xml:space="preserve">, </w:t>
      </w:r>
      <w:hyperlink r:id="rId74" w:history="1">
        <w:r w:rsidR="00E52248" w:rsidRPr="00127B29">
          <w:rPr>
            <w:rStyle w:val="Hyperlink"/>
          </w:rPr>
          <w:t>http://roadwaystandards.dot.wi.gov/standards/cmm/cm-08-35.pdf</w:t>
        </w:r>
      </w:hyperlink>
      <w:r w:rsidR="0022064B">
        <w:t xml:space="preserve">, and </w:t>
      </w:r>
      <w:hyperlink r:id="rId75" w:anchor="cm5-25" w:history="1">
        <w:r w:rsidR="0022064B" w:rsidRPr="007F2271">
          <w:rPr>
            <w:rStyle w:val="Hyperlink"/>
          </w:rPr>
          <w:t>http://roadwaystandards.dot.wi.gov/standards/cmm/cm-05-25.pdf#cm5-25</w:t>
        </w:r>
      </w:hyperlink>
    </w:p>
    <w:p w:rsidR="00E52248" w:rsidRDefault="00DC565F" w:rsidP="00DC565F">
      <w:pPr>
        <w:pStyle w:val="ListParagraph"/>
        <w:numPr>
          <w:ilvl w:val="0"/>
          <w:numId w:val="1"/>
        </w:numPr>
        <w:pBdr>
          <w:bottom w:val="single" w:sz="12" w:space="1" w:color="auto"/>
        </w:pBdr>
      </w:pPr>
      <w:r>
        <w:t>Standard Specifications reference</w:t>
      </w:r>
      <w:r w:rsidR="0022064B">
        <w:t>s</w:t>
      </w:r>
      <w:r>
        <w:t xml:space="preserve">:  (also see bid item) </w:t>
      </w:r>
      <w:hyperlink r:id="rId76" w:anchor="ss501" w:history="1">
        <w:r w:rsidR="00E52248" w:rsidRPr="00127B29">
          <w:rPr>
            <w:rStyle w:val="Hyperlink"/>
          </w:rPr>
          <w:t>http://roadwaystandards.dot.wi.gov/standards/stndspec/ss-05-01.pdf#ss501</w:t>
        </w:r>
      </w:hyperlink>
      <w:r w:rsidR="0022064B">
        <w:t xml:space="preserve"> and </w:t>
      </w:r>
      <w:hyperlink r:id="rId77" w:anchor="ss502" w:history="1">
        <w:r w:rsidR="00E52248" w:rsidRPr="00127B29">
          <w:rPr>
            <w:rStyle w:val="Hyperlink"/>
          </w:rPr>
          <w:t>http://roadwaystandards.dot.wi.gov/standards/stndspec/ss-05-02.pdf#ss502</w:t>
        </w:r>
      </w:hyperlink>
    </w:p>
    <w:p w:rsidR="00DC565F" w:rsidRDefault="00DC565F" w:rsidP="00DC565F">
      <w:pPr>
        <w:pStyle w:val="ListParagraph"/>
        <w:numPr>
          <w:ilvl w:val="0"/>
          <w:numId w:val="1"/>
        </w:numPr>
        <w:pBdr>
          <w:bottom w:val="single" w:sz="12" w:space="1" w:color="auto"/>
        </w:pBdr>
      </w:pPr>
      <w:r>
        <w:t>See Special Provisions for additional requirements.</w:t>
      </w:r>
    </w:p>
    <w:p w:rsidR="00EC30BD" w:rsidRDefault="00EC30BD" w:rsidP="00A52427">
      <w:pPr>
        <w:pStyle w:val="Default"/>
        <w:numPr>
          <w:ilvl w:val="0"/>
          <w:numId w:val="1"/>
        </w:numPr>
        <w:spacing w:line="276" w:lineRule="auto"/>
        <w:rPr>
          <w:sz w:val="23"/>
          <w:szCs w:val="23"/>
        </w:rPr>
      </w:pPr>
      <w:r>
        <w:rPr>
          <w:sz w:val="23"/>
          <w:szCs w:val="23"/>
        </w:rPr>
        <w:t>Obtain and review the signed and sealed falsework plan from the contractor and distribute it to the proper personnel for review</w:t>
      </w:r>
      <w:r w:rsidR="0022064B">
        <w:rPr>
          <w:sz w:val="23"/>
          <w:szCs w:val="23"/>
        </w:rPr>
        <w:t>.</w:t>
      </w:r>
      <w:r>
        <w:rPr>
          <w:sz w:val="23"/>
          <w:szCs w:val="23"/>
        </w:rPr>
        <w:t xml:space="preserve"> </w:t>
      </w:r>
    </w:p>
    <w:p w:rsidR="00EC30BD" w:rsidRDefault="00EC30BD" w:rsidP="00A52427">
      <w:pPr>
        <w:pStyle w:val="Default"/>
        <w:numPr>
          <w:ilvl w:val="0"/>
          <w:numId w:val="1"/>
        </w:numPr>
        <w:spacing w:line="276" w:lineRule="auto"/>
        <w:rPr>
          <w:sz w:val="23"/>
          <w:szCs w:val="23"/>
        </w:rPr>
      </w:pPr>
      <w:r w:rsidRPr="00EC30BD">
        <w:rPr>
          <w:sz w:val="23"/>
          <w:szCs w:val="23"/>
        </w:rPr>
        <w:t xml:space="preserve">Coordinate and conduct the pre-pour meeting using the C&amp;M Manual checklist </w:t>
      </w:r>
      <w:r w:rsidR="0022064B">
        <w:rPr>
          <w:sz w:val="23"/>
          <w:szCs w:val="23"/>
        </w:rPr>
        <w:t>found in Section 5-</w:t>
      </w:r>
      <w:r w:rsidR="00825EDC">
        <w:rPr>
          <w:sz w:val="23"/>
          <w:szCs w:val="23"/>
        </w:rPr>
        <w:t>15.6.1</w:t>
      </w:r>
      <w:r w:rsidR="0022064B">
        <w:rPr>
          <w:sz w:val="23"/>
          <w:szCs w:val="23"/>
        </w:rPr>
        <w:t xml:space="preserve"> or</w:t>
      </w:r>
      <w:r w:rsidR="0094785F">
        <w:rPr>
          <w:sz w:val="23"/>
          <w:szCs w:val="23"/>
        </w:rPr>
        <w:t xml:space="preserve"> “Pre-Pour Questions” document found in Panty.</w:t>
      </w:r>
    </w:p>
    <w:bookmarkStart w:id="42" w:name="_MON_1454407529"/>
    <w:bookmarkEnd w:id="42"/>
    <w:p w:rsidR="0094785F" w:rsidRDefault="0022064B" w:rsidP="00A52427">
      <w:pPr>
        <w:pStyle w:val="Default"/>
        <w:tabs>
          <w:tab w:val="left" w:pos="180"/>
        </w:tabs>
        <w:spacing w:line="276" w:lineRule="auto"/>
        <w:ind w:left="720"/>
        <w:rPr>
          <w:sz w:val="23"/>
          <w:szCs w:val="23"/>
        </w:rPr>
      </w:pPr>
      <w:r w:rsidRPr="005D4D63">
        <w:rPr>
          <w:sz w:val="23"/>
          <w:szCs w:val="23"/>
        </w:rPr>
        <w:object w:dxaOrig="1551" w:dyaOrig="991">
          <v:shape id="_x0000_i1032" type="#_x0000_t75" style="width:77.25pt;height:49.5pt" o:ole="">
            <v:imagedata r:id="rId78" o:title=""/>
          </v:shape>
          <o:OLEObject Type="Embed" ProgID="Word.Document.12" ShapeID="_x0000_i1032" DrawAspect="Icon" ObjectID="_1455509156" r:id="rId79">
            <o:FieldCodes>\s</o:FieldCodes>
          </o:OLEObject>
        </w:object>
      </w:r>
      <w:bookmarkStart w:id="43" w:name="_MON_1454991692"/>
      <w:bookmarkEnd w:id="43"/>
      <w:r w:rsidR="002A3B95" w:rsidRPr="004E10F5">
        <w:rPr>
          <w:sz w:val="23"/>
          <w:szCs w:val="23"/>
        </w:rPr>
        <w:object w:dxaOrig="1551" w:dyaOrig="991">
          <v:shape id="_x0000_i1033" type="#_x0000_t75" style="width:77.25pt;height:49.5pt" o:ole="">
            <v:imagedata r:id="rId80" o:title=""/>
          </v:shape>
          <o:OLEObject Type="Embed" ProgID="Word.Document.12" ShapeID="_x0000_i1033" DrawAspect="Icon" ObjectID="_1455509157" r:id="rId81">
            <o:FieldCodes>\s</o:FieldCodes>
          </o:OLEObject>
        </w:object>
      </w:r>
    </w:p>
    <w:p w:rsidR="00EC30BD" w:rsidRPr="00EC30BD" w:rsidRDefault="00EC30BD" w:rsidP="00A52427">
      <w:pPr>
        <w:pStyle w:val="Default"/>
        <w:numPr>
          <w:ilvl w:val="0"/>
          <w:numId w:val="24"/>
        </w:numPr>
        <w:tabs>
          <w:tab w:val="left" w:pos="180"/>
        </w:tabs>
        <w:spacing w:line="276" w:lineRule="auto"/>
        <w:rPr>
          <w:sz w:val="23"/>
          <w:szCs w:val="23"/>
        </w:rPr>
      </w:pPr>
      <w:r w:rsidRPr="00EC30BD">
        <w:rPr>
          <w:sz w:val="23"/>
          <w:szCs w:val="23"/>
        </w:rPr>
        <w:t xml:space="preserve">Inspect the dry run, verify steel reinforcement clearances </w:t>
      </w:r>
      <w:r w:rsidR="006F1C9C">
        <w:rPr>
          <w:sz w:val="23"/>
          <w:szCs w:val="23"/>
        </w:rPr>
        <w:t>and</w:t>
      </w:r>
      <w:r w:rsidRPr="00EC30BD">
        <w:rPr>
          <w:sz w:val="23"/>
          <w:szCs w:val="23"/>
        </w:rPr>
        <w:t xml:space="preserve"> document</w:t>
      </w:r>
      <w:r w:rsidR="006F1C9C">
        <w:rPr>
          <w:sz w:val="23"/>
          <w:szCs w:val="23"/>
        </w:rPr>
        <w:t>.</w:t>
      </w:r>
    </w:p>
    <w:p w:rsidR="00EC30BD" w:rsidRDefault="00EC30BD" w:rsidP="00A52427">
      <w:pPr>
        <w:pStyle w:val="Default"/>
        <w:numPr>
          <w:ilvl w:val="0"/>
          <w:numId w:val="24"/>
        </w:numPr>
        <w:tabs>
          <w:tab w:val="left" w:pos="180"/>
        </w:tabs>
        <w:spacing w:line="276" w:lineRule="auto"/>
        <w:rPr>
          <w:sz w:val="23"/>
          <w:szCs w:val="23"/>
        </w:rPr>
      </w:pPr>
      <w:r w:rsidRPr="00EC30BD">
        <w:rPr>
          <w:sz w:val="23"/>
          <w:szCs w:val="23"/>
        </w:rPr>
        <w:t>Inspect the forms, falsework</w:t>
      </w:r>
      <w:r w:rsidR="006F1C9C">
        <w:rPr>
          <w:sz w:val="23"/>
          <w:szCs w:val="23"/>
        </w:rPr>
        <w:t>,</w:t>
      </w:r>
      <w:r w:rsidRPr="00EC30BD">
        <w:rPr>
          <w:sz w:val="23"/>
          <w:szCs w:val="23"/>
        </w:rPr>
        <w:t xml:space="preserve"> and reinforcement prior to the placement of any concrete</w:t>
      </w:r>
      <w:r w:rsidR="006F1C9C">
        <w:rPr>
          <w:sz w:val="23"/>
          <w:szCs w:val="23"/>
        </w:rPr>
        <w:t>.</w:t>
      </w:r>
      <w:r w:rsidRPr="00EC30BD">
        <w:rPr>
          <w:sz w:val="23"/>
          <w:szCs w:val="23"/>
        </w:rPr>
        <w:t xml:space="preserve"> </w:t>
      </w:r>
    </w:p>
    <w:p w:rsidR="00737D62" w:rsidRDefault="00EC30BD" w:rsidP="00A52427">
      <w:pPr>
        <w:pStyle w:val="Default"/>
        <w:numPr>
          <w:ilvl w:val="0"/>
          <w:numId w:val="24"/>
        </w:numPr>
        <w:tabs>
          <w:tab w:val="left" w:pos="180"/>
        </w:tabs>
        <w:spacing w:line="276" w:lineRule="auto"/>
        <w:rPr>
          <w:sz w:val="23"/>
          <w:szCs w:val="23"/>
        </w:rPr>
      </w:pPr>
      <w:r w:rsidRPr="007558D9">
        <w:rPr>
          <w:sz w:val="23"/>
          <w:szCs w:val="23"/>
        </w:rPr>
        <w:t>Ensure that the railings for the finishing machine are properly set up</w:t>
      </w:r>
      <w:r w:rsidR="006F1C9C">
        <w:rPr>
          <w:sz w:val="23"/>
          <w:szCs w:val="23"/>
        </w:rPr>
        <w:t>.</w:t>
      </w:r>
    </w:p>
    <w:p w:rsidR="00737D62" w:rsidRPr="00621AAB" w:rsidRDefault="00737D62" w:rsidP="00A52427">
      <w:pPr>
        <w:pStyle w:val="Default"/>
        <w:numPr>
          <w:ilvl w:val="0"/>
          <w:numId w:val="24"/>
        </w:numPr>
        <w:tabs>
          <w:tab w:val="left" w:pos="180"/>
        </w:tabs>
        <w:spacing w:line="276" w:lineRule="auto"/>
        <w:rPr>
          <w:color w:val="auto"/>
          <w:sz w:val="23"/>
          <w:szCs w:val="23"/>
        </w:rPr>
      </w:pPr>
      <w:r w:rsidRPr="00621AAB">
        <w:rPr>
          <w:color w:val="auto"/>
          <w:sz w:val="23"/>
          <w:szCs w:val="23"/>
        </w:rPr>
        <w:t>Check expansion devise for proper installation and opening size. See structure plan</w:t>
      </w:r>
      <w:r w:rsidR="00621AAB" w:rsidRPr="00621AAB">
        <w:rPr>
          <w:color w:val="auto"/>
          <w:sz w:val="23"/>
          <w:szCs w:val="23"/>
        </w:rPr>
        <w:t>s for guidance.</w:t>
      </w:r>
    </w:p>
    <w:p w:rsidR="0022064B" w:rsidRPr="002F45B7" w:rsidRDefault="00737D62" w:rsidP="00A52427">
      <w:pPr>
        <w:pStyle w:val="Default"/>
        <w:numPr>
          <w:ilvl w:val="0"/>
          <w:numId w:val="24"/>
        </w:numPr>
        <w:tabs>
          <w:tab w:val="left" w:pos="180"/>
        </w:tabs>
        <w:spacing w:line="276" w:lineRule="auto"/>
        <w:rPr>
          <w:color w:val="auto"/>
          <w:sz w:val="23"/>
          <w:szCs w:val="23"/>
        </w:rPr>
      </w:pPr>
      <w:r w:rsidRPr="002F45B7">
        <w:rPr>
          <w:color w:val="auto"/>
          <w:sz w:val="23"/>
          <w:szCs w:val="23"/>
        </w:rPr>
        <w:t xml:space="preserve">Complete </w:t>
      </w:r>
      <w:r w:rsidR="00621AAB" w:rsidRPr="002F45B7">
        <w:rPr>
          <w:color w:val="auto"/>
          <w:sz w:val="23"/>
          <w:szCs w:val="23"/>
        </w:rPr>
        <w:t>“</w:t>
      </w:r>
      <w:r w:rsidRPr="002F45B7">
        <w:rPr>
          <w:color w:val="auto"/>
          <w:sz w:val="23"/>
          <w:szCs w:val="23"/>
        </w:rPr>
        <w:t xml:space="preserve">Elastomeric Expansion </w:t>
      </w:r>
      <w:r w:rsidR="002F45B7">
        <w:rPr>
          <w:color w:val="auto"/>
          <w:sz w:val="23"/>
          <w:szCs w:val="23"/>
        </w:rPr>
        <w:t>Device Installation Data</w:t>
      </w:r>
      <w:r w:rsidR="00621AAB" w:rsidRPr="002F45B7">
        <w:rPr>
          <w:color w:val="auto"/>
          <w:sz w:val="23"/>
          <w:szCs w:val="23"/>
        </w:rPr>
        <w:t>”</w:t>
      </w:r>
      <w:r w:rsidRPr="002F45B7">
        <w:rPr>
          <w:color w:val="auto"/>
          <w:sz w:val="23"/>
          <w:szCs w:val="23"/>
        </w:rPr>
        <w:t xml:space="preserve"> </w:t>
      </w:r>
      <w:r w:rsidR="002F45B7">
        <w:rPr>
          <w:color w:val="auto"/>
          <w:sz w:val="23"/>
          <w:szCs w:val="23"/>
        </w:rPr>
        <w:t>form</w:t>
      </w:r>
      <w:r w:rsidR="00672657">
        <w:rPr>
          <w:color w:val="auto"/>
          <w:sz w:val="23"/>
          <w:szCs w:val="23"/>
        </w:rPr>
        <w:t>,</w:t>
      </w:r>
      <w:r w:rsidR="002F45B7">
        <w:rPr>
          <w:color w:val="auto"/>
          <w:sz w:val="23"/>
          <w:szCs w:val="23"/>
        </w:rPr>
        <w:t xml:space="preserve"> </w:t>
      </w:r>
      <w:r w:rsidR="00621AAB" w:rsidRPr="002F45B7">
        <w:rPr>
          <w:color w:val="auto"/>
          <w:sz w:val="23"/>
          <w:szCs w:val="23"/>
        </w:rPr>
        <w:t>located</w:t>
      </w:r>
      <w:r w:rsidR="00E82A36" w:rsidRPr="002F45B7">
        <w:rPr>
          <w:color w:val="auto"/>
          <w:sz w:val="23"/>
          <w:szCs w:val="23"/>
        </w:rPr>
        <w:t xml:space="preserve"> in Pantry Statewide </w:t>
      </w:r>
      <w:r w:rsidR="00672657">
        <w:rPr>
          <w:color w:val="auto"/>
          <w:sz w:val="23"/>
          <w:szCs w:val="23"/>
        </w:rPr>
        <w:t>F</w:t>
      </w:r>
      <w:r w:rsidR="00E82A36" w:rsidRPr="002F45B7">
        <w:rPr>
          <w:color w:val="auto"/>
          <w:sz w:val="23"/>
          <w:szCs w:val="23"/>
        </w:rPr>
        <w:t xml:space="preserve">orms </w:t>
      </w:r>
      <w:r w:rsidR="00672657">
        <w:rPr>
          <w:color w:val="auto"/>
          <w:sz w:val="23"/>
          <w:szCs w:val="23"/>
        </w:rPr>
        <w:t xml:space="preserve">folder, </w:t>
      </w:r>
      <w:r w:rsidRPr="002F45B7">
        <w:rPr>
          <w:color w:val="auto"/>
          <w:sz w:val="23"/>
          <w:szCs w:val="23"/>
        </w:rPr>
        <w:t xml:space="preserve">and </w:t>
      </w:r>
      <w:r w:rsidR="008C70A2">
        <w:rPr>
          <w:color w:val="auto"/>
          <w:sz w:val="23"/>
          <w:szCs w:val="23"/>
        </w:rPr>
        <w:t xml:space="preserve">distribute </w:t>
      </w:r>
      <w:r w:rsidRPr="002F45B7">
        <w:rPr>
          <w:color w:val="auto"/>
          <w:sz w:val="23"/>
          <w:szCs w:val="23"/>
        </w:rPr>
        <w:t xml:space="preserve">to </w:t>
      </w:r>
      <w:r w:rsidR="008C70A2">
        <w:rPr>
          <w:color w:val="auto"/>
          <w:sz w:val="23"/>
          <w:szCs w:val="23"/>
        </w:rPr>
        <w:t>Bureau of Structures, Regional Bridge S</w:t>
      </w:r>
      <w:r w:rsidR="002F45B7" w:rsidRPr="002F45B7">
        <w:rPr>
          <w:color w:val="auto"/>
          <w:sz w:val="23"/>
          <w:szCs w:val="23"/>
        </w:rPr>
        <w:t>ection</w:t>
      </w:r>
      <w:r w:rsidR="008C70A2">
        <w:rPr>
          <w:color w:val="auto"/>
          <w:sz w:val="23"/>
          <w:szCs w:val="23"/>
        </w:rPr>
        <w:t>, and obtain copy for project files</w:t>
      </w:r>
      <w:r w:rsidRPr="002F45B7">
        <w:rPr>
          <w:color w:val="auto"/>
          <w:sz w:val="23"/>
          <w:szCs w:val="23"/>
        </w:rPr>
        <w:t>.</w:t>
      </w:r>
    </w:p>
    <w:p w:rsidR="0022064B" w:rsidRDefault="00EC30BD" w:rsidP="00A52427">
      <w:pPr>
        <w:pStyle w:val="Default"/>
        <w:numPr>
          <w:ilvl w:val="0"/>
          <w:numId w:val="24"/>
        </w:numPr>
        <w:tabs>
          <w:tab w:val="left" w:pos="180"/>
        </w:tabs>
        <w:spacing w:line="276" w:lineRule="auto"/>
        <w:rPr>
          <w:sz w:val="23"/>
          <w:szCs w:val="23"/>
        </w:rPr>
      </w:pPr>
      <w:r w:rsidRPr="007558D9">
        <w:rPr>
          <w:sz w:val="23"/>
          <w:szCs w:val="23"/>
        </w:rPr>
        <w:t>Verify that the mix design and source of materials has been properly approved</w:t>
      </w:r>
      <w:r w:rsidR="006F1C9C">
        <w:rPr>
          <w:sz w:val="23"/>
          <w:szCs w:val="23"/>
        </w:rPr>
        <w:t>.</w:t>
      </w:r>
      <w:r w:rsidRPr="007558D9">
        <w:rPr>
          <w:sz w:val="23"/>
          <w:szCs w:val="23"/>
        </w:rPr>
        <w:t xml:space="preserve"> </w:t>
      </w:r>
    </w:p>
    <w:p w:rsidR="00AF3F61" w:rsidRPr="006F1C9C" w:rsidRDefault="00AF3F61" w:rsidP="00A52427">
      <w:pPr>
        <w:pStyle w:val="Default"/>
        <w:numPr>
          <w:ilvl w:val="0"/>
          <w:numId w:val="24"/>
        </w:numPr>
        <w:tabs>
          <w:tab w:val="left" w:pos="180"/>
        </w:tabs>
        <w:spacing w:line="276" w:lineRule="auto"/>
        <w:rPr>
          <w:sz w:val="23"/>
          <w:szCs w:val="23"/>
        </w:rPr>
      </w:pPr>
      <w:r w:rsidRPr="006F1C9C">
        <w:rPr>
          <w:sz w:val="23"/>
          <w:szCs w:val="23"/>
        </w:rPr>
        <w:t xml:space="preserve">Check evaporation rates for </w:t>
      </w:r>
      <w:r w:rsidR="006F1C9C" w:rsidRPr="006F1C9C">
        <w:rPr>
          <w:sz w:val="23"/>
          <w:szCs w:val="23"/>
        </w:rPr>
        <w:t>deck pours shown in Figure 1 of the CMM Section 5-25.</w:t>
      </w:r>
    </w:p>
    <w:p w:rsidR="00EC30BD" w:rsidRDefault="00EC30BD" w:rsidP="00A52427">
      <w:pPr>
        <w:pStyle w:val="Default"/>
        <w:numPr>
          <w:ilvl w:val="0"/>
          <w:numId w:val="24"/>
        </w:numPr>
        <w:tabs>
          <w:tab w:val="left" w:pos="180"/>
        </w:tabs>
        <w:spacing w:line="276" w:lineRule="auto"/>
        <w:rPr>
          <w:sz w:val="23"/>
          <w:szCs w:val="23"/>
        </w:rPr>
      </w:pPr>
      <w:r>
        <w:rPr>
          <w:sz w:val="23"/>
          <w:szCs w:val="23"/>
        </w:rPr>
        <w:t>Ensure that the proper curing method is applied in accordance with the contract specifications</w:t>
      </w:r>
      <w:r w:rsidR="006F1C9C">
        <w:rPr>
          <w:sz w:val="23"/>
          <w:szCs w:val="23"/>
        </w:rPr>
        <w:t>.</w:t>
      </w:r>
      <w:r>
        <w:rPr>
          <w:sz w:val="23"/>
          <w:szCs w:val="23"/>
        </w:rPr>
        <w:t xml:space="preserve"> </w:t>
      </w:r>
    </w:p>
    <w:p w:rsidR="00EC30BD" w:rsidRDefault="00EC30BD" w:rsidP="00A52427">
      <w:pPr>
        <w:pStyle w:val="Default"/>
        <w:numPr>
          <w:ilvl w:val="0"/>
          <w:numId w:val="24"/>
        </w:numPr>
        <w:tabs>
          <w:tab w:val="left" w:pos="180"/>
        </w:tabs>
        <w:spacing w:line="276" w:lineRule="auto"/>
        <w:rPr>
          <w:sz w:val="23"/>
          <w:szCs w:val="23"/>
        </w:rPr>
      </w:pPr>
      <w:r>
        <w:rPr>
          <w:sz w:val="23"/>
          <w:szCs w:val="23"/>
        </w:rPr>
        <w:t>Verify the delivery time of each load meets contract specifications</w:t>
      </w:r>
      <w:r w:rsidR="006F1C9C">
        <w:rPr>
          <w:sz w:val="23"/>
          <w:szCs w:val="23"/>
        </w:rPr>
        <w:t>.</w:t>
      </w:r>
      <w:r>
        <w:rPr>
          <w:sz w:val="23"/>
          <w:szCs w:val="23"/>
        </w:rPr>
        <w:t xml:space="preserve"> </w:t>
      </w:r>
    </w:p>
    <w:p w:rsidR="00EC30BD" w:rsidRPr="00475C2B" w:rsidRDefault="00EC30BD" w:rsidP="00A52427">
      <w:pPr>
        <w:pStyle w:val="Default"/>
        <w:numPr>
          <w:ilvl w:val="0"/>
          <w:numId w:val="24"/>
        </w:numPr>
        <w:tabs>
          <w:tab w:val="left" w:pos="180"/>
        </w:tabs>
        <w:spacing w:line="276" w:lineRule="auto"/>
        <w:rPr>
          <w:sz w:val="23"/>
          <w:szCs w:val="23"/>
        </w:rPr>
      </w:pPr>
      <w:r>
        <w:rPr>
          <w:sz w:val="23"/>
          <w:szCs w:val="23"/>
        </w:rPr>
        <w:t>Coordinate QMP testing</w:t>
      </w:r>
      <w:r w:rsidR="006F1C9C">
        <w:rPr>
          <w:sz w:val="23"/>
          <w:szCs w:val="23"/>
        </w:rPr>
        <w:t>.</w:t>
      </w:r>
    </w:p>
    <w:p w:rsidR="00EC30BD" w:rsidRDefault="00EC30BD" w:rsidP="00A52427">
      <w:pPr>
        <w:pStyle w:val="Default"/>
        <w:numPr>
          <w:ilvl w:val="0"/>
          <w:numId w:val="24"/>
        </w:numPr>
        <w:tabs>
          <w:tab w:val="left" w:pos="180"/>
        </w:tabs>
        <w:spacing w:line="276" w:lineRule="auto"/>
        <w:rPr>
          <w:sz w:val="23"/>
          <w:szCs w:val="23"/>
        </w:rPr>
      </w:pPr>
      <w:r>
        <w:rPr>
          <w:sz w:val="23"/>
          <w:szCs w:val="23"/>
        </w:rPr>
        <w:t>Test the air content of the concrete</w:t>
      </w:r>
      <w:r w:rsidR="006F1C9C">
        <w:rPr>
          <w:sz w:val="23"/>
          <w:szCs w:val="23"/>
        </w:rPr>
        <w:t>.</w:t>
      </w:r>
      <w:r>
        <w:rPr>
          <w:sz w:val="23"/>
          <w:szCs w:val="23"/>
        </w:rPr>
        <w:t xml:space="preserve"> </w:t>
      </w:r>
    </w:p>
    <w:p w:rsidR="00EC30BD" w:rsidRDefault="00EC30BD" w:rsidP="00A52427">
      <w:pPr>
        <w:pStyle w:val="Default"/>
        <w:numPr>
          <w:ilvl w:val="0"/>
          <w:numId w:val="24"/>
        </w:numPr>
        <w:tabs>
          <w:tab w:val="left" w:pos="180"/>
        </w:tabs>
        <w:spacing w:line="276" w:lineRule="auto"/>
        <w:rPr>
          <w:sz w:val="23"/>
          <w:szCs w:val="23"/>
        </w:rPr>
      </w:pPr>
      <w:r>
        <w:rPr>
          <w:sz w:val="23"/>
          <w:szCs w:val="23"/>
        </w:rPr>
        <w:t>Make cylinders for strength testing</w:t>
      </w:r>
      <w:r w:rsidR="006F1C9C">
        <w:rPr>
          <w:sz w:val="23"/>
          <w:szCs w:val="23"/>
        </w:rPr>
        <w:t>.</w:t>
      </w:r>
      <w:r>
        <w:rPr>
          <w:sz w:val="23"/>
          <w:szCs w:val="23"/>
        </w:rPr>
        <w:t xml:space="preserve"> </w:t>
      </w:r>
    </w:p>
    <w:p w:rsidR="00EC30BD" w:rsidRDefault="00EC30BD" w:rsidP="00A52427">
      <w:pPr>
        <w:pStyle w:val="Default"/>
        <w:numPr>
          <w:ilvl w:val="0"/>
          <w:numId w:val="24"/>
        </w:numPr>
        <w:tabs>
          <w:tab w:val="left" w:pos="180"/>
        </w:tabs>
        <w:spacing w:line="276" w:lineRule="auto"/>
        <w:rPr>
          <w:sz w:val="23"/>
          <w:szCs w:val="23"/>
        </w:rPr>
      </w:pPr>
      <w:r>
        <w:rPr>
          <w:sz w:val="23"/>
          <w:szCs w:val="23"/>
        </w:rPr>
        <w:t>Reject c</w:t>
      </w:r>
      <w:r w:rsidR="006F1C9C">
        <w:rPr>
          <w:sz w:val="23"/>
          <w:szCs w:val="23"/>
        </w:rPr>
        <w:t>oncrete that does not meet the m</w:t>
      </w:r>
      <w:r>
        <w:rPr>
          <w:sz w:val="23"/>
          <w:szCs w:val="23"/>
        </w:rPr>
        <w:t>aterials specifications</w:t>
      </w:r>
      <w:r w:rsidR="006F1C9C">
        <w:rPr>
          <w:sz w:val="23"/>
          <w:szCs w:val="23"/>
        </w:rPr>
        <w:t>.</w:t>
      </w:r>
      <w:r>
        <w:rPr>
          <w:sz w:val="23"/>
          <w:szCs w:val="23"/>
        </w:rPr>
        <w:t xml:space="preserve"> </w:t>
      </w:r>
    </w:p>
    <w:p w:rsidR="002A49BF" w:rsidRDefault="002A49BF" w:rsidP="00A52427">
      <w:pPr>
        <w:pStyle w:val="Default"/>
        <w:numPr>
          <w:ilvl w:val="0"/>
          <w:numId w:val="24"/>
        </w:numPr>
        <w:tabs>
          <w:tab w:val="left" w:pos="180"/>
        </w:tabs>
        <w:spacing w:line="276" w:lineRule="auto"/>
        <w:rPr>
          <w:sz w:val="23"/>
          <w:szCs w:val="23"/>
        </w:rPr>
      </w:pPr>
      <w:r>
        <w:rPr>
          <w:sz w:val="23"/>
          <w:szCs w:val="23"/>
        </w:rPr>
        <w:t xml:space="preserve">Contact </w:t>
      </w:r>
      <w:r w:rsidR="006F1C9C">
        <w:rPr>
          <w:sz w:val="23"/>
          <w:szCs w:val="23"/>
        </w:rPr>
        <w:t>the r</w:t>
      </w:r>
      <w:r>
        <w:rPr>
          <w:sz w:val="23"/>
          <w:szCs w:val="23"/>
        </w:rPr>
        <w:t>egion bridge engineer for final inspection prior to contractor leaving site.</w:t>
      </w:r>
    </w:p>
    <w:p w:rsidR="009729A0" w:rsidRPr="00672657" w:rsidRDefault="009729A0" w:rsidP="00A52427">
      <w:pPr>
        <w:pStyle w:val="Default"/>
        <w:numPr>
          <w:ilvl w:val="0"/>
          <w:numId w:val="24"/>
        </w:numPr>
        <w:tabs>
          <w:tab w:val="left" w:pos="180"/>
        </w:tabs>
        <w:spacing w:line="276" w:lineRule="auto"/>
        <w:rPr>
          <w:color w:val="auto"/>
          <w:sz w:val="23"/>
          <w:szCs w:val="23"/>
        </w:rPr>
      </w:pPr>
      <w:r w:rsidRPr="00672657">
        <w:rPr>
          <w:color w:val="auto"/>
          <w:sz w:val="23"/>
          <w:szCs w:val="23"/>
        </w:rPr>
        <w:t xml:space="preserve">Complete </w:t>
      </w:r>
      <w:r w:rsidR="00672657" w:rsidRPr="00672657">
        <w:rPr>
          <w:color w:val="auto"/>
          <w:sz w:val="23"/>
          <w:szCs w:val="23"/>
        </w:rPr>
        <w:t>applicable bridge vertical</w:t>
      </w:r>
      <w:r w:rsidRPr="00672657">
        <w:rPr>
          <w:color w:val="auto"/>
          <w:sz w:val="23"/>
          <w:szCs w:val="23"/>
        </w:rPr>
        <w:t xml:space="preserve"> and </w:t>
      </w:r>
      <w:r w:rsidR="00672657" w:rsidRPr="00672657">
        <w:rPr>
          <w:color w:val="auto"/>
          <w:sz w:val="23"/>
          <w:szCs w:val="23"/>
        </w:rPr>
        <w:t>h</w:t>
      </w:r>
      <w:r w:rsidRPr="00672657">
        <w:rPr>
          <w:color w:val="auto"/>
          <w:sz w:val="23"/>
          <w:szCs w:val="23"/>
        </w:rPr>
        <w:t xml:space="preserve">orizontal </w:t>
      </w:r>
      <w:r w:rsidR="00672657" w:rsidRPr="00672657">
        <w:rPr>
          <w:color w:val="auto"/>
          <w:sz w:val="23"/>
          <w:szCs w:val="23"/>
        </w:rPr>
        <w:t>c</w:t>
      </w:r>
      <w:r w:rsidRPr="00672657">
        <w:rPr>
          <w:color w:val="auto"/>
          <w:sz w:val="23"/>
          <w:szCs w:val="23"/>
        </w:rPr>
        <w:t>learance form</w:t>
      </w:r>
      <w:r w:rsidR="00672657" w:rsidRPr="00672657">
        <w:rPr>
          <w:color w:val="auto"/>
          <w:sz w:val="23"/>
          <w:szCs w:val="23"/>
        </w:rPr>
        <w:t>s</w:t>
      </w:r>
      <w:r w:rsidRPr="00672657">
        <w:rPr>
          <w:color w:val="auto"/>
          <w:sz w:val="23"/>
          <w:szCs w:val="23"/>
        </w:rPr>
        <w:t xml:space="preserve"> </w:t>
      </w:r>
      <w:r w:rsidR="00672657" w:rsidRPr="00672657">
        <w:rPr>
          <w:color w:val="auto"/>
          <w:sz w:val="23"/>
          <w:szCs w:val="23"/>
        </w:rPr>
        <w:t>located</w:t>
      </w:r>
      <w:r w:rsidRPr="00672657">
        <w:rPr>
          <w:color w:val="auto"/>
          <w:sz w:val="23"/>
          <w:szCs w:val="23"/>
        </w:rPr>
        <w:t xml:space="preserve"> in Pantry </w:t>
      </w:r>
      <w:r w:rsidR="00672657" w:rsidRPr="00672657">
        <w:rPr>
          <w:color w:val="auto"/>
          <w:sz w:val="23"/>
          <w:szCs w:val="23"/>
        </w:rPr>
        <w:t xml:space="preserve">Statewide Forms folder </w:t>
      </w:r>
      <w:r w:rsidRPr="00672657">
        <w:rPr>
          <w:color w:val="auto"/>
          <w:sz w:val="23"/>
          <w:szCs w:val="23"/>
        </w:rPr>
        <w:t xml:space="preserve">and </w:t>
      </w:r>
      <w:r w:rsidR="00672657" w:rsidRPr="00672657">
        <w:rPr>
          <w:color w:val="auto"/>
          <w:sz w:val="23"/>
          <w:szCs w:val="23"/>
        </w:rPr>
        <w:t>submit completed form to Regional Bridge Section</w:t>
      </w:r>
      <w:r w:rsidRPr="00672657">
        <w:rPr>
          <w:color w:val="auto"/>
          <w:sz w:val="23"/>
          <w:szCs w:val="23"/>
        </w:rPr>
        <w:t>.</w:t>
      </w:r>
    </w:p>
    <w:p w:rsidR="00EC30BD" w:rsidRDefault="00EC30BD" w:rsidP="00A52427">
      <w:pPr>
        <w:pStyle w:val="Default"/>
        <w:numPr>
          <w:ilvl w:val="0"/>
          <w:numId w:val="24"/>
        </w:numPr>
        <w:tabs>
          <w:tab w:val="left" w:pos="180"/>
        </w:tabs>
        <w:spacing w:line="276" w:lineRule="auto"/>
        <w:rPr>
          <w:sz w:val="23"/>
          <w:szCs w:val="23"/>
        </w:rPr>
      </w:pPr>
      <w:r>
        <w:rPr>
          <w:sz w:val="23"/>
          <w:szCs w:val="23"/>
        </w:rPr>
        <w:t xml:space="preserve">Document the weather conditions, labor and equipment hours on a daily basis. </w:t>
      </w:r>
    </w:p>
    <w:p w:rsidR="00EC30BD" w:rsidRDefault="00EC30BD" w:rsidP="00EC30BD">
      <w:pPr>
        <w:pStyle w:val="Default"/>
        <w:ind w:left="720"/>
        <w:rPr>
          <w:sz w:val="23"/>
          <w:szCs w:val="23"/>
        </w:rPr>
      </w:pPr>
    </w:p>
    <w:p w:rsidR="00EC30BD" w:rsidRDefault="00EC30BD" w:rsidP="00EF216F">
      <w:pPr>
        <w:pStyle w:val="Default"/>
        <w:ind w:left="90" w:firstLine="270"/>
        <w:rPr>
          <w:sz w:val="23"/>
          <w:szCs w:val="23"/>
        </w:rPr>
      </w:pPr>
      <w:r>
        <w:rPr>
          <w:i/>
          <w:iCs/>
          <w:sz w:val="23"/>
          <w:szCs w:val="23"/>
        </w:rPr>
        <w:t xml:space="preserve">Frequency: </w:t>
      </w:r>
    </w:p>
    <w:p w:rsidR="00DC565F" w:rsidRDefault="00EC30BD" w:rsidP="00EF216F">
      <w:pPr>
        <w:pStyle w:val="Default"/>
        <w:ind w:left="360"/>
        <w:rPr>
          <w:sz w:val="23"/>
          <w:szCs w:val="23"/>
        </w:rPr>
      </w:pPr>
      <w:r w:rsidRPr="00EC30BD">
        <w:rPr>
          <w:sz w:val="23"/>
          <w:szCs w:val="23"/>
        </w:rPr>
        <w:t xml:space="preserve">The frequency of inspection of concrete bridges varies with the stage of construction of the bridge. While the contractors are forming and placing steel, the inspector should document the labor and equipment, </w:t>
      </w:r>
      <w:r w:rsidRPr="00EC30BD">
        <w:rPr>
          <w:sz w:val="23"/>
          <w:szCs w:val="23"/>
        </w:rPr>
        <w:lastRenderedPageBreak/>
        <w:t>continuous inspection of these activities is not required. As a milestone, all forms, falsework, and steel reinforcement should be inspected and approved prior to the placement of concrete. Inspection should be continuous any time concrete is being placed. After pouring concrete, the bridge should be inspected at least once per day to ensure the proper curing methods are used. Another milestone for concrete bridges should be that the substructure lines and grades should be verified before the placement of any superstructure members.</w:t>
      </w:r>
    </w:p>
    <w:p w:rsidR="007558D9" w:rsidRDefault="007558D9" w:rsidP="00B22BD2">
      <w:pPr>
        <w:pStyle w:val="Default"/>
        <w:ind w:left="720"/>
        <w:jc w:val="center"/>
        <w:rPr>
          <w:rFonts w:asciiTheme="minorHAnsi" w:hAnsiTheme="minorHAnsi"/>
          <w:sz w:val="28"/>
          <w:szCs w:val="28"/>
        </w:rPr>
      </w:pPr>
    </w:p>
    <w:p w:rsidR="00AF1120" w:rsidRDefault="00AF1120" w:rsidP="00B22BD2">
      <w:pPr>
        <w:pStyle w:val="Default"/>
        <w:ind w:left="720"/>
        <w:jc w:val="center"/>
        <w:rPr>
          <w:rFonts w:asciiTheme="minorHAnsi" w:hAnsiTheme="minorHAnsi"/>
          <w:sz w:val="28"/>
          <w:szCs w:val="28"/>
        </w:rPr>
      </w:pPr>
    </w:p>
    <w:p w:rsidR="008B7810" w:rsidRDefault="008B7810" w:rsidP="00AF1120">
      <w:pPr>
        <w:pStyle w:val="Default"/>
        <w:ind w:left="720"/>
        <w:jc w:val="center"/>
        <w:outlineLvl w:val="0"/>
        <w:rPr>
          <w:rFonts w:asciiTheme="minorHAnsi" w:hAnsiTheme="minorHAnsi"/>
          <w:sz w:val="28"/>
          <w:szCs w:val="28"/>
        </w:rPr>
      </w:pPr>
      <w:bookmarkStart w:id="44" w:name="_Toc381010700"/>
      <w:bookmarkStart w:id="45" w:name="_Toc381011243"/>
      <w:bookmarkStart w:id="46" w:name="STEELBRIDGE"/>
    </w:p>
    <w:p w:rsidR="008B7810" w:rsidRDefault="008B7810" w:rsidP="00AF1120">
      <w:pPr>
        <w:pStyle w:val="Default"/>
        <w:ind w:left="720"/>
        <w:jc w:val="center"/>
        <w:outlineLvl w:val="0"/>
        <w:rPr>
          <w:rFonts w:asciiTheme="minorHAnsi" w:hAnsiTheme="minorHAnsi"/>
          <w:sz w:val="28"/>
          <w:szCs w:val="28"/>
        </w:rPr>
      </w:pPr>
    </w:p>
    <w:p w:rsidR="007558D9" w:rsidRDefault="007558D9" w:rsidP="00AF1120">
      <w:pPr>
        <w:pStyle w:val="Default"/>
        <w:ind w:left="720"/>
        <w:jc w:val="center"/>
        <w:outlineLvl w:val="0"/>
        <w:rPr>
          <w:rFonts w:asciiTheme="minorHAnsi" w:hAnsiTheme="minorHAnsi"/>
          <w:sz w:val="28"/>
          <w:szCs w:val="28"/>
        </w:rPr>
      </w:pPr>
      <w:r w:rsidRPr="00F51FBD">
        <w:rPr>
          <w:rFonts w:asciiTheme="minorHAnsi" w:hAnsiTheme="minorHAnsi"/>
          <w:sz w:val="28"/>
          <w:szCs w:val="28"/>
        </w:rPr>
        <w:t>STEEL BRIDGES</w:t>
      </w:r>
      <w:bookmarkEnd w:id="44"/>
      <w:bookmarkEnd w:id="45"/>
    </w:p>
    <w:bookmarkEnd w:id="46"/>
    <w:p w:rsidR="007558D9" w:rsidRDefault="007558D9" w:rsidP="007558D9">
      <w:pPr>
        <w:pStyle w:val="Default"/>
        <w:ind w:left="720"/>
        <w:jc w:val="center"/>
        <w:rPr>
          <w:rFonts w:asciiTheme="minorHAnsi" w:hAnsiTheme="minorHAnsi"/>
          <w:sz w:val="28"/>
          <w:szCs w:val="28"/>
        </w:rPr>
      </w:pPr>
    </w:p>
    <w:p w:rsidR="00DD5B7B" w:rsidRDefault="007558D9" w:rsidP="007558D9">
      <w:pPr>
        <w:pStyle w:val="ListParagraph"/>
        <w:numPr>
          <w:ilvl w:val="0"/>
          <w:numId w:val="1"/>
        </w:numPr>
        <w:pBdr>
          <w:bottom w:val="single" w:sz="12" w:space="1" w:color="auto"/>
        </w:pBdr>
      </w:pPr>
      <w:r>
        <w:t>CMM reference</w:t>
      </w:r>
      <w:r w:rsidR="006F1C9C">
        <w:t xml:space="preserve">: </w:t>
      </w:r>
      <w:r w:rsidRPr="00B22BD2">
        <w:t xml:space="preserve"> </w:t>
      </w:r>
      <w:hyperlink r:id="rId82" w:history="1">
        <w:r w:rsidR="00DD5B7B" w:rsidRPr="00127B29">
          <w:rPr>
            <w:rStyle w:val="Hyperlink"/>
          </w:rPr>
          <w:t>http://roadwaystandards.dot.wi.gov/standards/cmm/cm-05-20.pdf</w:t>
        </w:r>
      </w:hyperlink>
    </w:p>
    <w:p w:rsidR="00DD5B7B" w:rsidRDefault="007558D9" w:rsidP="007558D9">
      <w:pPr>
        <w:pStyle w:val="ListParagraph"/>
        <w:numPr>
          <w:ilvl w:val="0"/>
          <w:numId w:val="1"/>
        </w:numPr>
        <w:pBdr>
          <w:bottom w:val="single" w:sz="12" w:space="1" w:color="auto"/>
        </w:pBdr>
      </w:pPr>
      <w:r>
        <w:t xml:space="preserve">Standard Specifications reference:  (also see bid item) </w:t>
      </w:r>
      <w:hyperlink r:id="rId83" w:anchor="ss506" w:history="1">
        <w:r w:rsidR="00DD5B7B" w:rsidRPr="00127B29">
          <w:rPr>
            <w:rStyle w:val="Hyperlink"/>
          </w:rPr>
          <w:t>http://roadwaystandards.dot.wi.gov/standards/stndspec/ss-05-06.pdf#ss506</w:t>
        </w:r>
      </w:hyperlink>
    </w:p>
    <w:p w:rsidR="007558D9" w:rsidRDefault="007558D9" w:rsidP="007558D9">
      <w:pPr>
        <w:pStyle w:val="ListParagraph"/>
        <w:numPr>
          <w:ilvl w:val="0"/>
          <w:numId w:val="1"/>
        </w:numPr>
        <w:pBdr>
          <w:bottom w:val="single" w:sz="12" w:space="1" w:color="auto"/>
        </w:pBdr>
      </w:pPr>
      <w:r>
        <w:t>See Special Provisions for additional requirements.</w:t>
      </w:r>
    </w:p>
    <w:p w:rsidR="003910BE" w:rsidRPr="003910BE" w:rsidRDefault="003910BE" w:rsidP="00A52427">
      <w:pPr>
        <w:pStyle w:val="Default"/>
        <w:numPr>
          <w:ilvl w:val="0"/>
          <w:numId w:val="1"/>
        </w:numPr>
        <w:spacing w:line="276" w:lineRule="auto"/>
      </w:pPr>
      <w:r w:rsidRPr="003910BE">
        <w:rPr>
          <w:sz w:val="23"/>
          <w:szCs w:val="23"/>
        </w:rPr>
        <w:t xml:space="preserve">Verify that all requirements have been met for the shop inspection for steel members. Acceptance of structural steel members is on the basis of a shop inspection report </w:t>
      </w:r>
      <w:r w:rsidRPr="00282B37">
        <w:rPr>
          <w:sz w:val="23"/>
          <w:szCs w:val="23"/>
        </w:rPr>
        <w:t>(EB-20)</w:t>
      </w:r>
      <w:r w:rsidR="00E6093E" w:rsidRPr="00282B37">
        <w:rPr>
          <w:sz w:val="23"/>
          <w:szCs w:val="23"/>
        </w:rPr>
        <w:t>.</w:t>
      </w:r>
    </w:p>
    <w:p w:rsidR="003910BE" w:rsidRDefault="003910BE" w:rsidP="00A52427">
      <w:pPr>
        <w:pStyle w:val="Default"/>
        <w:numPr>
          <w:ilvl w:val="0"/>
          <w:numId w:val="1"/>
        </w:numPr>
        <w:spacing w:line="276" w:lineRule="auto"/>
        <w:rPr>
          <w:sz w:val="23"/>
          <w:szCs w:val="23"/>
        </w:rPr>
      </w:pPr>
      <w:r>
        <w:rPr>
          <w:sz w:val="23"/>
          <w:szCs w:val="23"/>
        </w:rPr>
        <w:t>Verify that all beam seats are at the correct elevation and alignment prior to beam placement</w:t>
      </w:r>
      <w:r w:rsidR="00E6093E">
        <w:rPr>
          <w:sz w:val="23"/>
          <w:szCs w:val="23"/>
        </w:rPr>
        <w:t>.</w:t>
      </w:r>
      <w:r>
        <w:rPr>
          <w:sz w:val="23"/>
          <w:szCs w:val="23"/>
        </w:rPr>
        <w:t xml:space="preserve"> </w:t>
      </w:r>
    </w:p>
    <w:p w:rsidR="003910BE" w:rsidRDefault="003910BE" w:rsidP="00A52427">
      <w:pPr>
        <w:pStyle w:val="Default"/>
        <w:numPr>
          <w:ilvl w:val="0"/>
          <w:numId w:val="1"/>
        </w:numPr>
        <w:spacing w:line="276" w:lineRule="auto"/>
        <w:rPr>
          <w:sz w:val="23"/>
          <w:szCs w:val="23"/>
        </w:rPr>
      </w:pPr>
      <w:r>
        <w:rPr>
          <w:sz w:val="23"/>
          <w:szCs w:val="23"/>
        </w:rPr>
        <w:t>Inspect the beams upon delivery for correct camber, length, alignment</w:t>
      </w:r>
      <w:r w:rsidR="00E6093E">
        <w:rPr>
          <w:sz w:val="23"/>
          <w:szCs w:val="23"/>
        </w:rPr>
        <w:t>,</w:t>
      </w:r>
      <w:r>
        <w:rPr>
          <w:sz w:val="23"/>
          <w:szCs w:val="23"/>
        </w:rPr>
        <w:t xml:space="preserve"> and coating</w:t>
      </w:r>
      <w:r w:rsidR="00E6093E">
        <w:rPr>
          <w:sz w:val="23"/>
          <w:szCs w:val="23"/>
        </w:rPr>
        <w:t>.</w:t>
      </w:r>
      <w:r>
        <w:rPr>
          <w:sz w:val="23"/>
          <w:szCs w:val="23"/>
        </w:rPr>
        <w:t xml:space="preserve"> </w:t>
      </w:r>
    </w:p>
    <w:p w:rsidR="003910BE" w:rsidRDefault="003910BE" w:rsidP="00A52427">
      <w:pPr>
        <w:pStyle w:val="Default"/>
        <w:numPr>
          <w:ilvl w:val="0"/>
          <w:numId w:val="1"/>
        </w:numPr>
        <w:spacing w:line="276" w:lineRule="auto"/>
        <w:rPr>
          <w:sz w:val="23"/>
          <w:szCs w:val="23"/>
        </w:rPr>
      </w:pPr>
      <w:r>
        <w:rPr>
          <w:sz w:val="23"/>
          <w:szCs w:val="23"/>
        </w:rPr>
        <w:t>Inspect the contractor’s operations to ensure the members are correctly placed</w:t>
      </w:r>
      <w:r w:rsidR="00E6093E">
        <w:rPr>
          <w:sz w:val="23"/>
          <w:szCs w:val="23"/>
        </w:rPr>
        <w:t>.</w:t>
      </w:r>
      <w:r>
        <w:rPr>
          <w:sz w:val="23"/>
          <w:szCs w:val="23"/>
        </w:rPr>
        <w:t xml:space="preserve"> </w:t>
      </w:r>
    </w:p>
    <w:p w:rsidR="003910BE" w:rsidRDefault="003910BE" w:rsidP="00A52427">
      <w:pPr>
        <w:pStyle w:val="Default"/>
        <w:numPr>
          <w:ilvl w:val="0"/>
          <w:numId w:val="1"/>
        </w:numPr>
        <w:spacing w:line="276" w:lineRule="auto"/>
        <w:rPr>
          <w:sz w:val="23"/>
          <w:szCs w:val="23"/>
        </w:rPr>
      </w:pPr>
      <w:r>
        <w:rPr>
          <w:sz w:val="23"/>
          <w:szCs w:val="23"/>
        </w:rPr>
        <w:t>Ensure that the diaphragms are correctly installed</w:t>
      </w:r>
      <w:r w:rsidR="00E6093E">
        <w:rPr>
          <w:sz w:val="23"/>
          <w:szCs w:val="23"/>
        </w:rPr>
        <w:t>.</w:t>
      </w:r>
      <w:r>
        <w:rPr>
          <w:sz w:val="23"/>
          <w:szCs w:val="23"/>
        </w:rPr>
        <w:t xml:space="preserve"> </w:t>
      </w:r>
    </w:p>
    <w:p w:rsidR="003910BE" w:rsidRDefault="003910BE" w:rsidP="00A52427">
      <w:pPr>
        <w:pStyle w:val="Default"/>
        <w:numPr>
          <w:ilvl w:val="0"/>
          <w:numId w:val="1"/>
        </w:numPr>
        <w:spacing w:line="276" w:lineRule="auto"/>
        <w:rPr>
          <w:sz w:val="23"/>
          <w:szCs w:val="23"/>
        </w:rPr>
      </w:pPr>
      <w:r>
        <w:rPr>
          <w:sz w:val="23"/>
          <w:szCs w:val="23"/>
        </w:rPr>
        <w:t>Inspect all welds –</w:t>
      </w:r>
      <w:r w:rsidR="00E6093E">
        <w:rPr>
          <w:sz w:val="23"/>
          <w:szCs w:val="23"/>
        </w:rPr>
        <w:t xml:space="preserve"> </w:t>
      </w:r>
      <w:r>
        <w:rPr>
          <w:sz w:val="23"/>
          <w:szCs w:val="23"/>
        </w:rPr>
        <w:t>certified welder and con</w:t>
      </w:r>
      <w:r w:rsidR="00E57DE9">
        <w:rPr>
          <w:sz w:val="23"/>
          <w:szCs w:val="23"/>
        </w:rPr>
        <w:t>tractor inspector to fill out DT</w:t>
      </w:r>
      <w:r>
        <w:rPr>
          <w:sz w:val="23"/>
          <w:szCs w:val="23"/>
        </w:rPr>
        <w:t>2320</w:t>
      </w:r>
      <w:r w:rsidR="00E6093E">
        <w:rPr>
          <w:sz w:val="23"/>
          <w:szCs w:val="23"/>
        </w:rPr>
        <w:t>.</w:t>
      </w:r>
    </w:p>
    <w:p w:rsidR="003910BE" w:rsidRDefault="003910BE" w:rsidP="00A52427">
      <w:pPr>
        <w:pStyle w:val="Default"/>
        <w:spacing w:line="276" w:lineRule="auto"/>
        <w:rPr>
          <w:sz w:val="23"/>
          <w:szCs w:val="23"/>
        </w:rPr>
      </w:pPr>
    </w:p>
    <w:p w:rsidR="003910BE" w:rsidRDefault="00B15CD7" w:rsidP="00A52427">
      <w:pPr>
        <w:pStyle w:val="Default"/>
        <w:spacing w:line="276" w:lineRule="auto"/>
        <w:ind w:firstLine="360"/>
        <w:rPr>
          <w:sz w:val="23"/>
          <w:szCs w:val="23"/>
        </w:rPr>
      </w:pPr>
      <w:r>
        <w:object w:dxaOrig="1440" w:dyaOrig="1125">
          <v:shape id="_x0000_i1034" type="#_x0000_t75" style="width:1in;height:56.25pt" o:ole="">
            <v:imagedata r:id="rId84" o:title=""/>
          </v:shape>
          <o:OLEObject Type="Embed" ProgID="Outlook.FileAttach" ShapeID="_x0000_i1034" DrawAspect="Icon" ObjectID="_1455509158" r:id="rId85"/>
        </w:object>
      </w:r>
    </w:p>
    <w:p w:rsidR="003910BE" w:rsidRDefault="003910BE" w:rsidP="00A52427">
      <w:pPr>
        <w:pStyle w:val="Default"/>
        <w:numPr>
          <w:ilvl w:val="0"/>
          <w:numId w:val="1"/>
        </w:numPr>
        <w:spacing w:line="276" w:lineRule="auto"/>
        <w:rPr>
          <w:sz w:val="23"/>
          <w:szCs w:val="23"/>
        </w:rPr>
      </w:pPr>
      <w:r>
        <w:rPr>
          <w:sz w:val="23"/>
          <w:szCs w:val="23"/>
        </w:rPr>
        <w:t>Check all stud connection welds to verify their adequacy</w:t>
      </w:r>
      <w:r w:rsidR="00E6093E">
        <w:rPr>
          <w:sz w:val="23"/>
          <w:szCs w:val="23"/>
        </w:rPr>
        <w:t>.</w:t>
      </w:r>
      <w:r>
        <w:rPr>
          <w:sz w:val="23"/>
          <w:szCs w:val="23"/>
        </w:rPr>
        <w:t xml:space="preserve"> </w:t>
      </w:r>
    </w:p>
    <w:p w:rsidR="00737D62" w:rsidRDefault="003910BE" w:rsidP="00A52427">
      <w:pPr>
        <w:pStyle w:val="Default"/>
        <w:numPr>
          <w:ilvl w:val="0"/>
          <w:numId w:val="1"/>
        </w:numPr>
        <w:spacing w:line="276" w:lineRule="auto"/>
        <w:rPr>
          <w:sz w:val="23"/>
          <w:szCs w:val="23"/>
        </w:rPr>
      </w:pPr>
      <w:r w:rsidRPr="003910BE">
        <w:rPr>
          <w:sz w:val="23"/>
          <w:szCs w:val="23"/>
        </w:rPr>
        <w:t>Properly check the torque on all bolts</w:t>
      </w:r>
      <w:r w:rsidR="00E6093E">
        <w:rPr>
          <w:sz w:val="23"/>
          <w:szCs w:val="23"/>
        </w:rPr>
        <w:t>.</w:t>
      </w:r>
    </w:p>
    <w:p w:rsidR="00EF4864" w:rsidRDefault="00EF4864" w:rsidP="00A52427">
      <w:pPr>
        <w:pStyle w:val="Default"/>
        <w:numPr>
          <w:ilvl w:val="0"/>
          <w:numId w:val="1"/>
        </w:numPr>
        <w:spacing w:line="276" w:lineRule="auto"/>
        <w:rPr>
          <w:sz w:val="23"/>
          <w:szCs w:val="23"/>
        </w:rPr>
      </w:pPr>
      <w:r w:rsidRPr="00EF4864">
        <w:rPr>
          <w:sz w:val="23"/>
          <w:szCs w:val="23"/>
        </w:rPr>
        <w:t>Complete the form “Rotational Capacity Test/Record” located in Panty and provide a copy of the completed form to the regional bridge section.</w:t>
      </w:r>
    </w:p>
    <w:p w:rsidR="003910BE" w:rsidRPr="009729A0" w:rsidRDefault="003910BE" w:rsidP="00A52427">
      <w:pPr>
        <w:pStyle w:val="Default"/>
        <w:numPr>
          <w:ilvl w:val="0"/>
          <w:numId w:val="1"/>
        </w:numPr>
        <w:spacing w:line="276" w:lineRule="auto"/>
        <w:rPr>
          <w:sz w:val="23"/>
          <w:szCs w:val="23"/>
        </w:rPr>
      </w:pPr>
      <w:r w:rsidRPr="009729A0">
        <w:rPr>
          <w:sz w:val="23"/>
          <w:szCs w:val="23"/>
        </w:rPr>
        <w:t xml:space="preserve">Document the weather conditions, labor and equipment hours on a daily basis. </w:t>
      </w:r>
    </w:p>
    <w:p w:rsidR="003910BE" w:rsidRDefault="003910BE" w:rsidP="003910BE">
      <w:pPr>
        <w:pStyle w:val="Default"/>
        <w:ind w:left="720"/>
        <w:rPr>
          <w:sz w:val="23"/>
          <w:szCs w:val="23"/>
        </w:rPr>
      </w:pPr>
    </w:p>
    <w:p w:rsidR="003910BE" w:rsidRDefault="003910BE" w:rsidP="00EF216F">
      <w:pPr>
        <w:pStyle w:val="Default"/>
        <w:ind w:firstLine="360"/>
        <w:rPr>
          <w:sz w:val="23"/>
          <w:szCs w:val="23"/>
        </w:rPr>
      </w:pPr>
      <w:r>
        <w:rPr>
          <w:i/>
          <w:iCs/>
          <w:sz w:val="23"/>
          <w:szCs w:val="23"/>
        </w:rPr>
        <w:t xml:space="preserve">Frequency: </w:t>
      </w:r>
    </w:p>
    <w:p w:rsidR="007558D9" w:rsidRPr="007558D9" w:rsidRDefault="003910BE" w:rsidP="00EF216F">
      <w:pPr>
        <w:pStyle w:val="Default"/>
        <w:ind w:left="360"/>
        <w:rPr>
          <w:rFonts w:asciiTheme="minorHAnsi" w:hAnsiTheme="minorHAnsi"/>
        </w:rPr>
      </w:pPr>
      <w:r>
        <w:rPr>
          <w:sz w:val="23"/>
          <w:szCs w:val="23"/>
        </w:rPr>
        <w:t>As a milestone, the inspector should verify the lines and grades of the substructure units prior to the placement of the members. The frequency of inspection of steel members should be inspect</w:t>
      </w:r>
      <w:r w:rsidR="00E6093E">
        <w:rPr>
          <w:sz w:val="23"/>
          <w:szCs w:val="23"/>
        </w:rPr>
        <w:t>ed</w:t>
      </w:r>
      <w:r>
        <w:rPr>
          <w:sz w:val="23"/>
          <w:szCs w:val="23"/>
        </w:rPr>
        <w:t xml:space="preserve"> upon delivery, and inspect</w:t>
      </w:r>
      <w:r w:rsidR="00E6093E">
        <w:rPr>
          <w:sz w:val="23"/>
          <w:szCs w:val="23"/>
        </w:rPr>
        <w:t>ed</w:t>
      </w:r>
      <w:r>
        <w:rPr>
          <w:sz w:val="23"/>
          <w:szCs w:val="23"/>
        </w:rPr>
        <w:t xml:space="preserve"> upon the completion of the placement of the members. The inspector also must obtain the required reports that verify the members were acceptably inspected during their fabrication and verify that the members delivered to the project correspond to the reports. The inspector needs to document the labor and equipment used to place the members. Welded studs and bolts should be inspected upon completion to verify the welds are acceptable and the bolts are properly tightened.</w:t>
      </w:r>
    </w:p>
    <w:p w:rsidR="00B22BD2" w:rsidRDefault="00B22BD2" w:rsidP="00AF1120">
      <w:pPr>
        <w:pStyle w:val="Default"/>
        <w:ind w:left="720"/>
        <w:jc w:val="center"/>
        <w:outlineLvl w:val="0"/>
        <w:rPr>
          <w:rFonts w:asciiTheme="minorHAnsi" w:hAnsiTheme="minorHAnsi"/>
          <w:sz w:val="28"/>
          <w:szCs w:val="28"/>
        </w:rPr>
      </w:pPr>
      <w:bookmarkStart w:id="47" w:name="_Toc381010701"/>
      <w:bookmarkStart w:id="48" w:name="_Toc381011244"/>
      <w:bookmarkStart w:id="49" w:name="PILING"/>
      <w:r>
        <w:rPr>
          <w:rFonts w:asciiTheme="minorHAnsi" w:hAnsiTheme="minorHAnsi"/>
          <w:sz w:val="28"/>
          <w:szCs w:val="28"/>
        </w:rPr>
        <w:lastRenderedPageBreak/>
        <w:t>PILING</w:t>
      </w:r>
      <w:bookmarkEnd w:id="47"/>
      <w:bookmarkEnd w:id="48"/>
    </w:p>
    <w:bookmarkEnd w:id="49"/>
    <w:p w:rsidR="00B22BD2" w:rsidRDefault="00B22BD2" w:rsidP="00B22BD2">
      <w:pPr>
        <w:pStyle w:val="Default"/>
        <w:ind w:left="720"/>
        <w:jc w:val="center"/>
        <w:rPr>
          <w:rFonts w:asciiTheme="minorHAnsi" w:hAnsiTheme="minorHAnsi"/>
          <w:sz w:val="28"/>
          <w:szCs w:val="28"/>
        </w:rPr>
      </w:pPr>
    </w:p>
    <w:p w:rsidR="007E0633" w:rsidRDefault="00B22BD2" w:rsidP="00B22BD2">
      <w:pPr>
        <w:pStyle w:val="ListParagraph"/>
        <w:numPr>
          <w:ilvl w:val="0"/>
          <w:numId w:val="1"/>
        </w:numPr>
        <w:pBdr>
          <w:bottom w:val="single" w:sz="12" w:space="1" w:color="auto"/>
        </w:pBdr>
      </w:pPr>
      <w:r>
        <w:t>CMM reference</w:t>
      </w:r>
      <w:r w:rsidR="00E6093E">
        <w:t xml:space="preserve">: </w:t>
      </w:r>
      <w:r w:rsidRPr="00B22BD2">
        <w:t xml:space="preserve"> </w:t>
      </w:r>
      <w:hyperlink r:id="rId86" w:history="1">
        <w:r w:rsidR="007E0633" w:rsidRPr="00127B29">
          <w:rPr>
            <w:rStyle w:val="Hyperlink"/>
          </w:rPr>
          <w:t>http://roadwaystandards.dot.wi.gov/standards/cmm/cm-05-40.pdf</w:t>
        </w:r>
      </w:hyperlink>
    </w:p>
    <w:p w:rsidR="007E0633" w:rsidRDefault="00B22BD2" w:rsidP="00B22BD2">
      <w:pPr>
        <w:pStyle w:val="ListParagraph"/>
        <w:numPr>
          <w:ilvl w:val="0"/>
          <w:numId w:val="1"/>
        </w:numPr>
        <w:pBdr>
          <w:bottom w:val="single" w:sz="12" w:space="1" w:color="auto"/>
        </w:pBdr>
      </w:pPr>
      <w:r>
        <w:t xml:space="preserve">Standard Specifications reference:  (also see bid item) </w:t>
      </w:r>
      <w:hyperlink r:id="rId87" w:anchor="ss550" w:history="1">
        <w:r w:rsidR="007E0633" w:rsidRPr="00127B29">
          <w:rPr>
            <w:rStyle w:val="Hyperlink"/>
          </w:rPr>
          <w:t>http://roadwaystandards.dot.wi.gov/standards/stndspec/ss-05-50.pdf#ss550</w:t>
        </w:r>
      </w:hyperlink>
    </w:p>
    <w:p w:rsidR="00B22BD2" w:rsidRDefault="00B22BD2" w:rsidP="00B22BD2">
      <w:pPr>
        <w:pStyle w:val="ListParagraph"/>
        <w:numPr>
          <w:ilvl w:val="0"/>
          <w:numId w:val="1"/>
        </w:numPr>
        <w:pBdr>
          <w:bottom w:val="single" w:sz="12" w:space="1" w:color="auto"/>
        </w:pBdr>
      </w:pPr>
      <w:r>
        <w:t>See Special Provisions for additional requirements.</w:t>
      </w:r>
    </w:p>
    <w:p w:rsidR="00E82A36" w:rsidRDefault="00B22BD2" w:rsidP="00A52427">
      <w:pPr>
        <w:pStyle w:val="Default"/>
        <w:numPr>
          <w:ilvl w:val="0"/>
          <w:numId w:val="1"/>
        </w:numPr>
        <w:spacing w:line="276" w:lineRule="auto"/>
        <w:rPr>
          <w:sz w:val="23"/>
          <w:szCs w:val="23"/>
        </w:rPr>
      </w:pPr>
      <w:r>
        <w:rPr>
          <w:sz w:val="23"/>
          <w:szCs w:val="23"/>
        </w:rPr>
        <w:t>Obtain the correct hammer bearing/blow count chart</w:t>
      </w:r>
      <w:r w:rsidR="00E57DE9">
        <w:rPr>
          <w:sz w:val="23"/>
          <w:szCs w:val="23"/>
        </w:rPr>
        <w:t xml:space="preserve"> from the Pantry folder</w:t>
      </w:r>
      <w:r w:rsidR="00E6093E">
        <w:rPr>
          <w:sz w:val="23"/>
          <w:szCs w:val="23"/>
        </w:rPr>
        <w:t>.</w:t>
      </w:r>
    </w:p>
    <w:p w:rsidR="00695488" w:rsidRDefault="00695488" w:rsidP="00A52427">
      <w:pPr>
        <w:pStyle w:val="Default"/>
        <w:numPr>
          <w:ilvl w:val="0"/>
          <w:numId w:val="1"/>
        </w:numPr>
        <w:tabs>
          <w:tab w:val="left" w:pos="720"/>
        </w:tabs>
        <w:spacing w:line="276" w:lineRule="auto"/>
        <w:rPr>
          <w:sz w:val="23"/>
          <w:szCs w:val="23"/>
        </w:rPr>
      </w:pPr>
      <w:r>
        <w:rPr>
          <w:sz w:val="23"/>
          <w:szCs w:val="23"/>
        </w:rPr>
        <w:t>Obtain completed form DT3550 “Pile Driving System” located in Pantry Statewide Forms folder from the contractor.</w:t>
      </w:r>
    </w:p>
    <w:p w:rsidR="008E1AFE" w:rsidRPr="00024042" w:rsidRDefault="00B22BD2" w:rsidP="00A52427">
      <w:pPr>
        <w:pStyle w:val="Default"/>
        <w:numPr>
          <w:ilvl w:val="0"/>
          <w:numId w:val="1"/>
        </w:numPr>
        <w:spacing w:line="276" w:lineRule="auto"/>
        <w:rPr>
          <w:sz w:val="23"/>
          <w:szCs w:val="23"/>
        </w:rPr>
      </w:pPr>
      <w:r w:rsidRPr="00024042">
        <w:rPr>
          <w:sz w:val="23"/>
          <w:szCs w:val="23"/>
        </w:rPr>
        <w:t>Identify, measure</w:t>
      </w:r>
      <w:r w:rsidR="00E6093E">
        <w:rPr>
          <w:sz w:val="23"/>
          <w:szCs w:val="23"/>
        </w:rPr>
        <w:t>,</w:t>
      </w:r>
      <w:r w:rsidRPr="00024042">
        <w:rPr>
          <w:sz w:val="23"/>
          <w:szCs w:val="23"/>
        </w:rPr>
        <w:t xml:space="preserve"> and document each original pile length</w:t>
      </w:r>
      <w:r w:rsidR="00695488">
        <w:rPr>
          <w:sz w:val="23"/>
          <w:szCs w:val="23"/>
        </w:rPr>
        <w:t>.</w:t>
      </w:r>
      <w:r w:rsidRPr="00024042">
        <w:rPr>
          <w:sz w:val="23"/>
          <w:szCs w:val="23"/>
        </w:rPr>
        <w:t xml:space="preserve"> </w:t>
      </w:r>
    </w:p>
    <w:p w:rsidR="00B22BD2" w:rsidRDefault="00B22BD2" w:rsidP="00A52427">
      <w:pPr>
        <w:pStyle w:val="Default"/>
        <w:numPr>
          <w:ilvl w:val="0"/>
          <w:numId w:val="1"/>
        </w:numPr>
        <w:spacing w:line="276" w:lineRule="auto"/>
        <w:rPr>
          <w:sz w:val="23"/>
          <w:szCs w:val="23"/>
        </w:rPr>
      </w:pPr>
      <w:r>
        <w:rPr>
          <w:sz w:val="23"/>
          <w:szCs w:val="23"/>
        </w:rPr>
        <w:t xml:space="preserve">Inspect the </w:t>
      </w:r>
      <w:r w:rsidR="00EF4864">
        <w:rPr>
          <w:sz w:val="23"/>
          <w:szCs w:val="23"/>
        </w:rPr>
        <w:t>layout and batter of the piling.</w:t>
      </w:r>
    </w:p>
    <w:p w:rsidR="008E1AFE" w:rsidRDefault="00B22BD2" w:rsidP="00A52427">
      <w:pPr>
        <w:pStyle w:val="Default"/>
        <w:numPr>
          <w:ilvl w:val="0"/>
          <w:numId w:val="12"/>
        </w:numPr>
        <w:tabs>
          <w:tab w:val="left" w:pos="720"/>
        </w:tabs>
        <w:spacing w:line="276" w:lineRule="auto"/>
        <w:ind w:left="360"/>
        <w:rPr>
          <w:sz w:val="23"/>
          <w:szCs w:val="23"/>
        </w:rPr>
      </w:pPr>
      <w:r>
        <w:rPr>
          <w:sz w:val="23"/>
          <w:szCs w:val="23"/>
        </w:rPr>
        <w:t>Determine the bearing of piling by observing and documenting hammer fall, blow count</w:t>
      </w:r>
      <w:r w:rsidR="00E57DE9">
        <w:rPr>
          <w:sz w:val="23"/>
          <w:szCs w:val="23"/>
        </w:rPr>
        <w:t>,</w:t>
      </w:r>
      <w:r>
        <w:rPr>
          <w:sz w:val="23"/>
          <w:szCs w:val="23"/>
        </w:rPr>
        <w:t xml:space="preserve"> and </w:t>
      </w:r>
    </w:p>
    <w:p w:rsidR="0077281B" w:rsidRDefault="00B22BD2" w:rsidP="00A52427">
      <w:pPr>
        <w:pStyle w:val="Default"/>
        <w:tabs>
          <w:tab w:val="left" w:pos="720"/>
        </w:tabs>
        <w:spacing w:line="276" w:lineRule="auto"/>
        <w:ind w:left="720"/>
        <w:rPr>
          <w:sz w:val="23"/>
          <w:szCs w:val="23"/>
        </w:rPr>
      </w:pPr>
      <w:r>
        <w:rPr>
          <w:sz w:val="23"/>
          <w:szCs w:val="23"/>
        </w:rPr>
        <w:t xml:space="preserve">movement of </w:t>
      </w:r>
      <w:r w:rsidR="00E57DE9">
        <w:rPr>
          <w:sz w:val="23"/>
          <w:szCs w:val="23"/>
        </w:rPr>
        <w:t xml:space="preserve">the piling. </w:t>
      </w:r>
      <w:r w:rsidR="0077281B">
        <w:rPr>
          <w:sz w:val="23"/>
          <w:szCs w:val="23"/>
        </w:rPr>
        <w:t xml:space="preserve"> </w:t>
      </w:r>
      <w:r w:rsidR="00E57DE9">
        <w:rPr>
          <w:sz w:val="23"/>
          <w:szCs w:val="23"/>
        </w:rPr>
        <w:t>Document each pile in form DT</w:t>
      </w:r>
      <w:r w:rsidR="0077281B">
        <w:rPr>
          <w:sz w:val="23"/>
          <w:szCs w:val="23"/>
        </w:rPr>
        <w:t>1315</w:t>
      </w:r>
      <w:r w:rsidR="00CA7A0A">
        <w:rPr>
          <w:sz w:val="23"/>
          <w:szCs w:val="23"/>
        </w:rPr>
        <w:t xml:space="preserve"> “Piling Record”</w:t>
      </w:r>
      <w:r w:rsidR="0077281B">
        <w:rPr>
          <w:sz w:val="23"/>
          <w:szCs w:val="23"/>
        </w:rPr>
        <w:t xml:space="preserve"> a</w:t>
      </w:r>
      <w:r w:rsidR="00CA7A0A">
        <w:rPr>
          <w:sz w:val="23"/>
          <w:szCs w:val="23"/>
        </w:rPr>
        <w:t>nd</w:t>
      </w:r>
      <w:r w:rsidR="0077281B">
        <w:rPr>
          <w:sz w:val="23"/>
          <w:szCs w:val="23"/>
        </w:rPr>
        <w:t xml:space="preserve"> document 1</w:t>
      </w:r>
      <w:r w:rsidR="0077281B" w:rsidRPr="0077281B">
        <w:rPr>
          <w:sz w:val="23"/>
          <w:szCs w:val="23"/>
          <w:vertAlign w:val="superscript"/>
        </w:rPr>
        <w:t>st</w:t>
      </w:r>
      <w:r w:rsidR="0077281B">
        <w:rPr>
          <w:sz w:val="23"/>
          <w:szCs w:val="23"/>
        </w:rPr>
        <w:t xml:space="preserve"> pil</w:t>
      </w:r>
      <w:r w:rsidR="00E57DE9">
        <w:rPr>
          <w:sz w:val="23"/>
          <w:szCs w:val="23"/>
        </w:rPr>
        <w:t>e in each substructure unit in form DT</w:t>
      </w:r>
      <w:r w:rsidR="0077281B">
        <w:rPr>
          <w:sz w:val="23"/>
          <w:szCs w:val="23"/>
        </w:rPr>
        <w:t>1924</w:t>
      </w:r>
      <w:r w:rsidR="00CA7A0A">
        <w:rPr>
          <w:sz w:val="23"/>
          <w:szCs w:val="23"/>
        </w:rPr>
        <w:t xml:space="preserve"> “Pile Driving Data</w:t>
      </w:r>
      <w:r w:rsidR="0077281B">
        <w:rPr>
          <w:sz w:val="23"/>
          <w:szCs w:val="23"/>
        </w:rPr>
        <w:t>.</w:t>
      </w:r>
      <w:r w:rsidR="00CA7A0A">
        <w:rPr>
          <w:sz w:val="23"/>
          <w:szCs w:val="23"/>
        </w:rPr>
        <w:t>”  Forms are located in Panty Statewide Forms folder.  Submit copies of completed forms to Bureau of Structures, Regional Bridge Section and retain copy in the project file.</w:t>
      </w:r>
    </w:p>
    <w:p w:rsidR="00B22BD2" w:rsidRDefault="00B22BD2" w:rsidP="00A52427">
      <w:pPr>
        <w:pStyle w:val="Default"/>
        <w:numPr>
          <w:ilvl w:val="0"/>
          <w:numId w:val="12"/>
        </w:numPr>
        <w:spacing w:line="276" w:lineRule="auto"/>
        <w:ind w:left="360"/>
        <w:rPr>
          <w:sz w:val="23"/>
          <w:szCs w:val="23"/>
        </w:rPr>
      </w:pPr>
      <w:r>
        <w:rPr>
          <w:sz w:val="23"/>
          <w:szCs w:val="23"/>
        </w:rPr>
        <w:t>Ensure the piling is driven to any minimum plan lengths</w:t>
      </w:r>
      <w:r w:rsidR="004473A1">
        <w:rPr>
          <w:sz w:val="23"/>
          <w:szCs w:val="23"/>
        </w:rPr>
        <w:t>.</w:t>
      </w:r>
      <w:r>
        <w:rPr>
          <w:sz w:val="23"/>
          <w:szCs w:val="23"/>
        </w:rPr>
        <w:t xml:space="preserve"> </w:t>
      </w:r>
    </w:p>
    <w:p w:rsidR="00B22BD2" w:rsidRDefault="00B22BD2" w:rsidP="00A52427">
      <w:pPr>
        <w:pStyle w:val="Default"/>
        <w:numPr>
          <w:ilvl w:val="0"/>
          <w:numId w:val="12"/>
        </w:numPr>
        <w:spacing w:line="276" w:lineRule="auto"/>
        <w:ind w:left="360"/>
        <w:rPr>
          <w:sz w:val="23"/>
          <w:szCs w:val="23"/>
        </w:rPr>
      </w:pPr>
      <w:r>
        <w:rPr>
          <w:sz w:val="23"/>
          <w:szCs w:val="23"/>
        </w:rPr>
        <w:t xml:space="preserve">Inspect the splices </w:t>
      </w:r>
      <w:r w:rsidR="008E1AFE">
        <w:rPr>
          <w:sz w:val="23"/>
          <w:szCs w:val="23"/>
        </w:rPr>
        <w:t>–</w:t>
      </w:r>
      <w:r w:rsidR="004473A1">
        <w:rPr>
          <w:sz w:val="23"/>
          <w:szCs w:val="23"/>
        </w:rPr>
        <w:t xml:space="preserve"> </w:t>
      </w:r>
      <w:r w:rsidR="008E1AFE">
        <w:rPr>
          <w:sz w:val="23"/>
          <w:szCs w:val="23"/>
        </w:rPr>
        <w:t xml:space="preserve">certified </w:t>
      </w:r>
      <w:r w:rsidR="00AF3F61">
        <w:rPr>
          <w:sz w:val="23"/>
          <w:szCs w:val="23"/>
        </w:rPr>
        <w:t xml:space="preserve">welder and </w:t>
      </w:r>
      <w:r w:rsidR="00535B0B">
        <w:rPr>
          <w:sz w:val="23"/>
          <w:szCs w:val="23"/>
        </w:rPr>
        <w:t>con</w:t>
      </w:r>
      <w:r w:rsidR="004473A1">
        <w:rPr>
          <w:sz w:val="23"/>
          <w:szCs w:val="23"/>
        </w:rPr>
        <w:t>tractor inspector to fill out DT</w:t>
      </w:r>
      <w:r w:rsidR="00AF3F61">
        <w:rPr>
          <w:sz w:val="23"/>
          <w:szCs w:val="23"/>
        </w:rPr>
        <w:t>2320</w:t>
      </w:r>
      <w:r w:rsidR="004473A1">
        <w:rPr>
          <w:sz w:val="23"/>
          <w:szCs w:val="23"/>
        </w:rPr>
        <w:t>.</w:t>
      </w:r>
    </w:p>
    <w:p w:rsidR="00AF3F61" w:rsidRDefault="00AF3F61" w:rsidP="00A52427">
      <w:pPr>
        <w:pStyle w:val="Default"/>
        <w:spacing w:line="276" w:lineRule="auto"/>
        <w:rPr>
          <w:sz w:val="23"/>
          <w:szCs w:val="23"/>
        </w:rPr>
      </w:pPr>
    </w:p>
    <w:p w:rsidR="00AF3F61" w:rsidRDefault="00AF3F61" w:rsidP="00A52427">
      <w:pPr>
        <w:pStyle w:val="Default"/>
        <w:spacing w:line="276" w:lineRule="auto"/>
        <w:ind w:firstLine="360"/>
        <w:rPr>
          <w:sz w:val="23"/>
          <w:szCs w:val="23"/>
        </w:rPr>
      </w:pPr>
      <w:r>
        <w:object w:dxaOrig="1440" w:dyaOrig="1125">
          <v:shape id="_x0000_i1035" type="#_x0000_t75" style="width:1in;height:56.25pt" o:ole="">
            <v:imagedata r:id="rId84" o:title=""/>
          </v:shape>
          <o:OLEObject Type="Embed" ProgID="Outlook.FileAttach" ShapeID="_x0000_i1035" DrawAspect="Icon" ObjectID="_1455509159" r:id="rId88"/>
        </w:object>
      </w:r>
    </w:p>
    <w:p w:rsidR="00B22BD2" w:rsidRDefault="00B22BD2" w:rsidP="00A52427">
      <w:pPr>
        <w:pStyle w:val="Default"/>
        <w:numPr>
          <w:ilvl w:val="0"/>
          <w:numId w:val="12"/>
        </w:numPr>
        <w:spacing w:line="276" w:lineRule="auto"/>
        <w:ind w:left="360"/>
        <w:rPr>
          <w:sz w:val="23"/>
          <w:szCs w:val="23"/>
        </w:rPr>
      </w:pPr>
      <w:r>
        <w:rPr>
          <w:sz w:val="23"/>
          <w:szCs w:val="23"/>
        </w:rPr>
        <w:t>Obtain any samples required for testing</w:t>
      </w:r>
      <w:r w:rsidR="004473A1">
        <w:rPr>
          <w:sz w:val="23"/>
          <w:szCs w:val="23"/>
        </w:rPr>
        <w:t>.</w:t>
      </w:r>
      <w:r>
        <w:rPr>
          <w:sz w:val="23"/>
          <w:szCs w:val="23"/>
        </w:rPr>
        <w:t xml:space="preserve"> </w:t>
      </w:r>
    </w:p>
    <w:p w:rsidR="00B22BD2" w:rsidRDefault="004473A1" w:rsidP="00A52427">
      <w:pPr>
        <w:pStyle w:val="Default"/>
        <w:numPr>
          <w:ilvl w:val="0"/>
          <w:numId w:val="12"/>
        </w:numPr>
        <w:spacing w:line="276" w:lineRule="auto"/>
        <w:ind w:left="360"/>
        <w:rPr>
          <w:sz w:val="23"/>
          <w:szCs w:val="23"/>
        </w:rPr>
      </w:pPr>
      <w:r>
        <w:rPr>
          <w:sz w:val="23"/>
          <w:szCs w:val="23"/>
        </w:rPr>
        <w:t xml:space="preserve">Measure cutoff </w:t>
      </w:r>
      <w:r w:rsidR="00942FB9">
        <w:rPr>
          <w:sz w:val="23"/>
          <w:szCs w:val="23"/>
        </w:rPr>
        <w:t>lengths, determine pay length, and measure</w:t>
      </w:r>
      <w:r w:rsidR="00B22BD2">
        <w:rPr>
          <w:sz w:val="23"/>
          <w:szCs w:val="23"/>
        </w:rPr>
        <w:t xml:space="preserve"> the area of sheet piling</w:t>
      </w:r>
      <w:r>
        <w:rPr>
          <w:sz w:val="23"/>
          <w:szCs w:val="23"/>
        </w:rPr>
        <w:t>.</w:t>
      </w:r>
      <w:r w:rsidR="00B22BD2">
        <w:rPr>
          <w:sz w:val="23"/>
          <w:szCs w:val="23"/>
        </w:rPr>
        <w:t xml:space="preserve"> </w:t>
      </w:r>
    </w:p>
    <w:p w:rsidR="00B22BD2" w:rsidRDefault="00B22BD2" w:rsidP="00A52427">
      <w:pPr>
        <w:pStyle w:val="Default"/>
        <w:numPr>
          <w:ilvl w:val="0"/>
          <w:numId w:val="12"/>
        </w:numPr>
        <w:spacing w:line="276" w:lineRule="auto"/>
        <w:ind w:left="360"/>
        <w:rPr>
          <w:sz w:val="23"/>
          <w:szCs w:val="23"/>
        </w:rPr>
      </w:pPr>
      <w:r>
        <w:rPr>
          <w:sz w:val="23"/>
          <w:szCs w:val="23"/>
        </w:rPr>
        <w:t xml:space="preserve">Document the weather conditions, labor and equipment hours on a daily basis. </w:t>
      </w:r>
    </w:p>
    <w:p w:rsidR="00B22BD2" w:rsidRDefault="00B22BD2" w:rsidP="00B22BD2">
      <w:pPr>
        <w:pStyle w:val="Default"/>
        <w:rPr>
          <w:sz w:val="23"/>
          <w:szCs w:val="23"/>
        </w:rPr>
      </w:pPr>
    </w:p>
    <w:p w:rsidR="00B22BD2" w:rsidRDefault="00B22BD2" w:rsidP="00EF216F">
      <w:pPr>
        <w:pStyle w:val="Default"/>
        <w:ind w:firstLine="360"/>
        <w:rPr>
          <w:sz w:val="23"/>
          <w:szCs w:val="23"/>
        </w:rPr>
      </w:pPr>
      <w:r>
        <w:rPr>
          <w:i/>
          <w:iCs/>
          <w:sz w:val="23"/>
          <w:szCs w:val="23"/>
        </w:rPr>
        <w:t xml:space="preserve">Frequency: </w:t>
      </w:r>
    </w:p>
    <w:p w:rsidR="0085196A" w:rsidRDefault="00B22BD2" w:rsidP="00EF216F">
      <w:pPr>
        <w:pStyle w:val="Default"/>
        <w:ind w:left="360"/>
        <w:rPr>
          <w:sz w:val="23"/>
          <w:szCs w:val="23"/>
        </w:rPr>
      </w:pPr>
      <w:r>
        <w:rPr>
          <w:sz w:val="23"/>
          <w:szCs w:val="23"/>
        </w:rPr>
        <w:t xml:space="preserve">The frequency of inspection for piling should be </w:t>
      </w:r>
      <w:r w:rsidR="004473A1">
        <w:rPr>
          <w:sz w:val="23"/>
          <w:szCs w:val="23"/>
        </w:rPr>
        <w:t xml:space="preserve">a </w:t>
      </w:r>
      <w:r>
        <w:rPr>
          <w:sz w:val="23"/>
          <w:szCs w:val="23"/>
        </w:rPr>
        <w:t>continuous insp</w:t>
      </w:r>
      <w:r w:rsidR="00EF216F">
        <w:rPr>
          <w:sz w:val="23"/>
          <w:szCs w:val="23"/>
        </w:rPr>
        <w:t xml:space="preserve">ection. It is critical to </w:t>
      </w:r>
      <w:r>
        <w:rPr>
          <w:sz w:val="23"/>
          <w:szCs w:val="23"/>
        </w:rPr>
        <w:t>verify th</w:t>
      </w:r>
      <w:r w:rsidR="004473A1">
        <w:rPr>
          <w:sz w:val="23"/>
          <w:szCs w:val="23"/>
        </w:rPr>
        <w:t>at th</w:t>
      </w:r>
      <w:r>
        <w:rPr>
          <w:sz w:val="23"/>
          <w:szCs w:val="23"/>
        </w:rPr>
        <w:t xml:space="preserve">e correct bearing and length are </w:t>
      </w:r>
      <w:r w:rsidR="004473A1">
        <w:rPr>
          <w:sz w:val="23"/>
          <w:szCs w:val="23"/>
        </w:rPr>
        <w:t>attained. Since it</w:t>
      </w:r>
      <w:r>
        <w:rPr>
          <w:sz w:val="23"/>
          <w:szCs w:val="23"/>
        </w:rPr>
        <w:t xml:space="preserve"> is uncertain when it will occur, continuous inspection and documentation is required.</w:t>
      </w:r>
    </w:p>
    <w:p w:rsidR="00F72E65" w:rsidRDefault="00F72E65" w:rsidP="00B22BD2">
      <w:pPr>
        <w:pStyle w:val="Default"/>
        <w:ind w:left="720"/>
        <w:rPr>
          <w:sz w:val="23"/>
          <w:szCs w:val="23"/>
        </w:rPr>
      </w:pPr>
    </w:p>
    <w:p w:rsidR="00F72E65" w:rsidRDefault="00F72E65" w:rsidP="00B22BD2">
      <w:pPr>
        <w:pStyle w:val="Default"/>
        <w:ind w:left="720"/>
        <w:rPr>
          <w:sz w:val="23"/>
          <w:szCs w:val="23"/>
        </w:rPr>
      </w:pPr>
    </w:p>
    <w:p w:rsidR="00F72E65" w:rsidRDefault="00F72E65" w:rsidP="00B22BD2">
      <w:pPr>
        <w:pStyle w:val="Default"/>
        <w:ind w:left="720"/>
        <w:rPr>
          <w:sz w:val="23"/>
          <w:szCs w:val="23"/>
        </w:rPr>
      </w:pPr>
    </w:p>
    <w:p w:rsidR="00F72E65" w:rsidRDefault="00F72E65" w:rsidP="00B22BD2">
      <w:pPr>
        <w:pStyle w:val="Default"/>
        <w:ind w:left="720"/>
        <w:rPr>
          <w:sz w:val="23"/>
          <w:szCs w:val="23"/>
        </w:rPr>
      </w:pPr>
    </w:p>
    <w:p w:rsidR="00F72E65" w:rsidRDefault="00F72E65" w:rsidP="00B22BD2">
      <w:pPr>
        <w:pStyle w:val="Default"/>
        <w:ind w:left="720"/>
        <w:rPr>
          <w:sz w:val="23"/>
          <w:szCs w:val="23"/>
        </w:rPr>
      </w:pPr>
    </w:p>
    <w:p w:rsidR="00F72E65" w:rsidRDefault="00F72E65" w:rsidP="00B22BD2">
      <w:pPr>
        <w:pStyle w:val="Default"/>
        <w:ind w:left="720"/>
        <w:rPr>
          <w:sz w:val="23"/>
          <w:szCs w:val="23"/>
        </w:rPr>
      </w:pPr>
    </w:p>
    <w:p w:rsidR="00F72E65" w:rsidRDefault="00F72E65" w:rsidP="00B22BD2">
      <w:pPr>
        <w:pStyle w:val="Default"/>
        <w:ind w:left="720"/>
        <w:rPr>
          <w:sz w:val="23"/>
          <w:szCs w:val="23"/>
        </w:rPr>
      </w:pPr>
    </w:p>
    <w:p w:rsidR="00F72E65" w:rsidRDefault="00F72E65" w:rsidP="00B22BD2">
      <w:pPr>
        <w:pStyle w:val="Default"/>
        <w:ind w:left="720"/>
        <w:rPr>
          <w:sz w:val="23"/>
          <w:szCs w:val="23"/>
        </w:rPr>
      </w:pPr>
    </w:p>
    <w:p w:rsidR="00F72E65" w:rsidRDefault="00F72E65" w:rsidP="00B22BD2">
      <w:pPr>
        <w:pStyle w:val="Default"/>
        <w:ind w:left="720"/>
        <w:rPr>
          <w:sz w:val="23"/>
          <w:szCs w:val="23"/>
        </w:rPr>
      </w:pPr>
    </w:p>
    <w:p w:rsidR="00C72FDE" w:rsidRDefault="00C72FDE" w:rsidP="00B22BD2">
      <w:pPr>
        <w:pStyle w:val="Default"/>
        <w:ind w:left="720"/>
        <w:rPr>
          <w:sz w:val="23"/>
          <w:szCs w:val="23"/>
        </w:rPr>
      </w:pPr>
    </w:p>
    <w:p w:rsidR="00F72E65" w:rsidRDefault="00F72E65" w:rsidP="00B22BD2">
      <w:pPr>
        <w:pStyle w:val="Default"/>
        <w:ind w:left="720"/>
        <w:rPr>
          <w:sz w:val="23"/>
          <w:szCs w:val="23"/>
        </w:rPr>
      </w:pPr>
    </w:p>
    <w:p w:rsidR="00F72E65" w:rsidRDefault="003910BE" w:rsidP="00AF1120">
      <w:pPr>
        <w:pStyle w:val="Default"/>
        <w:ind w:left="720"/>
        <w:jc w:val="center"/>
        <w:outlineLvl w:val="0"/>
        <w:rPr>
          <w:rFonts w:asciiTheme="minorHAnsi" w:hAnsiTheme="minorHAnsi"/>
          <w:sz w:val="28"/>
          <w:szCs w:val="28"/>
        </w:rPr>
      </w:pPr>
      <w:bookmarkStart w:id="50" w:name="STRUCTURE"/>
      <w:bookmarkStart w:id="51" w:name="_Toc381010702"/>
      <w:bookmarkStart w:id="52" w:name="_Toc381011245"/>
      <w:r w:rsidRPr="00D50E87">
        <w:rPr>
          <w:rFonts w:asciiTheme="minorHAnsi" w:hAnsiTheme="minorHAnsi"/>
          <w:sz w:val="28"/>
          <w:szCs w:val="28"/>
        </w:rPr>
        <w:lastRenderedPageBreak/>
        <w:t>STRUCTURES (GENERAL</w:t>
      </w:r>
      <w:bookmarkEnd w:id="50"/>
      <w:r w:rsidRPr="00D50E87">
        <w:rPr>
          <w:rFonts w:asciiTheme="minorHAnsi" w:hAnsiTheme="minorHAnsi"/>
          <w:sz w:val="28"/>
          <w:szCs w:val="28"/>
        </w:rPr>
        <w:t>)</w:t>
      </w:r>
      <w:bookmarkEnd w:id="51"/>
      <w:bookmarkEnd w:id="52"/>
    </w:p>
    <w:p w:rsidR="00F72E65" w:rsidRDefault="00F72E65" w:rsidP="00F72E65">
      <w:pPr>
        <w:pStyle w:val="Default"/>
        <w:ind w:left="720"/>
        <w:jc w:val="center"/>
        <w:rPr>
          <w:rFonts w:asciiTheme="minorHAnsi" w:hAnsiTheme="minorHAnsi"/>
          <w:sz w:val="28"/>
          <w:szCs w:val="28"/>
        </w:rPr>
      </w:pPr>
    </w:p>
    <w:p w:rsidR="007E0633" w:rsidRDefault="00F72E65" w:rsidP="00F72E65">
      <w:pPr>
        <w:pStyle w:val="ListParagraph"/>
        <w:numPr>
          <w:ilvl w:val="0"/>
          <w:numId w:val="1"/>
        </w:numPr>
        <w:pBdr>
          <w:bottom w:val="single" w:sz="12" w:space="1" w:color="auto"/>
        </w:pBdr>
      </w:pPr>
      <w:r>
        <w:t>CMM reference</w:t>
      </w:r>
      <w:r w:rsidR="004473A1">
        <w:t xml:space="preserve">: </w:t>
      </w:r>
      <w:hyperlink r:id="rId89" w:anchor="cm5-45" w:history="1">
        <w:r w:rsidR="007E0633" w:rsidRPr="00127B29">
          <w:rPr>
            <w:rStyle w:val="Hyperlink"/>
          </w:rPr>
          <w:t>http://roadwaystandards.dot.wi.gov/standards/cmm/cm-05-45.pdf#cm5-45</w:t>
        </w:r>
      </w:hyperlink>
    </w:p>
    <w:p w:rsidR="007E0633" w:rsidRDefault="00F72E65" w:rsidP="00234F0F">
      <w:pPr>
        <w:pStyle w:val="ListParagraph"/>
        <w:numPr>
          <w:ilvl w:val="0"/>
          <w:numId w:val="1"/>
        </w:numPr>
        <w:pBdr>
          <w:bottom w:val="single" w:sz="12" w:space="1" w:color="auto"/>
        </w:pBdr>
      </w:pPr>
      <w:r>
        <w:t xml:space="preserve">Standard Specifications </w:t>
      </w:r>
      <w:r w:rsidR="00942FB9">
        <w:t xml:space="preserve">reference:  (also see bid item) </w:t>
      </w:r>
      <w:hyperlink r:id="rId90" w:anchor="ss513" w:history="1">
        <w:r w:rsidR="007E0633" w:rsidRPr="00127B29">
          <w:rPr>
            <w:rStyle w:val="Hyperlink"/>
          </w:rPr>
          <w:t>http://roadwaystandards.dot.wi.gov/standards/stndspec/ss-05-13.pdf#ss513</w:t>
        </w:r>
      </w:hyperlink>
      <w:r w:rsidR="00234F0F">
        <w:t xml:space="preserve"> (Railing), </w:t>
      </w:r>
      <w:hyperlink r:id="rId91" w:anchor="ss5-5" w:history="1">
        <w:r w:rsidR="007E0633" w:rsidRPr="00127B29">
          <w:rPr>
            <w:rStyle w:val="Hyperlink"/>
          </w:rPr>
          <w:t>http://roadwaystandards.dot.wi.gov/standards/stndspec/ss-05-05.pdf#ss5-5</w:t>
        </w:r>
      </w:hyperlink>
      <w:r w:rsidR="00234F0F">
        <w:t xml:space="preserve"> (Rebar), and </w:t>
      </w:r>
      <w:hyperlink r:id="rId92" w:anchor="ss514" w:history="1">
        <w:r w:rsidR="007E0633" w:rsidRPr="00127B29">
          <w:rPr>
            <w:rStyle w:val="Hyperlink"/>
          </w:rPr>
          <w:t>http://roadwaystandards.dot.wi.gov/standards/stndspec/ss-05-14.pdf#ss514</w:t>
        </w:r>
      </w:hyperlink>
      <w:r w:rsidR="00234F0F">
        <w:t xml:space="preserve"> (Floor Drains)</w:t>
      </w:r>
    </w:p>
    <w:p w:rsidR="00F72E65" w:rsidRDefault="00F72E65" w:rsidP="00F72E65">
      <w:pPr>
        <w:pStyle w:val="ListParagraph"/>
        <w:numPr>
          <w:ilvl w:val="0"/>
          <w:numId w:val="1"/>
        </w:numPr>
        <w:pBdr>
          <w:bottom w:val="single" w:sz="12" w:space="1" w:color="auto"/>
        </w:pBdr>
      </w:pPr>
      <w:r>
        <w:t>See Special Provisions for additional requirements.</w:t>
      </w:r>
    </w:p>
    <w:p w:rsidR="00F02A2E" w:rsidRDefault="00F02A2E" w:rsidP="00A52427">
      <w:pPr>
        <w:pStyle w:val="Default"/>
        <w:numPr>
          <w:ilvl w:val="0"/>
          <w:numId w:val="1"/>
        </w:numPr>
        <w:spacing w:line="276" w:lineRule="auto"/>
        <w:rPr>
          <w:sz w:val="23"/>
          <w:szCs w:val="23"/>
        </w:rPr>
      </w:pPr>
      <w:r>
        <w:rPr>
          <w:sz w:val="23"/>
          <w:szCs w:val="23"/>
        </w:rPr>
        <w:t xml:space="preserve">Verify that all requirements have been met for the shop inspection for steel members. Acceptance of structural steel members is on the basis of a shop inspection </w:t>
      </w:r>
      <w:r w:rsidRPr="00282B37">
        <w:rPr>
          <w:sz w:val="23"/>
          <w:szCs w:val="23"/>
        </w:rPr>
        <w:t>report (EB-20)</w:t>
      </w:r>
      <w:r w:rsidR="007C3088" w:rsidRPr="00282B37">
        <w:rPr>
          <w:sz w:val="23"/>
          <w:szCs w:val="23"/>
        </w:rPr>
        <w:t>.</w:t>
      </w:r>
      <w:r>
        <w:rPr>
          <w:sz w:val="23"/>
          <w:szCs w:val="23"/>
        </w:rPr>
        <w:t xml:space="preserve"> </w:t>
      </w:r>
    </w:p>
    <w:p w:rsidR="00F02A2E" w:rsidRDefault="00F02A2E" w:rsidP="00A52427">
      <w:pPr>
        <w:pStyle w:val="Default"/>
        <w:numPr>
          <w:ilvl w:val="0"/>
          <w:numId w:val="1"/>
        </w:numPr>
        <w:spacing w:line="276" w:lineRule="auto"/>
        <w:rPr>
          <w:sz w:val="23"/>
          <w:szCs w:val="23"/>
        </w:rPr>
      </w:pPr>
      <w:r>
        <w:rPr>
          <w:sz w:val="23"/>
          <w:szCs w:val="23"/>
        </w:rPr>
        <w:t>Inspect the adequacy of all welds</w:t>
      </w:r>
      <w:r w:rsidR="007C3088">
        <w:rPr>
          <w:sz w:val="23"/>
          <w:szCs w:val="23"/>
        </w:rPr>
        <w:t xml:space="preserve"> and</w:t>
      </w:r>
      <w:r>
        <w:rPr>
          <w:sz w:val="23"/>
          <w:szCs w:val="23"/>
        </w:rPr>
        <w:t xml:space="preserve"> ensure anchor bolts are </w:t>
      </w:r>
      <w:r w:rsidR="007C3088">
        <w:rPr>
          <w:sz w:val="23"/>
          <w:szCs w:val="23"/>
        </w:rPr>
        <w:t xml:space="preserve">the </w:t>
      </w:r>
      <w:r>
        <w:rPr>
          <w:sz w:val="23"/>
          <w:szCs w:val="23"/>
        </w:rPr>
        <w:t>proper length</w:t>
      </w:r>
      <w:r w:rsidR="007C3088">
        <w:rPr>
          <w:sz w:val="23"/>
          <w:szCs w:val="23"/>
        </w:rPr>
        <w:t>.</w:t>
      </w:r>
      <w:r>
        <w:rPr>
          <w:sz w:val="23"/>
          <w:szCs w:val="23"/>
        </w:rPr>
        <w:t xml:space="preserve"> </w:t>
      </w:r>
    </w:p>
    <w:p w:rsidR="00F02A2E" w:rsidRDefault="00F02A2E" w:rsidP="00A52427">
      <w:pPr>
        <w:pStyle w:val="Default"/>
        <w:numPr>
          <w:ilvl w:val="0"/>
          <w:numId w:val="1"/>
        </w:numPr>
        <w:spacing w:line="276" w:lineRule="auto"/>
        <w:rPr>
          <w:sz w:val="23"/>
          <w:szCs w:val="23"/>
        </w:rPr>
      </w:pPr>
      <w:r>
        <w:rPr>
          <w:sz w:val="23"/>
          <w:szCs w:val="23"/>
        </w:rPr>
        <w:t>Verify the locations of all floor drains and down spouts</w:t>
      </w:r>
      <w:r w:rsidR="007C3088">
        <w:rPr>
          <w:sz w:val="23"/>
          <w:szCs w:val="23"/>
        </w:rPr>
        <w:t>.</w:t>
      </w:r>
      <w:r>
        <w:rPr>
          <w:sz w:val="23"/>
          <w:szCs w:val="23"/>
        </w:rPr>
        <w:t xml:space="preserve"> </w:t>
      </w:r>
    </w:p>
    <w:p w:rsidR="00F02A2E" w:rsidRDefault="00F02A2E" w:rsidP="00A52427">
      <w:pPr>
        <w:pStyle w:val="Default"/>
        <w:numPr>
          <w:ilvl w:val="0"/>
          <w:numId w:val="1"/>
        </w:numPr>
        <w:spacing w:line="276" w:lineRule="auto"/>
        <w:rPr>
          <w:sz w:val="23"/>
          <w:szCs w:val="23"/>
        </w:rPr>
      </w:pPr>
      <w:r>
        <w:rPr>
          <w:sz w:val="23"/>
          <w:szCs w:val="23"/>
        </w:rPr>
        <w:t xml:space="preserve">Document the weather conditions, labor and equipment hours on a daily basis. </w:t>
      </w:r>
    </w:p>
    <w:p w:rsidR="00F02A2E" w:rsidRDefault="00F02A2E" w:rsidP="00A52427">
      <w:pPr>
        <w:pStyle w:val="Default"/>
        <w:numPr>
          <w:ilvl w:val="0"/>
          <w:numId w:val="1"/>
        </w:numPr>
        <w:spacing w:line="276" w:lineRule="auto"/>
      </w:pPr>
      <w:r>
        <w:t>Rebar:</w:t>
      </w:r>
    </w:p>
    <w:p w:rsidR="00F02A2E" w:rsidRPr="00F02A2E" w:rsidRDefault="00F02A2E" w:rsidP="00A52427">
      <w:pPr>
        <w:pStyle w:val="Default"/>
        <w:numPr>
          <w:ilvl w:val="1"/>
          <w:numId w:val="1"/>
        </w:numPr>
        <w:spacing w:line="276" w:lineRule="auto"/>
        <w:rPr>
          <w:sz w:val="23"/>
          <w:szCs w:val="23"/>
        </w:rPr>
      </w:pPr>
      <w:r w:rsidRPr="00F02A2E">
        <w:rPr>
          <w:sz w:val="23"/>
          <w:szCs w:val="23"/>
        </w:rPr>
        <w:t>Record heat numbers of reinforcement delivered to project</w:t>
      </w:r>
      <w:r w:rsidR="007C3088">
        <w:rPr>
          <w:sz w:val="23"/>
          <w:szCs w:val="23"/>
        </w:rPr>
        <w:t xml:space="preserve"> and</w:t>
      </w:r>
      <w:r w:rsidRPr="00F02A2E">
        <w:rPr>
          <w:sz w:val="23"/>
          <w:szCs w:val="23"/>
        </w:rPr>
        <w:t xml:space="preserve"> verify they correlate to test reports and analysis</w:t>
      </w:r>
      <w:r w:rsidR="007C3088">
        <w:rPr>
          <w:sz w:val="23"/>
          <w:szCs w:val="23"/>
        </w:rPr>
        <w:t>.</w:t>
      </w:r>
    </w:p>
    <w:p w:rsidR="00F02A2E" w:rsidRDefault="00F02A2E" w:rsidP="00A52427">
      <w:pPr>
        <w:pStyle w:val="Default"/>
        <w:numPr>
          <w:ilvl w:val="1"/>
          <w:numId w:val="1"/>
        </w:numPr>
        <w:spacing w:line="276" w:lineRule="auto"/>
        <w:rPr>
          <w:sz w:val="23"/>
          <w:szCs w:val="23"/>
        </w:rPr>
      </w:pPr>
      <w:r>
        <w:rPr>
          <w:sz w:val="23"/>
          <w:szCs w:val="23"/>
        </w:rPr>
        <w:t>Inspect the size, spacing</w:t>
      </w:r>
      <w:r w:rsidR="007C3088">
        <w:rPr>
          <w:sz w:val="23"/>
          <w:szCs w:val="23"/>
        </w:rPr>
        <w:t>,</w:t>
      </w:r>
      <w:r>
        <w:rPr>
          <w:sz w:val="23"/>
          <w:szCs w:val="23"/>
        </w:rPr>
        <w:t xml:space="preserve"> and clearance of all reinforcement to ensure they meet the plan requirements</w:t>
      </w:r>
      <w:r w:rsidR="007C3088">
        <w:rPr>
          <w:sz w:val="23"/>
          <w:szCs w:val="23"/>
        </w:rPr>
        <w:t>.</w:t>
      </w:r>
      <w:r>
        <w:rPr>
          <w:sz w:val="23"/>
          <w:szCs w:val="23"/>
        </w:rPr>
        <w:t xml:space="preserve"> </w:t>
      </w:r>
    </w:p>
    <w:p w:rsidR="00F02A2E" w:rsidRDefault="00F02A2E" w:rsidP="00A52427">
      <w:pPr>
        <w:pStyle w:val="Default"/>
        <w:numPr>
          <w:ilvl w:val="1"/>
          <w:numId w:val="1"/>
        </w:numPr>
        <w:spacing w:line="276" w:lineRule="auto"/>
        <w:rPr>
          <w:sz w:val="23"/>
          <w:szCs w:val="23"/>
        </w:rPr>
      </w:pPr>
      <w:r>
        <w:rPr>
          <w:sz w:val="23"/>
          <w:szCs w:val="23"/>
        </w:rPr>
        <w:t>Inspect all splices to ensure they meet contract requirements</w:t>
      </w:r>
      <w:r w:rsidR="007C3088">
        <w:rPr>
          <w:sz w:val="23"/>
          <w:szCs w:val="23"/>
        </w:rPr>
        <w:t>.</w:t>
      </w:r>
      <w:r>
        <w:rPr>
          <w:sz w:val="23"/>
          <w:szCs w:val="23"/>
        </w:rPr>
        <w:t xml:space="preserve"> </w:t>
      </w:r>
    </w:p>
    <w:p w:rsidR="00F02A2E" w:rsidRDefault="00F02A2E" w:rsidP="00A52427">
      <w:pPr>
        <w:pStyle w:val="Default"/>
        <w:numPr>
          <w:ilvl w:val="1"/>
          <w:numId w:val="1"/>
        </w:numPr>
        <w:spacing w:line="276" w:lineRule="auto"/>
        <w:rPr>
          <w:sz w:val="23"/>
          <w:szCs w:val="23"/>
        </w:rPr>
      </w:pPr>
      <w:r>
        <w:rPr>
          <w:sz w:val="23"/>
          <w:szCs w:val="23"/>
        </w:rPr>
        <w:t>Ensure any damaged coating is repaired</w:t>
      </w:r>
      <w:r w:rsidR="007C3088">
        <w:rPr>
          <w:sz w:val="23"/>
          <w:szCs w:val="23"/>
        </w:rPr>
        <w:t>.</w:t>
      </w:r>
      <w:r>
        <w:rPr>
          <w:sz w:val="23"/>
          <w:szCs w:val="23"/>
        </w:rPr>
        <w:t xml:space="preserve"> </w:t>
      </w:r>
    </w:p>
    <w:p w:rsidR="00F02A2E" w:rsidRDefault="00F02A2E" w:rsidP="00F02A2E">
      <w:pPr>
        <w:pStyle w:val="Default"/>
        <w:ind w:left="720"/>
        <w:rPr>
          <w:sz w:val="23"/>
          <w:szCs w:val="23"/>
        </w:rPr>
      </w:pPr>
    </w:p>
    <w:p w:rsidR="00F02A2E" w:rsidRDefault="00F02A2E" w:rsidP="00EF216F">
      <w:pPr>
        <w:pStyle w:val="Default"/>
        <w:ind w:firstLine="720"/>
        <w:rPr>
          <w:sz w:val="23"/>
          <w:szCs w:val="23"/>
        </w:rPr>
      </w:pPr>
      <w:r>
        <w:rPr>
          <w:i/>
          <w:iCs/>
          <w:sz w:val="23"/>
          <w:szCs w:val="23"/>
        </w:rPr>
        <w:t xml:space="preserve">Frequency: </w:t>
      </w:r>
    </w:p>
    <w:p w:rsidR="00F72E65" w:rsidRDefault="00F02A2E" w:rsidP="00EF216F">
      <w:pPr>
        <w:pStyle w:val="Default"/>
        <w:ind w:left="720"/>
        <w:rPr>
          <w:sz w:val="23"/>
          <w:szCs w:val="23"/>
        </w:rPr>
      </w:pPr>
      <w:r>
        <w:rPr>
          <w:sz w:val="23"/>
          <w:szCs w:val="23"/>
        </w:rPr>
        <w:t xml:space="preserve">As a milestone, it should be verified that all curing requirements have been met to allow any loading to install any of these items. </w:t>
      </w:r>
      <w:r w:rsidR="007C3088">
        <w:rPr>
          <w:sz w:val="23"/>
          <w:szCs w:val="23"/>
        </w:rPr>
        <w:t xml:space="preserve"> </w:t>
      </w:r>
      <w:r>
        <w:rPr>
          <w:sz w:val="23"/>
          <w:szCs w:val="23"/>
        </w:rPr>
        <w:t xml:space="preserve">The drainage of the structure should also be checked to ensure the placement of any drainage items is correct. </w:t>
      </w:r>
      <w:r w:rsidR="007C3088">
        <w:rPr>
          <w:sz w:val="23"/>
          <w:szCs w:val="23"/>
        </w:rPr>
        <w:t xml:space="preserve"> </w:t>
      </w:r>
      <w:r>
        <w:rPr>
          <w:sz w:val="23"/>
          <w:szCs w:val="23"/>
        </w:rPr>
        <w:t>The frequency of inspection of these items can then be inspect</w:t>
      </w:r>
      <w:r w:rsidR="007C3088">
        <w:rPr>
          <w:sz w:val="23"/>
          <w:szCs w:val="23"/>
        </w:rPr>
        <w:t>ed</w:t>
      </w:r>
      <w:r>
        <w:rPr>
          <w:sz w:val="23"/>
          <w:szCs w:val="23"/>
        </w:rPr>
        <w:t xml:space="preserve"> upon completion.</w:t>
      </w:r>
      <w:r w:rsidRPr="00F02A2E">
        <w:rPr>
          <w:sz w:val="23"/>
          <w:szCs w:val="23"/>
        </w:rPr>
        <w:t xml:space="preserve"> </w:t>
      </w:r>
      <w:r w:rsidR="007C3088">
        <w:rPr>
          <w:sz w:val="23"/>
          <w:szCs w:val="23"/>
        </w:rPr>
        <w:t xml:space="preserve"> </w:t>
      </w:r>
      <w:r>
        <w:rPr>
          <w:sz w:val="23"/>
          <w:szCs w:val="23"/>
        </w:rPr>
        <w:t xml:space="preserve">The frequency of inspection of steel reinforcement should be to verify, prior to placement, that the steel on the project corresponds to the test reports and analysis, then it should be inspected when its placement is completed. </w:t>
      </w:r>
      <w:r w:rsidR="007C3088">
        <w:rPr>
          <w:sz w:val="23"/>
          <w:szCs w:val="23"/>
        </w:rPr>
        <w:t xml:space="preserve"> </w:t>
      </w:r>
      <w:r>
        <w:rPr>
          <w:sz w:val="23"/>
          <w:szCs w:val="23"/>
        </w:rPr>
        <w:t xml:space="preserve">If steel framework is put together, then covered by forms, the inspection needs to be done before the steel is covered. </w:t>
      </w:r>
      <w:r w:rsidR="007C3088">
        <w:rPr>
          <w:sz w:val="23"/>
          <w:szCs w:val="23"/>
        </w:rPr>
        <w:t xml:space="preserve"> </w:t>
      </w:r>
      <w:r>
        <w:rPr>
          <w:sz w:val="23"/>
          <w:szCs w:val="23"/>
        </w:rPr>
        <w:t>The inspector needs to document the labor and equipment used daily in the placement of the steel.</w:t>
      </w:r>
    </w:p>
    <w:p w:rsidR="00863E1F" w:rsidRDefault="00863E1F" w:rsidP="00F02A2E">
      <w:pPr>
        <w:pStyle w:val="Default"/>
        <w:rPr>
          <w:sz w:val="23"/>
          <w:szCs w:val="23"/>
        </w:rPr>
      </w:pPr>
    </w:p>
    <w:p w:rsidR="00863E1F" w:rsidRDefault="00863E1F" w:rsidP="00F02A2E">
      <w:pPr>
        <w:pStyle w:val="Default"/>
        <w:rPr>
          <w:sz w:val="23"/>
          <w:szCs w:val="23"/>
        </w:rPr>
      </w:pPr>
    </w:p>
    <w:p w:rsidR="00863E1F" w:rsidRDefault="00863E1F" w:rsidP="00F02A2E">
      <w:pPr>
        <w:pStyle w:val="Default"/>
        <w:rPr>
          <w:sz w:val="23"/>
          <w:szCs w:val="23"/>
        </w:rPr>
      </w:pPr>
    </w:p>
    <w:p w:rsidR="00EF216F" w:rsidRDefault="00EF216F" w:rsidP="00EF216F">
      <w:pPr>
        <w:pStyle w:val="Default"/>
        <w:jc w:val="center"/>
        <w:outlineLvl w:val="0"/>
        <w:rPr>
          <w:rFonts w:asciiTheme="minorHAnsi" w:hAnsiTheme="minorHAnsi"/>
          <w:sz w:val="28"/>
          <w:szCs w:val="28"/>
        </w:rPr>
      </w:pPr>
      <w:bookmarkStart w:id="53" w:name="BOXCULVERT"/>
    </w:p>
    <w:p w:rsidR="00EF216F" w:rsidRDefault="00EF216F" w:rsidP="00EF216F">
      <w:pPr>
        <w:pStyle w:val="Default"/>
        <w:jc w:val="center"/>
        <w:outlineLvl w:val="0"/>
        <w:rPr>
          <w:rFonts w:asciiTheme="minorHAnsi" w:hAnsiTheme="minorHAnsi"/>
          <w:sz w:val="28"/>
          <w:szCs w:val="28"/>
        </w:rPr>
      </w:pPr>
    </w:p>
    <w:p w:rsidR="00EF216F" w:rsidRDefault="00EF216F" w:rsidP="00EF216F">
      <w:pPr>
        <w:pStyle w:val="Default"/>
        <w:jc w:val="center"/>
        <w:outlineLvl w:val="0"/>
        <w:rPr>
          <w:rFonts w:asciiTheme="minorHAnsi" w:hAnsiTheme="minorHAnsi"/>
          <w:sz w:val="28"/>
          <w:szCs w:val="28"/>
        </w:rPr>
      </w:pPr>
    </w:p>
    <w:p w:rsidR="00EF216F" w:rsidRDefault="00EF216F" w:rsidP="00EF216F">
      <w:pPr>
        <w:pStyle w:val="Default"/>
        <w:jc w:val="center"/>
        <w:outlineLvl w:val="0"/>
        <w:rPr>
          <w:rFonts w:asciiTheme="minorHAnsi" w:hAnsiTheme="minorHAnsi"/>
          <w:sz w:val="28"/>
          <w:szCs w:val="28"/>
        </w:rPr>
      </w:pPr>
    </w:p>
    <w:p w:rsidR="00EF216F" w:rsidRDefault="00EF216F" w:rsidP="00EF216F">
      <w:pPr>
        <w:pStyle w:val="Default"/>
        <w:jc w:val="center"/>
        <w:outlineLvl w:val="0"/>
        <w:rPr>
          <w:rFonts w:asciiTheme="minorHAnsi" w:hAnsiTheme="minorHAnsi"/>
          <w:sz w:val="28"/>
          <w:szCs w:val="28"/>
        </w:rPr>
      </w:pPr>
    </w:p>
    <w:p w:rsidR="00EF216F" w:rsidRDefault="00EF216F" w:rsidP="00EF216F">
      <w:pPr>
        <w:pStyle w:val="Default"/>
        <w:jc w:val="center"/>
        <w:outlineLvl w:val="0"/>
        <w:rPr>
          <w:rFonts w:asciiTheme="minorHAnsi" w:hAnsiTheme="minorHAnsi"/>
          <w:sz w:val="28"/>
          <w:szCs w:val="28"/>
        </w:rPr>
      </w:pPr>
    </w:p>
    <w:p w:rsidR="00EF216F" w:rsidRDefault="00EF216F" w:rsidP="00EF216F">
      <w:pPr>
        <w:pStyle w:val="Default"/>
        <w:jc w:val="center"/>
        <w:outlineLvl w:val="0"/>
        <w:rPr>
          <w:rFonts w:asciiTheme="minorHAnsi" w:hAnsiTheme="minorHAnsi"/>
          <w:sz w:val="28"/>
          <w:szCs w:val="28"/>
        </w:rPr>
      </w:pPr>
    </w:p>
    <w:p w:rsidR="00EF216F" w:rsidRDefault="00EF216F" w:rsidP="00EF216F">
      <w:pPr>
        <w:pStyle w:val="Default"/>
        <w:jc w:val="center"/>
        <w:outlineLvl w:val="0"/>
        <w:rPr>
          <w:rFonts w:asciiTheme="minorHAnsi" w:hAnsiTheme="minorHAnsi"/>
          <w:sz w:val="28"/>
          <w:szCs w:val="28"/>
        </w:rPr>
      </w:pPr>
    </w:p>
    <w:p w:rsidR="00097068" w:rsidRDefault="00EF216F" w:rsidP="00EF216F">
      <w:pPr>
        <w:pStyle w:val="Default"/>
        <w:jc w:val="center"/>
        <w:outlineLvl w:val="0"/>
        <w:rPr>
          <w:rFonts w:asciiTheme="minorHAnsi" w:hAnsiTheme="minorHAnsi"/>
          <w:sz w:val="28"/>
          <w:szCs w:val="28"/>
        </w:rPr>
      </w:pPr>
      <w:bookmarkStart w:id="54" w:name="_Toc381010703"/>
      <w:bookmarkStart w:id="55" w:name="_Toc381011246"/>
      <w:r w:rsidRPr="005542B1">
        <w:rPr>
          <w:rFonts w:asciiTheme="minorHAnsi" w:hAnsiTheme="minorHAnsi"/>
          <w:sz w:val="28"/>
          <w:szCs w:val="28"/>
        </w:rPr>
        <w:lastRenderedPageBreak/>
        <w:t>A</w:t>
      </w:r>
      <w:r w:rsidR="00097068" w:rsidRPr="005542B1">
        <w:rPr>
          <w:rFonts w:asciiTheme="minorHAnsi" w:hAnsiTheme="minorHAnsi"/>
          <w:sz w:val="28"/>
          <w:szCs w:val="28"/>
        </w:rPr>
        <w:t>NCILLARY STRUCTURES</w:t>
      </w:r>
      <w:bookmarkEnd w:id="54"/>
      <w:bookmarkEnd w:id="55"/>
    </w:p>
    <w:p w:rsidR="00097068" w:rsidRDefault="00097068" w:rsidP="00097068">
      <w:pPr>
        <w:pStyle w:val="Default"/>
        <w:ind w:left="720"/>
        <w:jc w:val="center"/>
        <w:rPr>
          <w:rFonts w:asciiTheme="minorHAnsi" w:hAnsiTheme="minorHAnsi"/>
          <w:sz w:val="28"/>
          <w:szCs w:val="28"/>
        </w:rPr>
      </w:pPr>
    </w:p>
    <w:p w:rsidR="00097068" w:rsidRDefault="00097068" w:rsidP="00097068">
      <w:pPr>
        <w:pStyle w:val="ListParagraph"/>
        <w:numPr>
          <w:ilvl w:val="0"/>
          <w:numId w:val="1"/>
        </w:numPr>
        <w:pBdr>
          <w:bottom w:val="single" w:sz="12" w:space="1" w:color="auto"/>
        </w:pBdr>
      </w:pPr>
      <w:r>
        <w:t xml:space="preserve">CMM reference:  </w:t>
      </w:r>
      <w:hyperlink r:id="rId93" w:anchor="cm5-70" w:history="1">
        <w:r w:rsidRPr="008D760F">
          <w:rPr>
            <w:rStyle w:val="Hyperlink"/>
          </w:rPr>
          <w:t>http://roadwaystandards.dot.wi.gov/standards/cmm/cm-05-70.pdf#cm5-70</w:t>
        </w:r>
      </w:hyperlink>
    </w:p>
    <w:p w:rsidR="008023B4" w:rsidRDefault="00097068" w:rsidP="00097068">
      <w:pPr>
        <w:pStyle w:val="ListParagraph"/>
        <w:numPr>
          <w:ilvl w:val="0"/>
          <w:numId w:val="1"/>
        </w:numPr>
        <w:pBdr>
          <w:bottom w:val="single" w:sz="12" w:space="1" w:color="auto"/>
        </w:pBdr>
      </w:pPr>
      <w:r>
        <w:t xml:space="preserve">Standard Specifications reference:  (also see bid item) </w:t>
      </w:r>
      <w:hyperlink r:id="rId94" w:anchor="ss641" w:history="1">
        <w:r w:rsidRPr="008D760F">
          <w:rPr>
            <w:rStyle w:val="Hyperlink"/>
          </w:rPr>
          <w:t>http://roadwaystandards.dot.wi.gov/standards/stndspec/ss-06-41.pdf#ss641</w:t>
        </w:r>
      </w:hyperlink>
      <w:r w:rsidR="008023B4">
        <w:t xml:space="preserve">, </w:t>
      </w:r>
      <w:hyperlink r:id="rId95" w:history="1">
        <w:r w:rsidR="008023B4" w:rsidRPr="008D760F">
          <w:rPr>
            <w:rStyle w:val="Hyperlink"/>
          </w:rPr>
          <w:t>http://roadwaystandards.dot.wi.gov/standards/stndspec/ss-06-60.pdf</w:t>
        </w:r>
      </w:hyperlink>
      <w:r w:rsidR="008023B4">
        <w:t xml:space="preserve">, </w:t>
      </w:r>
      <w:hyperlink r:id="rId96" w:history="1">
        <w:r w:rsidR="008023B4" w:rsidRPr="008D760F">
          <w:rPr>
            <w:rStyle w:val="Hyperlink"/>
          </w:rPr>
          <w:t>http://roadwaystandards.dot.wi.gov/standards/stndspec/ss-06-57.pdf</w:t>
        </w:r>
      </w:hyperlink>
      <w:r w:rsidR="008023B4">
        <w:t xml:space="preserve">, and </w:t>
      </w:r>
      <w:hyperlink r:id="rId97" w:anchor="ss5-6" w:history="1">
        <w:r w:rsidR="008023B4" w:rsidRPr="008D760F">
          <w:rPr>
            <w:rStyle w:val="Hyperlink"/>
          </w:rPr>
          <w:t>http://roadwaystandards.dot.wi.gov/standards/stndspec/ss-05-06.pdf#ss5-6</w:t>
        </w:r>
      </w:hyperlink>
      <w:r w:rsidR="008023B4">
        <w:t xml:space="preserve"> (bolts)</w:t>
      </w:r>
    </w:p>
    <w:p w:rsidR="00097068" w:rsidRDefault="00097068" w:rsidP="00097068">
      <w:pPr>
        <w:pStyle w:val="ListParagraph"/>
        <w:numPr>
          <w:ilvl w:val="0"/>
          <w:numId w:val="1"/>
        </w:numPr>
        <w:pBdr>
          <w:bottom w:val="single" w:sz="12" w:space="1" w:color="auto"/>
        </w:pBdr>
      </w:pPr>
      <w:r>
        <w:t>See Special Provisions for additional requirements.</w:t>
      </w:r>
    </w:p>
    <w:p w:rsidR="00120E2A" w:rsidRDefault="00120E2A" w:rsidP="00A52427">
      <w:pPr>
        <w:pStyle w:val="Default"/>
        <w:numPr>
          <w:ilvl w:val="0"/>
          <w:numId w:val="1"/>
        </w:numPr>
        <w:spacing w:line="276" w:lineRule="auto"/>
        <w:rPr>
          <w:sz w:val="23"/>
          <w:szCs w:val="23"/>
        </w:rPr>
      </w:pPr>
      <w:r>
        <w:rPr>
          <w:sz w:val="23"/>
          <w:szCs w:val="23"/>
        </w:rPr>
        <w:t>Coordinate with sign inspection consultant to have initial inspection of sign structure completed prior to end of construction, but after completion of all sign structures.  Contact regional bridge section to obtain consultant’s contact information.</w:t>
      </w:r>
    </w:p>
    <w:p w:rsidR="00FD0BF5" w:rsidRDefault="004D365A" w:rsidP="00A52427">
      <w:pPr>
        <w:pStyle w:val="Default"/>
        <w:numPr>
          <w:ilvl w:val="0"/>
          <w:numId w:val="1"/>
        </w:numPr>
        <w:spacing w:line="276" w:lineRule="auto"/>
        <w:rPr>
          <w:sz w:val="23"/>
          <w:szCs w:val="23"/>
        </w:rPr>
      </w:pPr>
      <w:r>
        <w:rPr>
          <w:sz w:val="23"/>
          <w:szCs w:val="23"/>
        </w:rPr>
        <w:t>Bolts (forms needed per lot per size):</w:t>
      </w:r>
    </w:p>
    <w:p w:rsidR="004D365A" w:rsidRDefault="004D365A" w:rsidP="00A52427">
      <w:pPr>
        <w:pStyle w:val="Default"/>
        <w:numPr>
          <w:ilvl w:val="1"/>
          <w:numId w:val="1"/>
        </w:numPr>
        <w:spacing w:line="276" w:lineRule="auto"/>
        <w:rPr>
          <w:sz w:val="23"/>
          <w:szCs w:val="23"/>
        </w:rPr>
      </w:pPr>
      <w:r>
        <w:rPr>
          <w:sz w:val="23"/>
          <w:szCs w:val="23"/>
        </w:rPr>
        <w:t>Supplier Rotational Capacity Test/Record paperwok</w:t>
      </w:r>
    </w:p>
    <w:p w:rsidR="004D365A" w:rsidRDefault="004D365A" w:rsidP="00A52427">
      <w:pPr>
        <w:pStyle w:val="Default"/>
        <w:numPr>
          <w:ilvl w:val="1"/>
          <w:numId w:val="1"/>
        </w:numPr>
        <w:spacing w:line="276" w:lineRule="auto"/>
        <w:rPr>
          <w:sz w:val="23"/>
          <w:szCs w:val="23"/>
        </w:rPr>
      </w:pPr>
      <w:r>
        <w:rPr>
          <w:sz w:val="23"/>
          <w:szCs w:val="23"/>
        </w:rPr>
        <w:t>DT2113 Rotational Capacity Test/Record</w:t>
      </w:r>
    </w:p>
    <w:bookmarkStart w:id="56" w:name="_MON_1454757485"/>
    <w:bookmarkEnd w:id="56"/>
    <w:p w:rsidR="00AB460C" w:rsidRDefault="00AB460C" w:rsidP="00A52427">
      <w:pPr>
        <w:pStyle w:val="Default"/>
        <w:spacing w:line="276" w:lineRule="auto"/>
        <w:ind w:left="1440"/>
        <w:rPr>
          <w:sz w:val="23"/>
          <w:szCs w:val="23"/>
        </w:rPr>
      </w:pPr>
      <w:r w:rsidRPr="00CA1D04">
        <w:rPr>
          <w:sz w:val="23"/>
          <w:szCs w:val="23"/>
        </w:rPr>
        <w:object w:dxaOrig="1551" w:dyaOrig="991">
          <v:shape id="_x0000_i1036" type="#_x0000_t75" style="width:77.25pt;height:49.5pt" o:ole="">
            <v:imagedata r:id="rId98" o:title=""/>
          </v:shape>
          <o:OLEObject Type="Embed" ProgID="Word.Document.8" ShapeID="_x0000_i1036" DrawAspect="Icon" ObjectID="_1455509160" r:id="rId99">
            <o:FieldCodes>\s</o:FieldCodes>
          </o:OLEObject>
        </w:object>
      </w:r>
    </w:p>
    <w:p w:rsidR="004D365A" w:rsidRPr="004D365A" w:rsidRDefault="004D365A" w:rsidP="00A52427">
      <w:pPr>
        <w:pStyle w:val="Default"/>
        <w:numPr>
          <w:ilvl w:val="1"/>
          <w:numId w:val="1"/>
        </w:numPr>
        <w:spacing w:line="276" w:lineRule="auto"/>
        <w:rPr>
          <w:sz w:val="23"/>
          <w:szCs w:val="23"/>
        </w:rPr>
      </w:pPr>
      <w:r>
        <w:rPr>
          <w:sz w:val="23"/>
          <w:szCs w:val="23"/>
        </w:rPr>
        <w:t xml:space="preserve">Send 2 bolts, 3 nuts, 3 washers to </w:t>
      </w:r>
      <w:r w:rsidRPr="00C90E95">
        <w:rPr>
          <w:color w:val="auto"/>
          <w:sz w:val="23"/>
          <w:szCs w:val="23"/>
        </w:rPr>
        <w:t>Tom Brokaw</w:t>
      </w:r>
      <w:r>
        <w:rPr>
          <w:sz w:val="23"/>
          <w:szCs w:val="23"/>
        </w:rPr>
        <w:t xml:space="preserve"> (608) 246-7934</w:t>
      </w:r>
    </w:p>
    <w:p w:rsidR="004D365A" w:rsidRDefault="004D365A" w:rsidP="00A52427">
      <w:pPr>
        <w:pStyle w:val="Default"/>
        <w:numPr>
          <w:ilvl w:val="0"/>
          <w:numId w:val="1"/>
        </w:numPr>
        <w:spacing w:line="276" w:lineRule="auto"/>
        <w:rPr>
          <w:sz w:val="23"/>
          <w:szCs w:val="23"/>
        </w:rPr>
      </w:pPr>
      <w:r>
        <w:rPr>
          <w:sz w:val="23"/>
          <w:szCs w:val="23"/>
        </w:rPr>
        <w:t>Installation (forms needed per base)</w:t>
      </w:r>
    </w:p>
    <w:p w:rsidR="004D365A" w:rsidRDefault="004D365A" w:rsidP="00A52427">
      <w:pPr>
        <w:pStyle w:val="Default"/>
        <w:numPr>
          <w:ilvl w:val="1"/>
          <w:numId w:val="1"/>
        </w:numPr>
        <w:spacing w:line="276" w:lineRule="auto"/>
        <w:rPr>
          <w:sz w:val="23"/>
          <w:szCs w:val="23"/>
        </w:rPr>
      </w:pPr>
      <w:r>
        <w:rPr>
          <w:sz w:val="23"/>
          <w:szCs w:val="23"/>
        </w:rPr>
        <w:t>DT2321 High Strength Steel Anchor Rod Installation Tensioning Record After Installation</w:t>
      </w:r>
    </w:p>
    <w:bookmarkStart w:id="57" w:name="_MON_1454757567"/>
    <w:bookmarkEnd w:id="57"/>
    <w:p w:rsidR="00AB460C" w:rsidRDefault="00AB460C" w:rsidP="00A52427">
      <w:pPr>
        <w:pStyle w:val="Default"/>
        <w:spacing w:line="276" w:lineRule="auto"/>
        <w:ind w:left="1440"/>
        <w:rPr>
          <w:sz w:val="23"/>
          <w:szCs w:val="23"/>
        </w:rPr>
      </w:pPr>
      <w:r w:rsidRPr="00CA1D04">
        <w:rPr>
          <w:sz w:val="23"/>
          <w:szCs w:val="23"/>
        </w:rPr>
        <w:object w:dxaOrig="1551" w:dyaOrig="991">
          <v:shape id="_x0000_i1037" type="#_x0000_t75" style="width:77.25pt;height:49.5pt" o:ole="">
            <v:imagedata r:id="rId100" o:title=""/>
          </v:shape>
          <o:OLEObject Type="Embed" ProgID="Word.Document.8" ShapeID="_x0000_i1037" DrawAspect="Icon" ObjectID="_1455509161" r:id="rId101">
            <o:FieldCodes>\s</o:FieldCodes>
          </o:OLEObject>
        </w:object>
      </w:r>
    </w:p>
    <w:p w:rsidR="005741CC" w:rsidRDefault="005741CC" w:rsidP="00A52427">
      <w:pPr>
        <w:pStyle w:val="Default"/>
        <w:numPr>
          <w:ilvl w:val="0"/>
          <w:numId w:val="1"/>
        </w:numPr>
        <w:spacing w:line="276" w:lineRule="auto"/>
        <w:rPr>
          <w:sz w:val="23"/>
          <w:szCs w:val="23"/>
        </w:rPr>
      </w:pPr>
      <w:r w:rsidRPr="000D7724">
        <w:rPr>
          <w:sz w:val="23"/>
          <w:szCs w:val="23"/>
        </w:rPr>
        <w:t>Structure (forms needed per</w:t>
      </w:r>
      <w:r>
        <w:rPr>
          <w:sz w:val="23"/>
          <w:szCs w:val="23"/>
        </w:rPr>
        <w:t xml:space="preserve"> structure, if applicable)</w:t>
      </w:r>
      <w:r w:rsidR="002F45B7">
        <w:rPr>
          <w:sz w:val="23"/>
          <w:szCs w:val="23"/>
        </w:rPr>
        <w:t xml:space="preserve"> – Vertical clearance forms located in Pantry Statewide Forms.</w:t>
      </w:r>
    </w:p>
    <w:p w:rsidR="005741CC" w:rsidRDefault="000D7724" w:rsidP="00A52427">
      <w:pPr>
        <w:pStyle w:val="Default"/>
        <w:numPr>
          <w:ilvl w:val="1"/>
          <w:numId w:val="1"/>
        </w:numPr>
        <w:spacing w:line="276" w:lineRule="auto"/>
        <w:rPr>
          <w:sz w:val="23"/>
          <w:szCs w:val="23"/>
        </w:rPr>
      </w:pPr>
      <w:r>
        <w:rPr>
          <w:sz w:val="23"/>
          <w:szCs w:val="23"/>
        </w:rPr>
        <w:t>Sign Bridge Vertical Clearance</w:t>
      </w:r>
    </w:p>
    <w:p w:rsidR="000D7724" w:rsidRDefault="000D7724" w:rsidP="00A52427">
      <w:pPr>
        <w:pStyle w:val="Default"/>
        <w:numPr>
          <w:ilvl w:val="1"/>
          <w:numId w:val="1"/>
        </w:numPr>
        <w:spacing w:line="276" w:lineRule="auto"/>
        <w:rPr>
          <w:sz w:val="23"/>
          <w:szCs w:val="23"/>
        </w:rPr>
      </w:pPr>
      <w:r>
        <w:rPr>
          <w:sz w:val="23"/>
          <w:szCs w:val="23"/>
        </w:rPr>
        <w:t>Sign Structure Vertical Clearance</w:t>
      </w:r>
    </w:p>
    <w:p w:rsidR="00AB460C" w:rsidRPr="00FF57EC" w:rsidRDefault="00AB460C" w:rsidP="00A52427">
      <w:pPr>
        <w:pStyle w:val="Default"/>
        <w:spacing w:line="276" w:lineRule="auto"/>
        <w:ind w:left="1440"/>
        <w:rPr>
          <w:color w:val="FF0000"/>
          <w:sz w:val="23"/>
          <w:szCs w:val="23"/>
        </w:rPr>
      </w:pPr>
    </w:p>
    <w:p w:rsidR="00097068" w:rsidRDefault="00097068" w:rsidP="00A52427">
      <w:pPr>
        <w:pStyle w:val="Default"/>
        <w:numPr>
          <w:ilvl w:val="0"/>
          <w:numId w:val="1"/>
        </w:numPr>
        <w:spacing w:line="276" w:lineRule="auto"/>
        <w:rPr>
          <w:sz w:val="23"/>
          <w:szCs w:val="23"/>
        </w:rPr>
      </w:pPr>
      <w:r w:rsidRPr="00EF216F">
        <w:rPr>
          <w:sz w:val="23"/>
          <w:szCs w:val="23"/>
        </w:rPr>
        <w:t xml:space="preserve">Document the weather conditions, labor and equipment hours on a daily basis. </w:t>
      </w:r>
    </w:p>
    <w:p w:rsidR="005542B1" w:rsidRDefault="005542B1" w:rsidP="00A52427">
      <w:pPr>
        <w:pStyle w:val="Default"/>
        <w:spacing w:line="276" w:lineRule="auto"/>
        <w:rPr>
          <w:sz w:val="23"/>
          <w:szCs w:val="23"/>
        </w:rPr>
      </w:pPr>
    </w:p>
    <w:p w:rsidR="005542B1" w:rsidRDefault="005542B1" w:rsidP="00A52427">
      <w:pPr>
        <w:pStyle w:val="Default"/>
        <w:spacing w:line="276" w:lineRule="auto"/>
        <w:ind w:firstLine="360"/>
        <w:outlineLvl w:val="0"/>
        <w:rPr>
          <w:rFonts w:asciiTheme="minorHAnsi" w:hAnsiTheme="minorHAnsi"/>
          <w:sz w:val="28"/>
          <w:szCs w:val="28"/>
        </w:rPr>
      </w:pPr>
      <w:bookmarkStart w:id="58" w:name="_Toc381010704"/>
      <w:bookmarkStart w:id="59" w:name="_Toc381011247"/>
      <w:r>
        <w:rPr>
          <w:sz w:val="23"/>
          <w:szCs w:val="23"/>
        </w:rPr>
        <w:t>Note: Please provide a copy of the completed forms to the regional bridge section.</w:t>
      </w:r>
      <w:bookmarkEnd w:id="58"/>
      <w:bookmarkEnd w:id="59"/>
    </w:p>
    <w:p w:rsidR="00097068" w:rsidRPr="00EF216F" w:rsidRDefault="00097068" w:rsidP="00097068">
      <w:pPr>
        <w:pStyle w:val="Default"/>
        <w:ind w:left="720"/>
        <w:rPr>
          <w:sz w:val="23"/>
          <w:szCs w:val="23"/>
        </w:rPr>
      </w:pPr>
    </w:p>
    <w:p w:rsidR="005542B1" w:rsidRPr="007558D9" w:rsidRDefault="00097068" w:rsidP="005542B1">
      <w:pPr>
        <w:pStyle w:val="Default"/>
        <w:ind w:left="360"/>
        <w:rPr>
          <w:rFonts w:asciiTheme="minorHAnsi" w:hAnsiTheme="minorHAnsi"/>
        </w:rPr>
      </w:pPr>
      <w:r w:rsidRPr="00EF216F">
        <w:rPr>
          <w:i/>
          <w:iCs/>
          <w:sz w:val="23"/>
          <w:szCs w:val="23"/>
        </w:rPr>
        <w:t xml:space="preserve">Frequency: </w:t>
      </w:r>
      <w:r w:rsidR="005542B1">
        <w:rPr>
          <w:sz w:val="23"/>
          <w:szCs w:val="23"/>
        </w:rPr>
        <w:t>As a milestone, the inspector should verify the lines and grades of the substructure units prior to the placement of the members. The frequency of inspection of steel members should be inspected upon delivery, and inspected upon the completion of the placement of the members. The inspector also must obtain the required reports that verify the members were acceptably inspected during their fabrication and verify that the members delivered to the project correspond to the reports. The inspector needs to document the labor and equipment used to place the members. Welded studs and bolts should be inspected upon completion to verify the welds are acceptable and the bolts are properly tightened.</w:t>
      </w:r>
    </w:p>
    <w:p w:rsidR="007B77C3" w:rsidRDefault="007B77C3" w:rsidP="00AF1120">
      <w:pPr>
        <w:pStyle w:val="Default"/>
        <w:ind w:left="720"/>
        <w:jc w:val="center"/>
        <w:outlineLvl w:val="0"/>
        <w:rPr>
          <w:rFonts w:asciiTheme="minorHAnsi" w:hAnsiTheme="minorHAnsi"/>
          <w:sz w:val="28"/>
          <w:szCs w:val="28"/>
        </w:rPr>
      </w:pPr>
      <w:bookmarkStart w:id="60" w:name="_Toc381010705"/>
      <w:bookmarkStart w:id="61" w:name="_Toc381011248"/>
    </w:p>
    <w:p w:rsidR="00863E1F" w:rsidRDefault="00863E1F" w:rsidP="00AF1120">
      <w:pPr>
        <w:pStyle w:val="Default"/>
        <w:ind w:left="720"/>
        <w:jc w:val="center"/>
        <w:outlineLvl w:val="0"/>
        <w:rPr>
          <w:rFonts w:asciiTheme="minorHAnsi" w:hAnsiTheme="minorHAnsi"/>
          <w:sz w:val="28"/>
          <w:szCs w:val="28"/>
        </w:rPr>
      </w:pPr>
      <w:r>
        <w:rPr>
          <w:rFonts w:asciiTheme="minorHAnsi" w:hAnsiTheme="minorHAnsi"/>
          <w:sz w:val="28"/>
          <w:szCs w:val="28"/>
        </w:rPr>
        <w:lastRenderedPageBreak/>
        <w:t>BOX CULVERTS, RETAINING WALLS, AND ENDWALLS</w:t>
      </w:r>
      <w:bookmarkEnd w:id="60"/>
      <w:bookmarkEnd w:id="61"/>
    </w:p>
    <w:bookmarkEnd w:id="53"/>
    <w:p w:rsidR="00863E1F" w:rsidRDefault="00863E1F" w:rsidP="00863E1F">
      <w:pPr>
        <w:pStyle w:val="Default"/>
        <w:ind w:left="720"/>
        <w:jc w:val="center"/>
        <w:rPr>
          <w:rFonts w:asciiTheme="minorHAnsi" w:hAnsiTheme="minorHAnsi"/>
          <w:sz w:val="28"/>
          <w:szCs w:val="28"/>
        </w:rPr>
      </w:pPr>
    </w:p>
    <w:p w:rsidR="007E0633" w:rsidRDefault="00863E1F" w:rsidP="00863E1F">
      <w:pPr>
        <w:pStyle w:val="ListParagraph"/>
        <w:numPr>
          <w:ilvl w:val="0"/>
          <w:numId w:val="1"/>
        </w:numPr>
        <w:pBdr>
          <w:bottom w:val="single" w:sz="12" w:space="1" w:color="auto"/>
        </w:pBdr>
      </w:pPr>
      <w:r>
        <w:t xml:space="preserve">CMM reference: </w:t>
      </w:r>
      <w:hyperlink r:id="rId102" w:anchor="cm-5-60" w:history="1">
        <w:r w:rsidR="007E0633" w:rsidRPr="00127B29">
          <w:rPr>
            <w:rStyle w:val="Hyperlink"/>
          </w:rPr>
          <w:t>http://roadwaystandards.dot.wi.gov/standards/cmm/cm-05-60.pdf#cm-5-60</w:t>
        </w:r>
      </w:hyperlink>
      <w:r w:rsidR="00D50E87">
        <w:t xml:space="preserve"> and </w:t>
      </w:r>
      <w:hyperlink r:id="rId103" w:history="1">
        <w:r w:rsidR="007E0633" w:rsidRPr="00127B29">
          <w:rPr>
            <w:rStyle w:val="Hyperlink"/>
          </w:rPr>
          <w:t>http://roadwaystandards.dot.wi.gov/standards/cmm/cm-05-10.pdf</w:t>
        </w:r>
      </w:hyperlink>
    </w:p>
    <w:p w:rsidR="007E0633" w:rsidRDefault="00863E1F" w:rsidP="00863E1F">
      <w:pPr>
        <w:pStyle w:val="ListParagraph"/>
        <w:numPr>
          <w:ilvl w:val="0"/>
          <w:numId w:val="1"/>
        </w:numPr>
        <w:pBdr>
          <w:bottom w:val="single" w:sz="12" w:space="1" w:color="auto"/>
        </w:pBdr>
      </w:pPr>
      <w:r>
        <w:t xml:space="preserve">Standard Specifications reference:  (also see bid item)  </w:t>
      </w:r>
      <w:hyperlink r:id="rId104" w:anchor="ss504" w:history="1">
        <w:r w:rsidR="007E0633" w:rsidRPr="00127B29">
          <w:rPr>
            <w:rStyle w:val="Hyperlink"/>
          </w:rPr>
          <w:t>http://roadwaystandards.dot.wi.gov/standards/stndspec/ss-05-04.pdf#ss504</w:t>
        </w:r>
      </w:hyperlink>
      <w:r w:rsidR="00D50E87">
        <w:t xml:space="preserve">, </w:t>
      </w:r>
      <w:hyperlink r:id="rId105" w:anchor="ss505" w:history="1">
        <w:r w:rsidR="007E0633" w:rsidRPr="00127B29">
          <w:rPr>
            <w:rStyle w:val="Hyperlink"/>
          </w:rPr>
          <w:t>http://roadwaystandards.dot.wi.gov/standards/stndspec/ss-05-05.pdf#ss505</w:t>
        </w:r>
      </w:hyperlink>
      <w:r w:rsidR="00D50E87">
        <w:t xml:space="preserve">, and </w:t>
      </w:r>
      <w:hyperlink r:id="rId106" w:anchor="ss501" w:history="1">
        <w:r w:rsidR="007E0633" w:rsidRPr="00127B29">
          <w:rPr>
            <w:rStyle w:val="Hyperlink"/>
          </w:rPr>
          <w:t>http://roadwaystandards.dot.wi.gov/standards/stndspec/ss-05-01.pdf#ss501</w:t>
        </w:r>
      </w:hyperlink>
    </w:p>
    <w:p w:rsidR="00863E1F" w:rsidRDefault="00863E1F" w:rsidP="00863E1F">
      <w:pPr>
        <w:pStyle w:val="ListParagraph"/>
        <w:numPr>
          <w:ilvl w:val="0"/>
          <w:numId w:val="1"/>
        </w:numPr>
        <w:pBdr>
          <w:bottom w:val="single" w:sz="12" w:space="1" w:color="auto"/>
        </w:pBdr>
      </w:pPr>
      <w:r>
        <w:t>See Special Provisions for additional requirements.</w:t>
      </w:r>
    </w:p>
    <w:p w:rsidR="00863E1F" w:rsidRDefault="00863E1F" w:rsidP="00A52427">
      <w:pPr>
        <w:pStyle w:val="Default"/>
        <w:spacing w:line="276" w:lineRule="auto"/>
      </w:pPr>
    </w:p>
    <w:p w:rsidR="00FF57EC" w:rsidRDefault="00863E1F" w:rsidP="00A52427">
      <w:pPr>
        <w:pStyle w:val="Default"/>
        <w:numPr>
          <w:ilvl w:val="0"/>
          <w:numId w:val="1"/>
        </w:numPr>
        <w:spacing w:line="276" w:lineRule="auto"/>
        <w:rPr>
          <w:sz w:val="23"/>
          <w:szCs w:val="23"/>
        </w:rPr>
      </w:pPr>
      <w:r>
        <w:rPr>
          <w:sz w:val="23"/>
          <w:szCs w:val="23"/>
        </w:rPr>
        <w:t>Review specifications, special provisions, plan and miscellaneous quantities for each item</w:t>
      </w:r>
      <w:r w:rsidR="00D50E87">
        <w:rPr>
          <w:sz w:val="23"/>
          <w:szCs w:val="23"/>
        </w:rPr>
        <w:t>.</w:t>
      </w:r>
    </w:p>
    <w:p w:rsidR="00863E1F" w:rsidRDefault="00863E1F" w:rsidP="00A52427">
      <w:pPr>
        <w:pStyle w:val="Default"/>
        <w:numPr>
          <w:ilvl w:val="0"/>
          <w:numId w:val="1"/>
        </w:numPr>
        <w:spacing w:line="276" w:lineRule="auto"/>
        <w:rPr>
          <w:sz w:val="23"/>
          <w:szCs w:val="23"/>
        </w:rPr>
      </w:pPr>
      <w:r>
        <w:rPr>
          <w:sz w:val="23"/>
          <w:szCs w:val="23"/>
        </w:rPr>
        <w:t>Inspect the foundation and ensure it meets contract requirements</w:t>
      </w:r>
      <w:r w:rsidR="00D50E87">
        <w:rPr>
          <w:sz w:val="23"/>
          <w:szCs w:val="23"/>
        </w:rPr>
        <w:t>.</w:t>
      </w:r>
      <w:r>
        <w:rPr>
          <w:sz w:val="23"/>
          <w:szCs w:val="23"/>
        </w:rPr>
        <w:t xml:space="preserve"> </w:t>
      </w:r>
    </w:p>
    <w:p w:rsidR="00863E1F" w:rsidRDefault="00863E1F" w:rsidP="00A52427">
      <w:pPr>
        <w:pStyle w:val="Default"/>
        <w:numPr>
          <w:ilvl w:val="0"/>
          <w:numId w:val="1"/>
        </w:numPr>
        <w:spacing w:line="276" w:lineRule="auto"/>
        <w:rPr>
          <w:sz w:val="23"/>
          <w:szCs w:val="23"/>
        </w:rPr>
      </w:pPr>
      <w:r>
        <w:rPr>
          <w:sz w:val="23"/>
          <w:szCs w:val="23"/>
        </w:rPr>
        <w:t>Inspect the forms, falsework</w:t>
      </w:r>
      <w:r w:rsidR="00D50E87">
        <w:rPr>
          <w:sz w:val="23"/>
          <w:szCs w:val="23"/>
        </w:rPr>
        <w:t>,</w:t>
      </w:r>
      <w:r>
        <w:rPr>
          <w:sz w:val="23"/>
          <w:szCs w:val="23"/>
        </w:rPr>
        <w:t xml:space="preserve"> and reinforcement prior to any concrete pour</w:t>
      </w:r>
      <w:r w:rsidR="00D50E87">
        <w:rPr>
          <w:sz w:val="23"/>
          <w:szCs w:val="23"/>
        </w:rPr>
        <w:t>.</w:t>
      </w:r>
      <w:r>
        <w:rPr>
          <w:sz w:val="23"/>
          <w:szCs w:val="23"/>
        </w:rPr>
        <w:t xml:space="preserve"> </w:t>
      </w:r>
    </w:p>
    <w:p w:rsidR="00863E1F" w:rsidRDefault="00863E1F" w:rsidP="00A52427">
      <w:pPr>
        <w:pStyle w:val="Default"/>
        <w:numPr>
          <w:ilvl w:val="0"/>
          <w:numId w:val="1"/>
        </w:numPr>
        <w:spacing w:line="276" w:lineRule="auto"/>
        <w:rPr>
          <w:sz w:val="23"/>
          <w:szCs w:val="23"/>
        </w:rPr>
      </w:pPr>
      <w:r>
        <w:rPr>
          <w:sz w:val="23"/>
          <w:szCs w:val="23"/>
        </w:rPr>
        <w:t>Verify that the mix design</w:t>
      </w:r>
      <w:r w:rsidR="004609D7">
        <w:rPr>
          <w:sz w:val="23"/>
          <w:szCs w:val="23"/>
        </w:rPr>
        <w:t xml:space="preserve">, </w:t>
      </w:r>
      <w:r>
        <w:rPr>
          <w:sz w:val="23"/>
          <w:szCs w:val="23"/>
        </w:rPr>
        <w:t>source of materials</w:t>
      </w:r>
      <w:r w:rsidR="00D50E87">
        <w:rPr>
          <w:sz w:val="23"/>
          <w:szCs w:val="23"/>
        </w:rPr>
        <w:t>,</w:t>
      </w:r>
      <w:r w:rsidR="004609D7">
        <w:rPr>
          <w:sz w:val="23"/>
          <w:szCs w:val="23"/>
        </w:rPr>
        <w:t xml:space="preserve"> and QMP </w:t>
      </w:r>
      <w:r>
        <w:rPr>
          <w:sz w:val="23"/>
          <w:szCs w:val="23"/>
        </w:rPr>
        <w:t xml:space="preserve">has been properly approved </w:t>
      </w:r>
      <w:r w:rsidR="004609D7">
        <w:rPr>
          <w:sz w:val="23"/>
          <w:szCs w:val="23"/>
        </w:rPr>
        <w:t>and is being followed.</w:t>
      </w:r>
    </w:p>
    <w:p w:rsidR="00863E1F" w:rsidRDefault="00863E1F" w:rsidP="00A52427">
      <w:pPr>
        <w:pStyle w:val="Default"/>
        <w:numPr>
          <w:ilvl w:val="0"/>
          <w:numId w:val="1"/>
        </w:numPr>
        <w:spacing w:line="276" w:lineRule="auto"/>
        <w:rPr>
          <w:sz w:val="23"/>
          <w:szCs w:val="23"/>
        </w:rPr>
      </w:pPr>
      <w:r>
        <w:rPr>
          <w:sz w:val="23"/>
          <w:szCs w:val="23"/>
        </w:rPr>
        <w:t>Ensure that the proper curing method is applied in accordance with the contract specifications</w:t>
      </w:r>
      <w:r w:rsidR="00D50E87">
        <w:rPr>
          <w:sz w:val="23"/>
          <w:szCs w:val="23"/>
        </w:rPr>
        <w:t>.</w:t>
      </w:r>
      <w:r>
        <w:rPr>
          <w:sz w:val="23"/>
          <w:szCs w:val="23"/>
        </w:rPr>
        <w:t xml:space="preserve"> </w:t>
      </w:r>
    </w:p>
    <w:p w:rsidR="00863E1F" w:rsidRDefault="00863E1F" w:rsidP="00A52427">
      <w:pPr>
        <w:pStyle w:val="Default"/>
        <w:numPr>
          <w:ilvl w:val="0"/>
          <w:numId w:val="1"/>
        </w:numPr>
        <w:spacing w:line="276" w:lineRule="auto"/>
        <w:rPr>
          <w:sz w:val="23"/>
          <w:szCs w:val="23"/>
        </w:rPr>
      </w:pPr>
      <w:r>
        <w:rPr>
          <w:sz w:val="23"/>
          <w:szCs w:val="23"/>
        </w:rPr>
        <w:t>Verify the delivery time of each load meets contract specifications</w:t>
      </w:r>
      <w:r w:rsidR="00D50E87">
        <w:rPr>
          <w:sz w:val="23"/>
          <w:szCs w:val="23"/>
        </w:rPr>
        <w:t>.</w:t>
      </w:r>
      <w:r>
        <w:rPr>
          <w:sz w:val="23"/>
          <w:szCs w:val="23"/>
        </w:rPr>
        <w:t xml:space="preserve"> </w:t>
      </w:r>
    </w:p>
    <w:p w:rsidR="00863E1F" w:rsidRDefault="004609D7" w:rsidP="00A52427">
      <w:pPr>
        <w:pStyle w:val="Default"/>
        <w:numPr>
          <w:ilvl w:val="0"/>
          <w:numId w:val="1"/>
        </w:numPr>
        <w:spacing w:line="276" w:lineRule="auto"/>
        <w:rPr>
          <w:sz w:val="23"/>
          <w:szCs w:val="23"/>
        </w:rPr>
      </w:pPr>
      <w:r>
        <w:rPr>
          <w:sz w:val="23"/>
          <w:szCs w:val="23"/>
        </w:rPr>
        <w:t xml:space="preserve">Verification tests </w:t>
      </w:r>
      <w:r w:rsidR="00D50E87">
        <w:rPr>
          <w:sz w:val="23"/>
          <w:szCs w:val="23"/>
        </w:rPr>
        <w:t xml:space="preserve">are </w:t>
      </w:r>
      <w:r>
        <w:rPr>
          <w:sz w:val="23"/>
          <w:szCs w:val="23"/>
        </w:rPr>
        <w:t>taken in accordance with QMP provisions.</w:t>
      </w:r>
    </w:p>
    <w:p w:rsidR="00CA09AD" w:rsidRDefault="00CA09AD" w:rsidP="00A52427">
      <w:pPr>
        <w:pStyle w:val="Default"/>
        <w:numPr>
          <w:ilvl w:val="0"/>
          <w:numId w:val="1"/>
        </w:numPr>
        <w:spacing w:line="276" w:lineRule="auto"/>
        <w:rPr>
          <w:sz w:val="23"/>
          <w:szCs w:val="23"/>
        </w:rPr>
      </w:pPr>
      <w:r>
        <w:rPr>
          <w:sz w:val="23"/>
          <w:szCs w:val="23"/>
        </w:rPr>
        <w:t>Reject c</w:t>
      </w:r>
      <w:r w:rsidR="00D50E87">
        <w:rPr>
          <w:sz w:val="23"/>
          <w:szCs w:val="23"/>
        </w:rPr>
        <w:t>oncrete that does not meet the m</w:t>
      </w:r>
      <w:r>
        <w:rPr>
          <w:sz w:val="23"/>
          <w:szCs w:val="23"/>
        </w:rPr>
        <w:t>aterials specifications</w:t>
      </w:r>
      <w:r w:rsidR="00D50E87">
        <w:rPr>
          <w:sz w:val="23"/>
          <w:szCs w:val="23"/>
        </w:rPr>
        <w:t>.</w:t>
      </w:r>
      <w:r>
        <w:rPr>
          <w:sz w:val="23"/>
          <w:szCs w:val="23"/>
        </w:rPr>
        <w:t xml:space="preserve"> </w:t>
      </w:r>
    </w:p>
    <w:p w:rsidR="00CA09AD" w:rsidRDefault="00CA09AD" w:rsidP="00A52427">
      <w:pPr>
        <w:pStyle w:val="Default"/>
        <w:numPr>
          <w:ilvl w:val="0"/>
          <w:numId w:val="1"/>
        </w:numPr>
        <w:spacing w:line="276" w:lineRule="auto"/>
        <w:rPr>
          <w:sz w:val="23"/>
          <w:szCs w:val="23"/>
        </w:rPr>
      </w:pPr>
      <w:r>
        <w:rPr>
          <w:sz w:val="23"/>
          <w:szCs w:val="23"/>
        </w:rPr>
        <w:t xml:space="preserve">Document the weather conditions, labor and equipment hours on a daily basis. </w:t>
      </w:r>
    </w:p>
    <w:p w:rsidR="00CA09AD" w:rsidRDefault="00CA09AD" w:rsidP="00CA09AD">
      <w:pPr>
        <w:pStyle w:val="Default"/>
        <w:rPr>
          <w:sz w:val="23"/>
          <w:szCs w:val="23"/>
        </w:rPr>
      </w:pPr>
    </w:p>
    <w:p w:rsidR="00CA09AD" w:rsidRDefault="00CA09AD" w:rsidP="00EF216F">
      <w:pPr>
        <w:pStyle w:val="Default"/>
        <w:ind w:firstLine="720"/>
        <w:rPr>
          <w:sz w:val="23"/>
          <w:szCs w:val="23"/>
        </w:rPr>
      </w:pPr>
      <w:r>
        <w:rPr>
          <w:i/>
          <w:iCs/>
          <w:sz w:val="23"/>
          <w:szCs w:val="23"/>
        </w:rPr>
        <w:t xml:space="preserve">Frequency: </w:t>
      </w:r>
    </w:p>
    <w:p w:rsidR="00CA09AD" w:rsidRDefault="00CA09AD" w:rsidP="00EF216F">
      <w:pPr>
        <w:pStyle w:val="Default"/>
        <w:ind w:left="720"/>
        <w:rPr>
          <w:sz w:val="23"/>
          <w:szCs w:val="23"/>
        </w:rPr>
      </w:pPr>
      <w:r>
        <w:rPr>
          <w:sz w:val="23"/>
          <w:szCs w:val="23"/>
        </w:rPr>
        <w:t>The frequency of inspection for box culverts, retaining walls</w:t>
      </w:r>
      <w:r w:rsidR="00D50E87">
        <w:rPr>
          <w:sz w:val="23"/>
          <w:szCs w:val="23"/>
        </w:rPr>
        <w:t>,</w:t>
      </w:r>
      <w:r>
        <w:rPr>
          <w:sz w:val="23"/>
          <w:szCs w:val="23"/>
        </w:rPr>
        <w:t xml:space="preserve"> and endwalls is similar to concrete bridges. </w:t>
      </w:r>
      <w:r w:rsidR="00D50E87">
        <w:rPr>
          <w:sz w:val="23"/>
          <w:szCs w:val="23"/>
        </w:rPr>
        <w:t xml:space="preserve"> </w:t>
      </w:r>
      <w:r>
        <w:rPr>
          <w:sz w:val="23"/>
          <w:szCs w:val="23"/>
        </w:rPr>
        <w:t xml:space="preserve">The frequency of inspection varies with the stage of construction of the structure. </w:t>
      </w:r>
      <w:r w:rsidR="00D50E87">
        <w:rPr>
          <w:sz w:val="23"/>
          <w:szCs w:val="23"/>
        </w:rPr>
        <w:t xml:space="preserve"> </w:t>
      </w:r>
      <w:r>
        <w:rPr>
          <w:sz w:val="23"/>
          <w:szCs w:val="23"/>
        </w:rPr>
        <w:t xml:space="preserve">While the contractors are forming and placing steel, the inspector should document the labor and equipment, continuous inspection of these activities is not required. </w:t>
      </w:r>
      <w:r w:rsidR="00AA164C">
        <w:rPr>
          <w:sz w:val="23"/>
          <w:szCs w:val="23"/>
        </w:rPr>
        <w:t xml:space="preserve"> </w:t>
      </w:r>
      <w:r>
        <w:rPr>
          <w:sz w:val="23"/>
          <w:szCs w:val="23"/>
        </w:rPr>
        <w:t xml:space="preserve">As a milestone, all forms, falsework, and steel reinforcement should be inspected and approved prior to the placement of concrete. </w:t>
      </w:r>
      <w:r w:rsidR="00AA164C">
        <w:rPr>
          <w:sz w:val="23"/>
          <w:szCs w:val="23"/>
        </w:rPr>
        <w:t xml:space="preserve"> </w:t>
      </w:r>
      <w:r>
        <w:rPr>
          <w:sz w:val="23"/>
          <w:szCs w:val="23"/>
        </w:rPr>
        <w:t xml:space="preserve">Inspection should be continuous any time concrete is being placed. </w:t>
      </w:r>
      <w:r w:rsidR="00AA164C">
        <w:rPr>
          <w:sz w:val="23"/>
          <w:szCs w:val="23"/>
        </w:rPr>
        <w:t xml:space="preserve"> </w:t>
      </w:r>
      <w:r>
        <w:rPr>
          <w:sz w:val="23"/>
          <w:szCs w:val="23"/>
        </w:rPr>
        <w:t>After pouring concrete, the bridge should be inspected at least once per day to ensure the proper curing methods are used.</w:t>
      </w:r>
    </w:p>
    <w:p w:rsidR="00CA09AD" w:rsidRDefault="00CA09AD" w:rsidP="00CA09AD">
      <w:pPr>
        <w:pStyle w:val="Default"/>
        <w:rPr>
          <w:sz w:val="23"/>
          <w:szCs w:val="23"/>
        </w:rPr>
      </w:pPr>
    </w:p>
    <w:p w:rsidR="00CA09AD" w:rsidRDefault="00CA09AD" w:rsidP="00CA09AD">
      <w:pPr>
        <w:pStyle w:val="Default"/>
        <w:rPr>
          <w:sz w:val="23"/>
          <w:szCs w:val="23"/>
        </w:rPr>
      </w:pPr>
    </w:p>
    <w:p w:rsidR="00CA09AD" w:rsidRDefault="00CA09AD" w:rsidP="00CA09AD">
      <w:pPr>
        <w:pStyle w:val="Default"/>
        <w:rPr>
          <w:sz w:val="23"/>
          <w:szCs w:val="23"/>
        </w:rPr>
      </w:pPr>
    </w:p>
    <w:p w:rsidR="004A52EC" w:rsidRDefault="004A52EC" w:rsidP="004609D7">
      <w:pPr>
        <w:pStyle w:val="Default"/>
        <w:ind w:left="720"/>
        <w:jc w:val="center"/>
        <w:rPr>
          <w:rFonts w:asciiTheme="minorHAnsi" w:hAnsiTheme="minorHAnsi"/>
          <w:sz w:val="28"/>
          <w:szCs w:val="28"/>
        </w:rPr>
      </w:pPr>
    </w:p>
    <w:p w:rsidR="00C72FDE" w:rsidRDefault="00C72FDE" w:rsidP="004609D7">
      <w:pPr>
        <w:pStyle w:val="Default"/>
        <w:ind w:left="720"/>
        <w:jc w:val="center"/>
        <w:rPr>
          <w:rFonts w:asciiTheme="minorHAnsi" w:hAnsiTheme="minorHAnsi"/>
          <w:sz w:val="28"/>
          <w:szCs w:val="28"/>
        </w:rPr>
      </w:pPr>
    </w:p>
    <w:p w:rsidR="00D50E87" w:rsidRDefault="00D50E87" w:rsidP="00AF1120">
      <w:pPr>
        <w:pStyle w:val="Default"/>
        <w:ind w:left="720"/>
        <w:jc w:val="center"/>
        <w:outlineLvl w:val="0"/>
        <w:rPr>
          <w:rFonts w:asciiTheme="minorHAnsi" w:hAnsiTheme="minorHAnsi"/>
          <w:sz w:val="28"/>
          <w:szCs w:val="28"/>
        </w:rPr>
      </w:pPr>
      <w:bookmarkStart w:id="62" w:name="ANCILLARYCONCRETE"/>
    </w:p>
    <w:p w:rsidR="00D50E87" w:rsidRDefault="00D50E87" w:rsidP="00AF1120">
      <w:pPr>
        <w:pStyle w:val="Default"/>
        <w:ind w:left="720"/>
        <w:jc w:val="center"/>
        <w:outlineLvl w:val="0"/>
        <w:rPr>
          <w:rFonts w:asciiTheme="minorHAnsi" w:hAnsiTheme="minorHAnsi"/>
          <w:sz w:val="28"/>
          <w:szCs w:val="28"/>
        </w:rPr>
      </w:pPr>
    </w:p>
    <w:p w:rsidR="00D50E87" w:rsidRDefault="00D50E87" w:rsidP="00AF1120">
      <w:pPr>
        <w:pStyle w:val="Default"/>
        <w:ind w:left="720"/>
        <w:jc w:val="center"/>
        <w:outlineLvl w:val="0"/>
        <w:rPr>
          <w:rFonts w:asciiTheme="minorHAnsi" w:hAnsiTheme="minorHAnsi"/>
          <w:sz w:val="28"/>
          <w:szCs w:val="28"/>
        </w:rPr>
      </w:pPr>
    </w:p>
    <w:p w:rsidR="00D50E87" w:rsidRDefault="00D50E87" w:rsidP="00AF1120">
      <w:pPr>
        <w:pStyle w:val="Default"/>
        <w:ind w:left="720"/>
        <w:jc w:val="center"/>
        <w:outlineLvl w:val="0"/>
        <w:rPr>
          <w:rFonts w:asciiTheme="minorHAnsi" w:hAnsiTheme="minorHAnsi"/>
          <w:sz w:val="28"/>
          <w:szCs w:val="28"/>
        </w:rPr>
      </w:pPr>
    </w:p>
    <w:p w:rsidR="00D50E87" w:rsidRDefault="00D50E87" w:rsidP="00AF1120">
      <w:pPr>
        <w:pStyle w:val="Default"/>
        <w:ind w:left="720"/>
        <w:jc w:val="center"/>
        <w:outlineLvl w:val="0"/>
        <w:rPr>
          <w:rFonts w:asciiTheme="minorHAnsi" w:hAnsiTheme="minorHAnsi"/>
          <w:sz w:val="28"/>
          <w:szCs w:val="28"/>
        </w:rPr>
      </w:pPr>
    </w:p>
    <w:p w:rsidR="00D50E87" w:rsidRDefault="00D50E87" w:rsidP="00AF1120">
      <w:pPr>
        <w:pStyle w:val="Default"/>
        <w:ind w:left="720"/>
        <w:jc w:val="center"/>
        <w:outlineLvl w:val="0"/>
        <w:rPr>
          <w:rFonts w:asciiTheme="minorHAnsi" w:hAnsiTheme="minorHAnsi"/>
          <w:sz w:val="28"/>
          <w:szCs w:val="28"/>
        </w:rPr>
      </w:pPr>
    </w:p>
    <w:p w:rsidR="00B74A95" w:rsidRDefault="00B74A95" w:rsidP="00AF1120">
      <w:pPr>
        <w:pStyle w:val="Default"/>
        <w:ind w:left="720"/>
        <w:jc w:val="center"/>
        <w:outlineLvl w:val="0"/>
        <w:rPr>
          <w:rFonts w:asciiTheme="minorHAnsi" w:hAnsiTheme="minorHAnsi"/>
          <w:sz w:val="28"/>
          <w:szCs w:val="28"/>
        </w:rPr>
      </w:pPr>
      <w:bookmarkStart w:id="63" w:name="_Toc381010706"/>
      <w:bookmarkStart w:id="64" w:name="_Toc381011249"/>
    </w:p>
    <w:p w:rsidR="004609D7" w:rsidRDefault="007A3C7E" w:rsidP="00AF1120">
      <w:pPr>
        <w:pStyle w:val="Default"/>
        <w:ind w:left="720"/>
        <w:jc w:val="center"/>
        <w:outlineLvl w:val="0"/>
        <w:rPr>
          <w:rFonts w:asciiTheme="minorHAnsi" w:hAnsiTheme="minorHAnsi"/>
          <w:sz w:val="28"/>
          <w:szCs w:val="28"/>
        </w:rPr>
      </w:pPr>
      <w:r>
        <w:rPr>
          <w:rFonts w:asciiTheme="minorHAnsi" w:hAnsiTheme="minorHAnsi"/>
          <w:sz w:val="28"/>
          <w:szCs w:val="28"/>
        </w:rPr>
        <w:lastRenderedPageBreak/>
        <w:t>ANCILLARY CONCRETE</w:t>
      </w:r>
      <w:bookmarkEnd w:id="63"/>
      <w:bookmarkEnd w:id="64"/>
    </w:p>
    <w:bookmarkEnd w:id="62"/>
    <w:p w:rsidR="004609D7" w:rsidRDefault="004609D7" w:rsidP="004609D7">
      <w:pPr>
        <w:pStyle w:val="Default"/>
        <w:ind w:left="720"/>
        <w:jc w:val="center"/>
        <w:rPr>
          <w:rFonts w:asciiTheme="minorHAnsi" w:hAnsiTheme="minorHAnsi"/>
          <w:sz w:val="28"/>
          <w:szCs w:val="28"/>
        </w:rPr>
      </w:pPr>
    </w:p>
    <w:p w:rsidR="00223B79" w:rsidRDefault="004609D7" w:rsidP="004609D7">
      <w:pPr>
        <w:pStyle w:val="ListParagraph"/>
        <w:numPr>
          <w:ilvl w:val="0"/>
          <w:numId w:val="1"/>
        </w:numPr>
        <w:pBdr>
          <w:bottom w:val="single" w:sz="12" w:space="1" w:color="auto"/>
        </w:pBdr>
      </w:pPr>
      <w:r>
        <w:t xml:space="preserve">CMM reference: </w:t>
      </w:r>
      <w:hyperlink r:id="rId107" w:history="1">
        <w:r w:rsidR="00223B79" w:rsidRPr="00127B29">
          <w:rPr>
            <w:rStyle w:val="Hyperlink"/>
          </w:rPr>
          <w:t>http://roadwaystandards.dot.wi.gov/standards/cmm/cm-06-10.pdf</w:t>
        </w:r>
      </w:hyperlink>
      <w:r w:rsidR="00CF0644">
        <w:t xml:space="preserve"> (curb and gutter), </w:t>
      </w:r>
      <w:hyperlink r:id="rId108" w:anchor="cm5-10" w:history="1">
        <w:r w:rsidR="00223B79" w:rsidRPr="00127B29">
          <w:rPr>
            <w:rStyle w:val="Hyperlink"/>
          </w:rPr>
          <w:t>http://roadwaystandards.dot.wi.gov/standards/cmm/cm-05-10.pdf#cm5-10</w:t>
        </w:r>
      </w:hyperlink>
      <w:r w:rsidR="00CF0644">
        <w:t xml:space="preserve"> (concrete masonry), and </w:t>
      </w:r>
      <w:hyperlink r:id="rId109" w:anchor="cm4-24.7" w:history="1">
        <w:r w:rsidR="00CF0644" w:rsidRPr="005F595F">
          <w:rPr>
            <w:rStyle w:val="Hyperlink"/>
          </w:rPr>
          <w:t>http://roadwaystandards.dot.wi.gov/standards/cmm/cm-04-24.pdf#cm4-24.7</w:t>
        </w:r>
      </w:hyperlink>
      <w:r w:rsidR="00CF0644">
        <w:t xml:space="preserve"> (ancillary concrete)</w:t>
      </w:r>
    </w:p>
    <w:p w:rsidR="00223B79" w:rsidRDefault="004609D7" w:rsidP="004609D7">
      <w:pPr>
        <w:pStyle w:val="ListParagraph"/>
        <w:numPr>
          <w:ilvl w:val="0"/>
          <w:numId w:val="1"/>
        </w:numPr>
        <w:pBdr>
          <w:bottom w:val="single" w:sz="12" w:space="1" w:color="auto"/>
        </w:pBdr>
      </w:pPr>
      <w:r>
        <w:t xml:space="preserve">Standard Specifications reference:  (also see bid item) </w:t>
      </w:r>
      <w:hyperlink r:id="rId110" w:anchor="ss501" w:history="1">
        <w:r w:rsidR="00223B79" w:rsidRPr="00127B29">
          <w:rPr>
            <w:rStyle w:val="Hyperlink"/>
          </w:rPr>
          <w:t>http://roadwaystandards.dot.wi.gov/standards/stndspec/ss-05-01.pdf#ss501</w:t>
        </w:r>
      </w:hyperlink>
    </w:p>
    <w:p w:rsidR="004609D7" w:rsidRDefault="004609D7" w:rsidP="004609D7">
      <w:pPr>
        <w:pStyle w:val="ListParagraph"/>
        <w:numPr>
          <w:ilvl w:val="0"/>
          <w:numId w:val="1"/>
        </w:numPr>
        <w:pBdr>
          <w:bottom w:val="single" w:sz="12" w:space="1" w:color="auto"/>
        </w:pBdr>
      </w:pPr>
      <w:r>
        <w:t>See Special Provisions for additional requirements.</w:t>
      </w:r>
    </w:p>
    <w:p w:rsidR="004609D7" w:rsidRDefault="004609D7" w:rsidP="004609D7">
      <w:pPr>
        <w:pStyle w:val="Default"/>
      </w:pPr>
    </w:p>
    <w:p w:rsidR="004609D7" w:rsidRDefault="004609D7" w:rsidP="00A52427">
      <w:pPr>
        <w:pStyle w:val="Default"/>
        <w:numPr>
          <w:ilvl w:val="0"/>
          <w:numId w:val="1"/>
        </w:numPr>
        <w:spacing w:line="276" w:lineRule="auto"/>
        <w:rPr>
          <w:sz w:val="23"/>
          <w:szCs w:val="23"/>
        </w:rPr>
      </w:pPr>
      <w:r>
        <w:rPr>
          <w:sz w:val="23"/>
          <w:szCs w:val="23"/>
        </w:rPr>
        <w:t>Review specifications, special provisions, plan, and miscellaneous quantities for these items</w:t>
      </w:r>
      <w:r w:rsidR="00CF0644">
        <w:rPr>
          <w:sz w:val="23"/>
          <w:szCs w:val="23"/>
        </w:rPr>
        <w:t>.</w:t>
      </w:r>
      <w:r>
        <w:rPr>
          <w:sz w:val="23"/>
          <w:szCs w:val="23"/>
        </w:rPr>
        <w:t xml:space="preserve"> </w:t>
      </w:r>
    </w:p>
    <w:p w:rsidR="004609D7" w:rsidRDefault="004609D7" w:rsidP="00A52427">
      <w:pPr>
        <w:pStyle w:val="Default"/>
        <w:numPr>
          <w:ilvl w:val="0"/>
          <w:numId w:val="21"/>
        </w:numPr>
        <w:spacing w:line="276" w:lineRule="auto"/>
        <w:rPr>
          <w:sz w:val="23"/>
          <w:szCs w:val="23"/>
        </w:rPr>
      </w:pPr>
      <w:r>
        <w:rPr>
          <w:sz w:val="23"/>
          <w:szCs w:val="23"/>
        </w:rPr>
        <w:t>Verify the alignment and drainage meet plan requirements</w:t>
      </w:r>
      <w:r w:rsidR="00CF0644">
        <w:rPr>
          <w:sz w:val="23"/>
          <w:szCs w:val="23"/>
        </w:rPr>
        <w:t>.</w:t>
      </w:r>
      <w:r>
        <w:rPr>
          <w:sz w:val="23"/>
          <w:szCs w:val="23"/>
        </w:rPr>
        <w:t xml:space="preserve"> </w:t>
      </w:r>
    </w:p>
    <w:p w:rsidR="004609D7" w:rsidRDefault="004609D7" w:rsidP="00A52427">
      <w:pPr>
        <w:pStyle w:val="Default"/>
        <w:numPr>
          <w:ilvl w:val="0"/>
          <w:numId w:val="20"/>
        </w:numPr>
        <w:spacing w:line="276" w:lineRule="auto"/>
        <w:rPr>
          <w:sz w:val="23"/>
          <w:szCs w:val="23"/>
        </w:rPr>
      </w:pPr>
      <w:r>
        <w:rPr>
          <w:sz w:val="23"/>
          <w:szCs w:val="23"/>
        </w:rPr>
        <w:t>Verify that the mix design</w:t>
      </w:r>
      <w:r w:rsidR="00B91466">
        <w:rPr>
          <w:sz w:val="23"/>
          <w:szCs w:val="23"/>
        </w:rPr>
        <w:t>,</w:t>
      </w:r>
      <w:r>
        <w:rPr>
          <w:sz w:val="23"/>
          <w:szCs w:val="23"/>
        </w:rPr>
        <w:t xml:space="preserve"> source of materials</w:t>
      </w:r>
      <w:r w:rsidR="00B91466">
        <w:rPr>
          <w:sz w:val="23"/>
          <w:szCs w:val="23"/>
        </w:rPr>
        <w:t>, and QMP</w:t>
      </w:r>
      <w:r>
        <w:rPr>
          <w:sz w:val="23"/>
          <w:szCs w:val="23"/>
        </w:rPr>
        <w:t xml:space="preserve"> has been properly approved</w:t>
      </w:r>
      <w:r w:rsidR="00CF0644">
        <w:rPr>
          <w:sz w:val="23"/>
          <w:szCs w:val="23"/>
        </w:rPr>
        <w:t>.</w:t>
      </w:r>
      <w:r>
        <w:rPr>
          <w:sz w:val="23"/>
          <w:szCs w:val="23"/>
        </w:rPr>
        <w:t xml:space="preserve"> </w:t>
      </w:r>
    </w:p>
    <w:p w:rsidR="004609D7" w:rsidRDefault="004609D7" w:rsidP="00A52427">
      <w:pPr>
        <w:pStyle w:val="Default"/>
        <w:numPr>
          <w:ilvl w:val="0"/>
          <w:numId w:val="19"/>
        </w:numPr>
        <w:spacing w:line="276" w:lineRule="auto"/>
        <w:rPr>
          <w:sz w:val="23"/>
          <w:szCs w:val="23"/>
        </w:rPr>
      </w:pPr>
      <w:r>
        <w:rPr>
          <w:sz w:val="23"/>
          <w:szCs w:val="23"/>
        </w:rPr>
        <w:t>Verify the delivery time of each load meets contract specifications</w:t>
      </w:r>
      <w:r w:rsidR="00CF0644">
        <w:rPr>
          <w:sz w:val="23"/>
          <w:szCs w:val="23"/>
        </w:rPr>
        <w:t>.</w:t>
      </w:r>
      <w:r>
        <w:rPr>
          <w:sz w:val="23"/>
          <w:szCs w:val="23"/>
        </w:rPr>
        <w:t xml:space="preserve"> </w:t>
      </w:r>
    </w:p>
    <w:p w:rsidR="004609D7" w:rsidRDefault="004609D7" w:rsidP="00A52427">
      <w:pPr>
        <w:pStyle w:val="Default"/>
        <w:numPr>
          <w:ilvl w:val="0"/>
          <w:numId w:val="18"/>
        </w:numPr>
        <w:spacing w:line="276" w:lineRule="auto"/>
        <w:rPr>
          <w:sz w:val="23"/>
          <w:szCs w:val="23"/>
        </w:rPr>
      </w:pPr>
      <w:r>
        <w:rPr>
          <w:sz w:val="23"/>
          <w:szCs w:val="23"/>
        </w:rPr>
        <w:t xml:space="preserve">Test </w:t>
      </w:r>
      <w:r w:rsidR="00B91466">
        <w:rPr>
          <w:sz w:val="23"/>
          <w:szCs w:val="23"/>
        </w:rPr>
        <w:t>concrete according to QMP specifications</w:t>
      </w:r>
      <w:r w:rsidR="00CF0644">
        <w:rPr>
          <w:sz w:val="23"/>
          <w:szCs w:val="23"/>
        </w:rPr>
        <w:t>.</w:t>
      </w:r>
      <w:r>
        <w:rPr>
          <w:sz w:val="23"/>
          <w:szCs w:val="23"/>
        </w:rPr>
        <w:t xml:space="preserve"> </w:t>
      </w:r>
    </w:p>
    <w:p w:rsidR="004609D7" w:rsidRPr="00B91466" w:rsidRDefault="00B91466" w:rsidP="00A52427">
      <w:pPr>
        <w:pStyle w:val="Default"/>
        <w:numPr>
          <w:ilvl w:val="0"/>
          <w:numId w:val="17"/>
        </w:numPr>
        <w:spacing w:line="276" w:lineRule="auto"/>
        <w:rPr>
          <w:sz w:val="23"/>
          <w:szCs w:val="23"/>
        </w:rPr>
      </w:pPr>
      <w:r w:rsidRPr="00B91466">
        <w:rPr>
          <w:sz w:val="23"/>
          <w:szCs w:val="23"/>
        </w:rPr>
        <w:t>R</w:t>
      </w:r>
      <w:r w:rsidR="004609D7" w:rsidRPr="00B91466">
        <w:rPr>
          <w:sz w:val="23"/>
          <w:szCs w:val="23"/>
        </w:rPr>
        <w:t>eject c</w:t>
      </w:r>
      <w:r w:rsidR="00CF0644">
        <w:rPr>
          <w:sz w:val="23"/>
          <w:szCs w:val="23"/>
        </w:rPr>
        <w:t>oncrete that does not meet the m</w:t>
      </w:r>
      <w:r w:rsidR="004609D7" w:rsidRPr="00B91466">
        <w:rPr>
          <w:sz w:val="23"/>
          <w:szCs w:val="23"/>
        </w:rPr>
        <w:t>aterials specifications</w:t>
      </w:r>
      <w:r w:rsidR="00CF0644">
        <w:rPr>
          <w:sz w:val="23"/>
          <w:szCs w:val="23"/>
        </w:rPr>
        <w:t>.</w:t>
      </w:r>
      <w:r w:rsidR="004609D7" w:rsidRPr="00B91466">
        <w:rPr>
          <w:sz w:val="23"/>
          <w:szCs w:val="23"/>
        </w:rPr>
        <w:t xml:space="preserve"> </w:t>
      </w:r>
    </w:p>
    <w:p w:rsidR="004609D7" w:rsidRDefault="004609D7" w:rsidP="00A52427">
      <w:pPr>
        <w:pStyle w:val="Default"/>
        <w:numPr>
          <w:ilvl w:val="0"/>
          <w:numId w:val="16"/>
        </w:numPr>
        <w:spacing w:line="276" w:lineRule="auto"/>
        <w:rPr>
          <w:sz w:val="23"/>
          <w:szCs w:val="23"/>
        </w:rPr>
      </w:pPr>
      <w:r>
        <w:rPr>
          <w:sz w:val="23"/>
          <w:szCs w:val="23"/>
        </w:rPr>
        <w:t>Inspect the placement of joints</w:t>
      </w:r>
      <w:r w:rsidR="00CF0644">
        <w:rPr>
          <w:sz w:val="23"/>
          <w:szCs w:val="23"/>
        </w:rPr>
        <w:t>.</w:t>
      </w:r>
      <w:r>
        <w:rPr>
          <w:sz w:val="23"/>
          <w:szCs w:val="23"/>
        </w:rPr>
        <w:t xml:space="preserve"> </w:t>
      </w:r>
    </w:p>
    <w:p w:rsidR="00B91466" w:rsidRDefault="00B91466" w:rsidP="00A52427">
      <w:pPr>
        <w:pStyle w:val="Default"/>
        <w:numPr>
          <w:ilvl w:val="0"/>
          <w:numId w:val="16"/>
        </w:numPr>
        <w:spacing w:line="276" w:lineRule="auto"/>
        <w:rPr>
          <w:sz w:val="23"/>
          <w:szCs w:val="23"/>
        </w:rPr>
      </w:pPr>
      <w:r>
        <w:rPr>
          <w:sz w:val="23"/>
          <w:szCs w:val="23"/>
        </w:rPr>
        <w:t>Crack repair in accordance to CMM 4.24.7</w:t>
      </w:r>
      <w:r w:rsidR="00CF0644">
        <w:rPr>
          <w:sz w:val="23"/>
          <w:szCs w:val="23"/>
        </w:rPr>
        <w:t>.</w:t>
      </w:r>
    </w:p>
    <w:p w:rsidR="004609D7" w:rsidRDefault="004609D7" w:rsidP="00A52427">
      <w:pPr>
        <w:pStyle w:val="Default"/>
        <w:numPr>
          <w:ilvl w:val="0"/>
          <w:numId w:val="16"/>
        </w:numPr>
        <w:spacing w:line="276" w:lineRule="auto"/>
        <w:rPr>
          <w:sz w:val="23"/>
          <w:szCs w:val="23"/>
        </w:rPr>
      </w:pPr>
      <w:r>
        <w:rPr>
          <w:sz w:val="23"/>
          <w:szCs w:val="23"/>
        </w:rPr>
        <w:t xml:space="preserve">Document the weather conditions, labor and equipment hours on a daily basis. </w:t>
      </w:r>
    </w:p>
    <w:p w:rsidR="004609D7" w:rsidRDefault="004609D7" w:rsidP="004609D7">
      <w:pPr>
        <w:pStyle w:val="Default"/>
        <w:rPr>
          <w:sz w:val="23"/>
          <w:szCs w:val="23"/>
        </w:rPr>
      </w:pPr>
    </w:p>
    <w:p w:rsidR="004609D7" w:rsidRDefault="004609D7" w:rsidP="00EF216F">
      <w:pPr>
        <w:pStyle w:val="Default"/>
        <w:ind w:firstLine="720"/>
        <w:rPr>
          <w:sz w:val="23"/>
          <w:szCs w:val="23"/>
        </w:rPr>
      </w:pPr>
      <w:r>
        <w:rPr>
          <w:i/>
          <w:iCs/>
          <w:sz w:val="23"/>
          <w:szCs w:val="23"/>
        </w:rPr>
        <w:t xml:space="preserve">Frequency: </w:t>
      </w:r>
    </w:p>
    <w:p w:rsidR="004609D7" w:rsidRDefault="004609D7" w:rsidP="00EF216F">
      <w:pPr>
        <w:pStyle w:val="Default"/>
        <w:ind w:left="720"/>
        <w:rPr>
          <w:sz w:val="23"/>
          <w:szCs w:val="23"/>
        </w:rPr>
      </w:pPr>
      <w:r>
        <w:rPr>
          <w:sz w:val="23"/>
          <w:szCs w:val="23"/>
        </w:rPr>
        <w:t xml:space="preserve">The frequency of inspection for incidental concrete should be continuous while concrete is being placed. </w:t>
      </w: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4A52EC" w:rsidRDefault="004A52EC" w:rsidP="00B91466">
      <w:pPr>
        <w:pStyle w:val="Default"/>
        <w:rPr>
          <w:sz w:val="23"/>
          <w:szCs w:val="23"/>
        </w:rPr>
      </w:pPr>
    </w:p>
    <w:p w:rsidR="00C72FDE" w:rsidRDefault="00C72FDE" w:rsidP="00B91466">
      <w:pPr>
        <w:pStyle w:val="Default"/>
        <w:rPr>
          <w:sz w:val="23"/>
          <w:szCs w:val="23"/>
        </w:rPr>
      </w:pPr>
    </w:p>
    <w:p w:rsidR="004A52EC" w:rsidRDefault="004A52EC" w:rsidP="00B91466">
      <w:pPr>
        <w:pStyle w:val="Default"/>
        <w:rPr>
          <w:sz w:val="23"/>
          <w:szCs w:val="23"/>
        </w:rPr>
      </w:pPr>
    </w:p>
    <w:p w:rsidR="00CF0644" w:rsidRDefault="00CF0644" w:rsidP="00AF1120">
      <w:pPr>
        <w:pStyle w:val="Default"/>
        <w:ind w:left="720"/>
        <w:jc w:val="center"/>
        <w:outlineLvl w:val="0"/>
        <w:rPr>
          <w:rFonts w:asciiTheme="minorHAnsi" w:hAnsiTheme="minorHAnsi"/>
          <w:sz w:val="28"/>
          <w:szCs w:val="28"/>
        </w:rPr>
      </w:pPr>
      <w:bookmarkStart w:id="65" w:name="PAVEMENTMARKING"/>
    </w:p>
    <w:p w:rsidR="00CF0644" w:rsidRDefault="00CF0644" w:rsidP="00AF1120">
      <w:pPr>
        <w:pStyle w:val="Default"/>
        <w:ind w:left="720"/>
        <w:jc w:val="center"/>
        <w:outlineLvl w:val="0"/>
        <w:rPr>
          <w:rFonts w:asciiTheme="minorHAnsi" w:hAnsiTheme="minorHAnsi"/>
          <w:sz w:val="28"/>
          <w:szCs w:val="28"/>
        </w:rPr>
      </w:pPr>
    </w:p>
    <w:p w:rsidR="00CF0644" w:rsidRDefault="00CF0644" w:rsidP="00AF1120">
      <w:pPr>
        <w:pStyle w:val="Default"/>
        <w:ind w:left="720"/>
        <w:jc w:val="center"/>
        <w:outlineLvl w:val="0"/>
        <w:rPr>
          <w:rFonts w:asciiTheme="minorHAnsi" w:hAnsiTheme="minorHAnsi"/>
          <w:sz w:val="28"/>
          <w:szCs w:val="28"/>
        </w:rPr>
      </w:pPr>
    </w:p>
    <w:p w:rsidR="00CF0644" w:rsidRDefault="00CF0644" w:rsidP="00AF1120">
      <w:pPr>
        <w:pStyle w:val="Default"/>
        <w:ind w:left="720"/>
        <w:jc w:val="center"/>
        <w:outlineLvl w:val="0"/>
        <w:rPr>
          <w:rFonts w:asciiTheme="minorHAnsi" w:hAnsiTheme="minorHAnsi"/>
          <w:sz w:val="28"/>
          <w:szCs w:val="28"/>
        </w:rPr>
      </w:pPr>
    </w:p>
    <w:p w:rsidR="00CF0644" w:rsidRDefault="00CF0644" w:rsidP="00AF1120">
      <w:pPr>
        <w:pStyle w:val="Default"/>
        <w:ind w:left="720"/>
        <w:jc w:val="center"/>
        <w:outlineLvl w:val="0"/>
        <w:rPr>
          <w:rFonts w:asciiTheme="minorHAnsi" w:hAnsiTheme="minorHAnsi"/>
          <w:sz w:val="28"/>
          <w:szCs w:val="28"/>
        </w:rPr>
      </w:pPr>
    </w:p>
    <w:p w:rsidR="004A52EC" w:rsidRDefault="004A52EC" w:rsidP="00AF1120">
      <w:pPr>
        <w:pStyle w:val="Default"/>
        <w:ind w:left="720"/>
        <w:jc w:val="center"/>
        <w:outlineLvl w:val="0"/>
        <w:rPr>
          <w:rFonts w:asciiTheme="minorHAnsi" w:hAnsiTheme="minorHAnsi"/>
          <w:sz w:val="28"/>
          <w:szCs w:val="28"/>
        </w:rPr>
      </w:pPr>
      <w:bookmarkStart w:id="66" w:name="_Toc381010707"/>
      <w:bookmarkStart w:id="67" w:name="_Toc381011250"/>
      <w:r>
        <w:rPr>
          <w:rFonts w:asciiTheme="minorHAnsi" w:hAnsiTheme="minorHAnsi"/>
          <w:sz w:val="28"/>
          <w:szCs w:val="28"/>
        </w:rPr>
        <w:lastRenderedPageBreak/>
        <w:t>PAVEMENT MARKING</w:t>
      </w:r>
      <w:bookmarkEnd w:id="66"/>
      <w:bookmarkEnd w:id="67"/>
    </w:p>
    <w:bookmarkEnd w:id="65"/>
    <w:p w:rsidR="004A52EC" w:rsidRDefault="004A52EC" w:rsidP="004A52EC">
      <w:pPr>
        <w:pStyle w:val="Default"/>
        <w:ind w:left="720"/>
        <w:jc w:val="center"/>
        <w:rPr>
          <w:rFonts w:asciiTheme="minorHAnsi" w:hAnsiTheme="minorHAnsi"/>
          <w:sz w:val="28"/>
          <w:szCs w:val="28"/>
        </w:rPr>
      </w:pPr>
    </w:p>
    <w:p w:rsidR="00DB7A06" w:rsidRDefault="00CF0644" w:rsidP="004A52EC">
      <w:pPr>
        <w:pStyle w:val="ListParagraph"/>
        <w:numPr>
          <w:ilvl w:val="0"/>
          <w:numId w:val="1"/>
        </w:numPr>
        <w:pBdr>
          <w:bottom w:val="single" w:sz="12" w:space="1" w:color="auto"/>
        </w:pBdr>
      </w:pPr>
      <w:r>
        <w:t>CMM reference</w:t>
      </w:r>
      <w:r w:rsidR="004A52EC">
        <w:t xml:space="preserve">: </w:t>
      </w:r>
      <w:hyperlink r:id="rId111" w:history="1">
        <w:r w:rsidR="00DB7A06" w:rsidRPr="00127B29">
          <w:rPr>
            <w:rStyle w:val="Hyperlink"/>
          </w:rPr>
          <w:t>http://roadwaystandards.dot.wi.gov/standards/cmm/cm-06-50.pdf</w:t>
        </w:r>
      </w:hyperlink>
    </w:p>
    <w:p w:rsidR="00DB7A06" w:rsidRDefault="004A52EC" w:rsidP="004A52EC">
      <w:pPr>
        <w:pStyle w:val="ListParagraph"/>
        <w:numPr>
          <w:ilvl w:val="0"/>
          <w:numId w:val="1"/>
        </w:numPr>
        <w:pBdr>
          <w:bottom w:val="single" w:sz="12" w:space="1" w:color="auto"/>
        </w:pBdr>
      </w:pPr>
      <w:r>
        <w:t xml:space="preserve">Standard Specifications reference:  (also see bid item) </w:t>
      </w:r>
      <w:hyperlink r:id="rId112" w:anchor="ss646" w:history="1">
        <w:r w:rsidR="00DB7A06" w:rsidRPr="00127B29">
          <w:rPr>
            <w:rStyle w:val="Hyperlink"/>
          </w:rPr>
          <w:t>http://roadwaystandards.dot.wi.gov/standards/stndspec/ss-06-46.pdf#ss646</w:t>
        </w:r>
      </w:hyperlink>
    </w:p>
    <w:p w:rsidR="004A52EC" w:rsidRDefault="004A52EC" w:rsidP="004A52EC">
      <w:pPr>
        <w:pStyle w:val="ListParagraph"/>
        <w:numPr>
          <w:ilvl w:val="0"/>
          <w:numId w:val="1"/>
        </w:numPr>
        <w:pBdr>
          <w:bottom w:val="single" w:sz="12" w:space="1" w:color="auto"/>
        </w:pBdr>
      </w:pPr>
      <w:r>
        <w:t>See Special Provisions for additional requirements.</w:t>
      </w:r>
    </w:p>
    <w:p w:rsidR="004A52EC" w:rsidRDefault="004A52EC" w:rsidP="00A52427">
      <w:pPr>
        <w:pStyle w:val="Default"/>
        <w:numPr>
          <w:ilvl w:val="0"/>
          <w:numId w:val="1"/>
        </w:numPr>
        <w:spacing w:line="276" w:lineRule="auto"/>
        <w:rPr>
          <w:sz w:val="23"/>
          <w:szCs w:val="23"/>
        </w:rPr>
      </w:pPr>
      <w:r>
        <w:rPr>
          <w:sz w:val="23"/>
          <w:szCs w:val="23"/>
        </w:rPr>
        <w:t xml:space="preserve">Verify that </w:t>
      </w:r>
      <w:r w:rsidR="00B0731A">
        <w:rPr>
          <w:sz w:val="23"/>
          <w:szCs w:val="23"/>
        </w:rPr>
        <w:t xml:space="preserve">the </w:t>
      </w:r>
      <w:r>
        <w:rPr>
          <w:sz w:val="23"/>
          <w:szCs w:val="23"/>
        </w:rPr>
        <w:t>no passing zones are properly located</w:t>
      </w:r>
      <w:r w:rsidR="00B0731A">
        <w:rPr>
          <w:sz w:val="23"/>
          <w:szCs w:val="23"/>
        </w:rPr>
        <w:t>.</w:t>
      </w:r>
      <w:r w:rsidR="00FF57EC">
        <w:rPr>
          <w:sz w:val="23"/>
          <w:szCs w:val="23"/>
        </w:rPr>
        <w:t xml:space="preserve"> </w:t>
      </w:r>
      <w:r w:rsidR="00FF57EC" w:rsidRPr="006C1316">
        <w:rPr>
          <w:color w:val="auto"/>
          <w:sz w:val="23"/>
          <w:szCs w:val="23"/>
        </w:rPr>
        <w:t>Retain records for final documents.</w:t>
      </w:r>
      <w:r>
        <w:rPr>
          <w:sz w:val="23"/>
          <w:szCs w:val="23"/>
        </w:rPr>
        <w:t xml:space="preserve"> </w:t>
      </w:r>
    </w:p>
    <w:p w:rsidR="004A52EC" w:rsidRDefault="004A52EC" w:rsidP="00A52427">
      <w:pPr>
        <w:pStyle w:val="Default"/>
        <w:numPr>
          <w:ilvl w:val="0"/>
          <w:numId w:val="1"/>
        </w:numPr>
        <w:spacing w:line="276" w:lineRule="auto"/>
        <w:rPr>
          <w:sz w:val="23"/>
          <w:szCs w:val="23"/>
        </w:rPr>
      </w:pPr>
      <w:r>
        <w:rPr>
          <w:sz w:val="23"/>
          <w:szCs w:val="23"/>
        </w:rPr>
        <w:t>Inspect the surface to be marked to ensure it is clean and adequately prepared</w:t>
      </w:r>
      <w:r w:rsidR="00B0731A">
        <w:rPr>
          <w:sz w:val="23"/>
          <w:szCs w:val="23"/>
        </w:rPr>
        <w:t>.</w:t>
      </w:r>
      <w:r>
        <w:rPr>
          <w:sz w:val="23"/>
          <w:szCs w:val="23"/>
        </w:rPr>
        <w:t xml:space="preserve"> </w:t>
      </w:r>
    </w:p>
    <w:p w:rsidR="004A52EC" w:rsidRDefault="004A52EC" w:rsidP="00A52427">
      <w:pPr>
        <w:pStyle w:val="Default"/>
        <w:numPr>
          <w:ilvl w:val="0"/>
          <w:numId w:val="1"/>
        </w:numPr>
        <w:spacing w:line="276" w:lineRule="auto"/>
        <w:rPr>
          <w:sz w:val="23"/>
          <w:szCs w:val="23"/>
        </w:rPr>
      </w:pPr>
      <w:r>
        <w:rPr>
          <w:sz w:val="23"/>
          <w:szCs w:val="23"/>
        </w:rPr>
        <w:t>Ensure the contractor uses appropriate traffic control for painting operations</w:t>
      </w:r>
      <w:r w:rsidR="00B0731A">
        <w:rPr>
          <w:sz w:val="23"/>
          <w:szCs w:val="23"/>
        </w:rPr>
        <w:t>.</w:t>
      </w:r>
      <w:r>
        <w:rPr>
          <w:sz w:val="23"/>
          <w:szCs w:val="23"/>
        </w:rPr>
        <w:t xml:space="preserve"> </w:t>
      </w:r>
    </w:p>
    <w:p w:rsidR="004A52EC" w:rsidRDefault="004A52EC" w:rsidP="00A52427">
      <w:pPr>
        <w:pStyle w:val="Default"/>
        <w:numPr>
          <w:ilvl w:val="0"/>
          <w:numId w:val="1"/>
        </w:numPr>
        <w:spacing w:line="276" w:lineRule="auto"/>
        <w:rPr>
          <w:sz w:val="23"/>
          <w:szCs w:val="23"/>
        </w:rPr>
      </w:pPr>
      <w:r>
        <w:rPr>
          <w:sz w:val="23"/>
          <w:szCs w:val="23"/>
        </w:rPr>
        <w:t xml:space="preserve">Document the weather conditions, labor and equipment hours on a daily basis. </w:t>
      </w:r>
    </w:p>
    <w:p w:rsidR="004A52EC" w:rsidRDefault="004A52EC" w:rsidP="004A52EC">
      <w:pPr>
        <w:pStyle w:val="Default"/>
        <w:ind w:left="360"/>
        <w:rPr>
          <w:sz w:val="23"/>
          <w:szCs w:val="23"/>
        </w:rPr>
      </w:pPr>
    </w:p>
    <w:p w:rsidR="004A52EC" w:rsidRDefault="004A52EC" w:rsidP="004A52EC">
      <w:pPr>
        <w:pStyle w:val="Default"/>
        <w:ind w:left="720"/>
        <w:rPr>
          <w:sz w:val="23"/>
          <w:szCs w:val="23"/>
        </w:rPr>
      </w:pPr>
      <w:r>
        <w:rPr>
          <w:i/>
          <w:iCs/>
          <w:sz w:val="23"/>
          <w:szCs w:val="23"/>
        </w:rPr>
        <w:t xml:space="preserve">Frequency: </w:t>
      </w:r>
    </w:p>
    <w:p w:rsidR="004A52EC" w:rsidRDefault="004A52EC" w:rsidP="004A52EC">
      <w:pPr>
        <w:pStyle w:val="Default"/>
        <w:ind w:left="720"/>
        <w:rPr>
          <w:sz w:val="23"/>
          <w:szCs w:val="23"/>
        </w:rPr>
      </w:pPr>
      <w:r>
        <w:rPr>
          <w:sz w:val="23"/>
          <w:szCs w:val="23"/>
        </w:rPr>
        <w:t xml:space="preserve">As a milestone for inspection for pavement marking, the surface to be painted should be inspected to ensure it is clean and the marking is correctly laid out. </w:t>
      </w:r>
      <w:r w:rsidR="00B0731A">
        <w:rPr>
          <w:sz w:val="23"/>
          <w:szCs w:val="23"/>
        </w:rPr>
        <w:t xml:space="preserve"> </w:t>
      </w:r>
      <w:r>
        <w:rPr>
          <w:sz w:val="23"/>
          <w:szCs w:val="23"/>
        </w:rPr>
        <w:t>After that, the most that can be done is an inspection upon completion</w:t>
      </w:r>
      <w:r w:rsidR="00B0731A">
        <w:rPr>
          <w:sz w:val="23"/>
          <w:szCs w:val="23"/>
        </w:rPr>
        <w:t>.</w:t>
      </w: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390CE0" w:rsidRDefault="00390CE0" w:rsidP="004A52EC">
      <w:pPr>
        <w:pStyle w:val="Default"/>
        <w:ind w:left="720"/>
        <w:rPr>
          <w:sz w:val="23"/>
          <w:szCs w:val="23"/>
        </w:rPr>
      </w:pPr>
    </w:p>
    <w:p w:rsidR="00C72FDE" w:rsidRDefault="00C72FDE" w:rsidP="004A52EC">
      <w:pPr>
        <w:pStyle w:val="Default"/>
        <w:ind w:left="720"/>
        <w:rPr>
          <w:sz w:val="23"/>
          <w:szCs w:val="23"/>
        </w:rPr>
      </w:pPr>
    </w:p>
    <w:p w:rsidR="00390CE0" w:rsidRDefault="00390CE0" w:rsidP="007A3C7E">
      <w:pPr>
        <w:pStyle w:val="Default"/>
        <w:ind w:left="720"/>
        <w:jc w:val="center"/>
        <w:outlineLvl w:val="0"/>
        <w:rPr>
          <w:rFonts w:asciiTheme="minorHAnsi" w:hAnsiTheme="minorHAnsi"/>
          <w:sz w:val="28"/>
          <w:szCs w:val="28"/>
        </w:rPr>
      </w:pPr>
      <w:bookmarkStart w:id="68" w:name="_Toc381010708"/>
      <w:bookmarkStart w:id="69" w:name="_Toc381011251"/>
      <w:bookmarkStart w:id="70" w:name="LANDSCAPING"/>
      <w:r>
        <w:rPr>
          <w:rFonts w:asciiTheme="minorHAnsi" w:hAnsiTheme="minorHAnsi"/>
          <w:sz w:val="28"/>
          <w:szCs w:val="28"/>
        </w:rPr>
        <w:lastRenderedPageBreak/>
        <w:t>LANDSCAPING</w:t>
      </w:r>
      <w:bookmarkEnd w:id="68"/>
      <w:bookmarkEnd w:id="69"/>
    </w:p>
    <w:bookmarkEnd w:id="70"/>
    <w:p w:rsidR="00390CE0" w:rsidRDefault="00390CE0" w:rsidP="00390CE0">
      <w:pPr>
        <w:pStyle w:val="Default"/>
        <w:ind w:left="720"/>
        <w:jc w:val="center"/>
        <w:rPr>
          <w:rFonts w:asciiTheme="minorHAnsi" w:hAnsiTheme="minorHAnsi"/>
          <w:sz w:val="28"/>
          <w:szCs w:val="28"/>
        </w:rPr>
      </w:pPr>
    </w:p>
    <w:p w:rsidR="00DB7A06" w:rsidRDefault="00390CE0" w:rsidP="00740938">
      <w:pPr>
        <w:pStyle w:val="ListParagraph"/>
        <w:numPr>
          <w:ilvl w:val="0"/>
          <w:numId w:val="1"/>
        </w:numPr>
        <w:pBdr>
          <w:bottom w:val="single" w:sz="12" w:space="1" w:color="auto"/>
        </w:pBdr>
      </w:pPr>
      <w:r>
        <w:t>CMM reference</w:t>
      </w:r>
      <w:r w:rsidRPr="00B22BD2">
        <w:t xml:space="preserve"> </w:t>
      </w:r>
      <w:r w:rsidR="00DB7A06" w:rsidRPr="00DB7A06">
        <w:t>:</w:t>
      </w:r>
      <w:r w:rsidR="00DB7A06">
        <w:t xml:space="preserve"> </w:t>
      </w:r>
      <w:hyperlink r:id="rId113" w:history="1">
        <w:r w:rsidR="00DB7A06" w:rsidRPr="00127B29">
          <w:rPr>
            <w:rStyle w:val="Hyperlink"/>
          </w:rPr>
          <w:t>http://roadwaystandards.dot.wi.gov/standards/cmm/cm-06-40.pdf</w:t>
        </w:r>
      </w:hyperlink>
    </w:p>
    <w:p w:rsidR="00740938" w:rsidRDefault="00390CE0" w:rsidP="00740938">
      <w:pPr>
        <w:pStyle w:val="ListParagraph"/>
        <w:numPr>
          <w:ilvl w:val="0"/>
          <w:numId w:val="1"/>
        </w:numPr>
        <w:pBdr>
          <w:bottom w:val="single" w:sz="12" w:space="1" w:color="auto"/>
        </w:pBdr>
      </w:pPr>
      <w:r>
        <w:t xml:space="preserve">Standard Specifications reference:  (also see bid item) </w:t>
      </w:r>
      <w:hyperlink r:id="rId114" w:anchor="ss625" w:history="1">
        <w:r w:rsidR="00DB7A06" w:rsidRPr="00127B29">
          <w:rPr>
            <w:rStyle w:val="Hyperlink"/>
          </w:rPr>
          <w:t>http://roadwaystandards.dot.wi.gov/standards/stndspec/ss-06-25.pdf#ss625</w:t>
        </w:r>
      </w:hyperlink>
      <w:r w:rsidR="00B0731A">
        <w:t xml:space="preserve"> (topsoil), </w:t>
      </w:r>
      <w:hyperlink r:id="rId115" w:anchor="ss627" w:history="1">
        <w:r w:rsidR="00DB7A06" w:rsidRPr="00127B29">
          <w:rPr>
            <w:rStyle w:val="Hyperlink"/>
          </w:rPr>
          <w:t>http://roadwaystandards.dot.wi.gov/standards/stndspec/ss-06-27.pdf#ss627</w:t>
        </w:r>
      </w:hyperlink>
      <w:r w:rsidR="00B0731A">
        <w:t xml:space="preserve"> (mulching), </w:t>
      </w:r>
      <w:hyperlink r:id="rId116" w:anchor="ss630" w:history="1">
        <w:r w:rsidR="00DB7A06" w:rsidRPr="00127B29">
          <w:rPr>
            <w:rStyle w:val="Hyperlink"/>
          </w:rPr>
          <w:t>http://roadwaystandards.dot.wi.gov/standards/stndspec/ss-06-30.pdf#ss630</w:t>
        </w:r>
      </w:hyperlink>
      <w:r w:rsidR="00B0731A">
        <w:t xml:space="preserve"> (seeding), </w:t>
      </w:r>
      <w:hyperlink r:id="rId117" w:anchor="ss631" w:history="1">
        <w:r w:rsidR="00DB7A06" w:rsidRPr="00127B29">
          <w:rPr>
            <w:rStyle w:val="Hyperlink"/>
          </w:rPr>
          <w:t>http://roadwaystandards.dot.wi.gov/standards/stndspec/ss-06-31.pdf#ss631</w:t>
        </w:r>
      </w:hyperlink>
      <w:r w:rsidR="00B0731A">
        <w:t xml:space="preserve"> (sodding), and </w:t>
      </w:r>
      <w:hyperlink r:id="rId118" w:anchor="ss628" w:history="1">
        <w:r w:rsidR="00DB7A06" w:rsidRPr="00127B29">
          <w:rPr>
            <w:rStyle w:val="Hyperlink"/>
          </w:rPr>
          <w:t>http://roadwaystandards.dot.wi.gov/standards/stndspec/ss-06-28.pdf#ss628</w:t>
        </w:r>
      </w:hyperlink>
      <w:r w:rsidR="00B0731A">
        <w:t xml:space="preserve"> (erosion control)</w:t>
      </w:r>
    </w:p>
    <w:p w:rsidR="00390CE0" w:rsidRDefault="00390CE0" w:rsidP="00390CE0">
      <w:pPr>
        <w:pStyle w:val="ListParagraph"/>
        <w:numPr>
          <w:ilvl w:val="0"/>
          <w:numId w:val="1"/>
        </w:numPr>
        <w:pBdr>
          <w:bottom w:val="single" w:sz="12" w:space="1" w:color="auto"/>
        </w:pBdr>
      </w:pPr>
      <w:r>
        <w:t>See Special Provisions for additional requirements.</w:t>
      </w:r>
    </w:p>
    <w:p w:rsidR="00740938" w:rsidRDefault="00740938" w:rsidP="00740938">
      <w:pPr>
        <w:pStyle w:val="Default"/>
      </w:pPr>
    </w:p>
    <w:p w:rsidR="00740938" w:rsidRDefault="00740938" w:rsidP="00A52427">
      <w:pPr>
        <w:pStyle w:val="Default"/>
        <w:numPr>
          <w:ilvl w:val="0"/>
          <w:numId w:val="1"/>
        </w:numPr>
        <w:spacing w:line="276" w:lineRule="auto"/>
        <w:rPr>
          <w:sz w:val="23"/>
          <w:szCs w:val="23"/>
        </w:rPr>
      </w:pPr>
      <w:r>
        <w:rPr>
          <w:sz w:val="23"/>
          <w:szCs w:val="23"/>
        </w:rPr>
        <w:t>Collect seed tickets, bags</w:t>
      </w:r>
      <w:r w:rsidR="00B0731A">
        <w:rPr>
          <w:sz w:val="23"/>
          <w:szCs w:val="23"/>
        </w:rPr>
        <w:t>,</w:t>
      </w:r>
      <w:r>
        <w:rPr>
          <w:sz w:val="23"/>
          <w:szCs w:val="23"/>
        </w:rPr>
        <w:t xml:space="preserve"> or scale tickets and verify that seed and fertilizer meet contract requirements</w:t>
      </w:r>
      <w:r w:rsidR="00B0731A">
        <w:rPr>
          <w:sz w:val="23"/>
          <w:szCs w:val="23"/>
        </w:rPr>
        <w:t>.</w:t>
      </w:r>
      <w:r>
        <w:rPr>
          <w:sz w:val="23"/>
          <w:szCs w:val="23"/>
        </w:rPr>
        <w:t xml:space="preserve"> </w:t>
      </w:r>
    </w:p>
    <w:p w:rsidR="00740938" w:rsidRDefault="00740938" w:rsidP="00A52427">
      <w:pPr>
        <w:pStyle w:val="Default"/>
        <w:numPr>
          <w:ilvl w:val="0"/>
          <w:numId w:val="1"/>
        </w:numPr>
        <w:spacing w:line="276" w:lineRule="auto"/>
        <w:rPr>
          <w:sz w:val="23"/>
          <w:szCs w:val="23"/>
        </w:rPr>
      </w:pPr>
      <w:r>
        <w:rPr>
          <w:sz w:val="23"/>
          <w:szCs w:val="23"/>
        </w:rPr>
        <w:t>If necessary, test the topsoil to determine if it is adequate</w:t>
      </w:r>
      <w:r w:rsidR="00B0731A">
        <w:rPr>
          <w:sz w:val="23"/>
          <w:szCs w:val="23"/>
        </w:rPr>
        <w:t>.</w:t>
      </w:r>
      <w:r>
        <w:rPr>
          <w:sz w:val="23"/>
          <w:szCs w:val="23"/>
        </w:rPr>
        <w:t xml:space="preserve"> </w:t>
      </w:r>
    </w:p>
    <w:p w:rsidR="00740938" w:rsidRDefault="00740938" w:rsidP="00A52427">
      <w:pPr>
        <w:pStyle w:val="Default"/>
        <w:numPr>
          <w:ilvl w:val="0"/>
          <w:numId w:val="1"/>
        </w:numPr>
        <w:spacing w:line="276" w:lineRule="auto"/>
        <w:rPr>
          <w:sz w:val="23"/>
          <w:szCs w:val="23"/>
        </w:rPr>
      </w:pPr>
      <w:r>
        <w:rPr>
          <w:sz w:val="23"/>
          <w:szCs w:val="23"/>
        </w:rPr>
        <w:t>Verify layout and preparation prior to planting or seeding</w:t>
      </w:r>
      <w:r w:rsidR="00B0731A">
        <w:rPr>
          <w:sz w:val="23"/>
          <w:szCs w:val="23"/>
        </w:rPr>
        <w:t>.</w:t>
      </w:r>
      <w:r>
        <w:rPr>
          <w:sz w:val="23"/>
          <w:szCs w:val="23"/>
        </w:rPr>
        <w:t xml:space="preserve"> </w:t>
      </w:r>
    </w:p>
    <w:p w:rsidR="00740938" w:rsidRDefault="00740938" w:rsidP="00A52427">
      <w:pPr>
        <w:pStyle w:val="Default"/>
        <w:numPr>
          <w:ilvl w:val="0"/>
          <w:numId w:val="1"/>
        </w:numPr>
        <w:spacing w:line="276" w:lineRule="auto"/>
        <w:rPr>
          <w:sz w:val="23"/>
          <w:szCs w:val="23"/>
        </w:rPr>
      </w:pPr>
      <w:r>
        <w:rPr>
          <w:sz w:val="23"/>
          <w:szCs w:val="23"/>
        </w:rPr>
        <w:t>Make inspections prior to proving period elapsing</w:t>
      </w:r>
      <w:r w:rsidR="00B0731A">
        <w:rPr>
          <w:sz w:val="23"/>
          <w:szCs w:val="23"/>
        </w:rPr>
        <w:t>.</w:t>
      </w:r>
      <w:r>
        <w:rPr>
          <w:sz w:val="23"/>
          <w:szCs w:val="23"/>
        </w:rPr>
        <w:t xml:space="preserve"> </w:t>
      </w:r>
    </w:p>
    <w:p w:rsidR="00740938" w:rsidRDefault="00740938" w:rsidP="00A52427">
      <w:pPr>
        <w:pStyle w:val="Default"/>
        <w:numPr>
          <w:ilvl w:val="0"/>
          <w:numId w:val="1"/>
        </w:numPr>
        <w:spacing w:line="276" w:lineRule="auto"/>
        <w:rPr>
          <w:sz w:val="23"/>
          <w:szCs w:val="23"/>
        </w:rPr>
      </w:pPr>
      <w:r>
        <w:rPr>
          <w:sz w:val="23"/>
          <w:szCs w:val="23"/>
        </w:rPr>
        <w:t>Document the weather conditions, labor</w:t>
      </w:r>
      <w:r w:rsidR="00B0731A">
        <w:rPr>
          <w:sz w:val="23"/>
          <w:szCs w:val="23"/>
        </w:rPr>
        <w:t>,</w:t>
      </w:r>
      <w:r>
        <w:rPr>
          <w:sz w:val="23"/>
          <w:szCs w:val="23"/>
        </w:rPr>
        <w:t xml:space="preserve"> and equipment hours on a daily basis. </w:t>
      </w:r>
    </w:p>
    <w:p w:rsidR="00740938" w:rsidRDefault="00740938" w:rsidP="00740938">
      <w:pPr>
        <w:pStyle w:val="Default"/>
        <w:rPr>
          <w:sz w:val="23"/>
          <w:szCs w:val="23"/>
        </w:rPr>
      </w:pPr>
    </w:p>
    <w:p w:rsidR="00740938" w:rsidRDefault="00740938" w:rsidP="00EF216F">
      <w:pPr>
        <w:pStyle w:val="Default"/>
        <w:ind w:firstLine="720"/>
        <w:rPr>
          <w:sz w:val="23"/>
          <w:szCs w:val="23"/>
        </w:rPr>
      </w:pPr>
      <w:r>
        <w:rPr>
          <w:i/>
          <w:iCs/>
          <w:sz w:val="23"/>
          <w:szCs w:val="23"/>
        </w:rPr>
        <w:t xml:space="preserve">Frequency: </w:t>
      </w:r>
    </w:p>
    <w:p w:rsidR="00740938" w:rsidRDefault="00740938" w:rsidP="00EF216F">
      <w:pPr>
        <w:pStyle w:val="Default"/>
        <w:ind w:left="720"/>
        <w:rPr>
          <w:sz w:val="23"/>
          <w:szCs w:val="23"/>
        </w:rPr>
      </w:pPr>
      <w:r>
        <w:rPr>
          <w:sz w:val="23"/>
          <w:szCs w:val="23"/>
        </w:rPr>
        <w:t xml:space="preserve">The frequency of inspection for landscaping items should be once per day. </w:t>
      </w:r>
      <w:r w:rsidR="00B0731A">
        <w:rPr>
          <w:sz w:val="23"/>
          <w:szCs w:val="23"/>
        </w:rPr>
        <w:t xml:space="preserve"> </w:t>
      </w:r>
      <w:r>
        <w:rPr>
          <w:sz w:val="23"/>
          <w:szCs w:val="23"/>
        </w:rPr>
        <w:t xml:space="preserve">The inspector needs to document the labor and equipment used. </w:t>
      </w:r>
      <w:r w:rsidR="00B0731A">
        <w:rPr>
          <w:sz w:val="23"/>
          <w:szCs w:val="23"/>
        </w:rPr>
        <w:t xml:space="preserve"> </w:t>
      </w:r>
      <w:r>
        <w:rPr>
          <w:sz w:val="23"/>
          <w:szCs w:val="23"/>
        </w:rPr>
        <w:t xml:space="preserve">As a milestone to landscaping, the layout should be checked before doing any planting. </w:t>
      </w:r>
      <w:r w:rsidR="00B0731A">
        <w:rPr>
          <w:sz w:val="23"/>
          <w:szCs w:val="23"/>
        </w:rPr>
        <w:t xml:space="preserve"> </w:t>
      </w:r>
      <w:r>
        <w:rPr>
          <w:sz w:val="23"/>
          <w:szCs w:val="23"/>
        </w:rPr>
        <w:t xml:space="preserve">Also as a milestone, any topsoil should be inspected and accepted before seeding or placing sod. </w:t>
      </w:r>
      <w:r w:rsidR="00B0731A">
        <w:rPr>
          <w:sz w:val="23"/>
          <w:szCs w:val="23"/>
        </w:rPr>
        <w:t xml:space="preserve"> </w:t>
      </w:r>
      <w:r>
        <w:rPr>
          <w:sz w:val="23"/>
          <w:szCs w:val="23"/>
        </w:rPr>
        <w:t>After any planting, the inspector must ensure that the correct amount of watering is done.</w:t>
      </w:r>
    </w:p>
    <w:p w:rsidR="00390CE0" w:rsidRDefault="00390CE0"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352048" w:rsidRDefault="00352048" w:rsidP="00740938">
      <w:pPr>
        <w:pStyle w:val="Default"/>
        <w:ind w:left="720"/>
        <w:rPr>
          <w:sz w:val="23"/>
          <w:szCs w:val="23"/>
        </w:rPr>
      </w:pPr>
    </w:p>
    <w:p w:rsidR="00C72FDE" w:rsidRDefault="00C72FDE" w:rsidP="00740938">
      <w:pPr>
        <w:pStyle w:val="Default"/>
        <w:ind w:left="720"/>
        <w:rPr>
          <w:sz w:val="23"/>
          <w:szCs w:val="23"/>
        </w:rPr>
      </w:pPr>
    </w:p>
    <w:p w:rsidR="00352048" w:rsidRDefault="00352048" w:rsidP="00740938">
      <w:pPr>
        <w:pStyle w:val="Default"/>
        <w:ind w:left="720"/>
        <w:rPr>
          <w:sz w:val="23"/>
          <w:szCs w:val="23"/>
        </w:rPr>
      </w:pPr>
    </w:p>
    <w:p w:rsidR="00B0731A" w:rsidRDefault="00B0731A" w:rsidP="00AF1120">
      <w:pPr>
        <w:pStyle w:val="Default"/>
        <w:ind w:left="720"/>
        <w:jc w:val="center"/>
        <w:outlineLvl w:val="0"/>
        <w:rPr>
          <w:rFonts w:asciiTheme="minorHAnsi" w:hAnsiTheme="minorHAnsi"/>
          <w:sz w:val="28"/>
          <w:szCs w:val="28"/>
        </w:rPr>
      </w:pPr>
      <w:bookmarkStart w:id="71" w:name="ELECTRICAL"/>
    </w:p>
    <w:p w:rsidR="00B0731A" w:rsidRDefault="00B0731A" w:rsidP="00AF1120">
      <w:pPr>
        <w:pStyle w:val="Default"/>
        <w:ind w:left="720"/>
        <w:jc w:val="center"/>
        <w:outlineLvl w:val="0"/>
        <w:rPr>
          <w:rFonts w:asciiTheme="minorHAnsi" w:hAnsiTheme="minorHAnsi"/>
          <w:sz w:val="28"/>
          <w:szCs w:val="28"/>
        </w:rPr>
      </w:pPr>
    </w:p>
    <w:p w:rsidR="00B0731A" w:rsidRDefault="00B0731A" w:rsidP="00AF1120">
      <w:pPr>
        <w:pStyle w:val="Default"/>
        <w:ind w:left="720"/>
        <w:jc w:val="center"/>
        <w:outlineLvl w:val="0"/>
        <w:rPr>
          <w:rFonts w:asciiTheme="minorHAnsi" w:hAnsiTheme="minorHAnsi"/>
          <w:sz w:val="28"/>
          <w:szCs w:val="28"/>
        </w:rPr>
      </w:pPr>
    </w:p>
    <w:p w:rsidR="00352048" w:rsidRDefault="00352048" w:rsidP="00AF1120">
      <w:pPr>
        <w:pStyle w:val="Default"/>
        <w:ind w:left="720"/>
        <w:jc w:val="center"/>
        <w:outlineLvl w:val="0"/>
        <w:rPr>
          <w:rFonts w:asciiTheme="minorHAnsi" w:hAnsiTheme="minorHAnsi"/>
          <w:sz w:val="28"/>
          <w:szCs w:val="28"/>
        </w:rPr>
      </w:pPr>
      <w:bookmarkStart w:id="72" w:name="_Toc381010709"/>
      <w:bookmarkStart w:id="73" w:name="_Toc381011252"/>
      <w:r>
        <w:rPr>
          <w:rFonts w:asciiTheme="minorHAnsi" w:hAnsiTheme="minorHAnsi"/>
          <w:sz w:val="28"/>
          <w:szCs w:val="28"/>
        </w:rPr>
        <w:lastRenderedPageBreak/>
        <w:t>ELECTRICAL</w:t>
      </w:r>
      <w:bookmarkEnd w:id="72"/>
      <w:bookmarkEnd w:id="73"/>
    </w:p>
    <w:bookmarkEnd w:id="71"/>
    <w:p w:rsidR="00352048" w:rsidRDefault="00352048" w:rsidP="00352048">
      <w:pPr>
        <w:pStyle w:val="Default"/>
        <w:ind w:left="720"/>
        <w:jc w:val="center"/>
        <w:rPr>
          <w:rFonts w:asciiTheme="minorHAnsi" w:hAnsiTheme="minorHAnsi"/>
          <w:sz w:val="28"/>
          <w:szCs w:val="28"/>
        </w:rPr>
      </w:pPr>
    </w:p>
    <w:p w:rsidR="00DB7A06" w:rsidRDefault="00352048" w:rsidP="00352048">
      <w:pPr>
        <w:pStyle w:val="ListParagraph"/>
        <w:numPr>
          <w:ilvl w:val="0"/>
          <w:numId w:val="1"/>
        </w:numPr>
        <w:pBdr>
          <w:bottom w:val="single" w:sz="12" w:space="1" w:color="auto"/>
        </w:pBdr>
      </w:pPr>
      <w:r>
        <w:t>CMM reference</w:t>
      </w:r>
      <w:r w:rsidR="00773523">
        <w:t>:</w:t>
      </w:r>
      <w:r w:rsidRPr="00B22BD2">
        <w:t xml:space="preserve"> </w:t>
      </w:r>
      <w:r w:rsidRPr="00352048">
        <w:t xml:space="preserve"> </w:t>
      </w:r>
      <w:hyperlink r:id="rId119" w:anchor="cm6-55" w:history="1">
        <w:r w:rsidR="00DB7A06" w:rsidRPr="00127B29">
          <w:rPr>
            <w:rStyle w:val="Hyperlink"/>
          </w:rPr>
          <w:t>http://roadwaystandards.dot.wi.gov/standards/cmm/cm-06-55.pdf#cm6-55</w:t>
        </w:r>
      </w:hyperlink>
    </w:p>
    <w:p w:rsidR="00DB7A06" w:rsidRDefault="00352048" w:rsidP="00352048">
      <w:pPr>
        <w:pStyle w:val="ListParagraph"/>
        <w:numPr>
          <w:ilvl w:val="0"/>
          <w:numId w:val="1"/>
        </w:numPr>
        <w:pBdr>
          <w:bottom w:val="single" w:sz="12" w:space="1" w:color="auto"/>
        </w:pBdr>
      </w:pPr>
      <w:r>
        <w:t xml:space="preserve">Standard Specifications reference:  (also see bid item) </w:t>
      </w:r>
      <w:hyperlink r:id="rId120" w:anchor="ss651" w:history="1">
        <w:r w:rsidR="00DB7A06" w:rsidRPr="00127B29">
          <w:rPr>
            <w:rStyle w:val="Hyperlink"/>
          </w:rPr>
          <w:t>http://roadwaystandards.dot.wi.gov/standards/stndspec/ss-06-51.pdf#ss651</w:t>
        </w:r>
      </w:hyperlink>
    </w:p>
    <w:p w:rsidR="00352048" w:rsidRDefault="00352048" w:rsidP="00352048">
      <w:pPr>
        <w:pStyle w:val="ListParagraph"/>
        <w:numPr>
          <w:ilvl w:val="0"/>
          <w:numId w:val="1"/>
        </w:numPr>
        <w:pBdr>
          <w:bottom w:val="single" w:sz="12" w:space="1" w:color="auto"/>
        </w:pBdr>
      </w:pPr>
      <w:r>
        <w:t>Also see Section</w:t>
      </w:r>
      <w:r w:rsidR="00B0731A">
        <w:t>s</w:t>
      </w:r>
      <w:r>
        <w:t xml:space="preserve"> 652-660</w:t>
      </w:r>
      <w:r w:rsidR="00B0731A">
        <w:t>.</w:t>
      </w:r>
    </w:p>
    <w:p w:rsidR="00352048" w:rsidRDefault="00352048" w:rsidP="00352048">
      <w:pPr>
        <w:pStyle w:val="ListParagraph"/>
        <w:numPr>
          <w:ilvl w:val="0"/>
          <w:numId w:val="1"/>
        </w:numPr>
        <w:pBdr>
          <w:bottom w:val="single" w:sz="12" w:space="1" w:color="auto"/>
        </w:pBdr>
      </w:pPr>
      <w:r>
        <w:t>See Special Provisions for additional requirements.</w:t>
      </w:r>
    </w:p>
    <w:p w:rsidR="00352048" w:rsidRDefault="00352048" w:rsidP="00A52427">
      <w:pPr>
        <w:pStyle w:val="Default"/>
        <w:numPr>
          <w:ilvl w:val="0"/>
          <w:numId w:val="1"/>
        </w:numPr>
        <w:spacing w:line="276" w:lineRule="auto"/>
        <w:rPr>
          <w:sz w:val="23"/>
          <w:szCs w:val="23"/>
        </w:rPr>
      </w:pPr>
      <w:r>
        <w:rPr>
          <w:sz w:val="23"/>
          <w:szCs w:val="23"/>
        </w:rPr>
        <w:t xml:space="preserve">Document the weather conditions, labor and equipment hours on a daily basis. </w:t>
      </w:r>
    </w:p>
    <w:p w:rsidR="00352048" w:rsidRDefault="00352048" w:rsidP="00A52427">
      <w:pPr>
        <w:pStyle w:val="Default"/>
        <w:numPr>
          <w:ilvl w:val="0"/>
          <w:numId w:val="1"/>
        </w:numPr>
        <w:spacing w:line="276" w:lineRule="auto"/>
        <w:rPr>
          <w:sz w:val="23"/>
          <w:szCs w:val="23"/>
        </w:rPr>
      </w:pPr>
      <w:r>
        <w:rPr>
          <w:sz w:val="23"/>
          <w:szCs w:val="23"/>
        </w:rPr>
        <w:t xml:space="preserve">Coordinate with the </w:t>
      </w:r>
      <w:r w:rsidR="00773523">
        <w:rPr>
          <w:sz w:val="23"/>
          <w:szCs w:val="23"/>
        </w:rPr>
        <w:t>regional</w:t>
      </w:r>
      <w:r>
        <w:rPr>
          <w:sz w:val="23"/>
          <w:szCs w:val="23"/>
        </w:rPr>
        <w:t xml:space="preserve"> </w:t>
      </w:r>
      <w:r w:rsidR="00773523">
        <w:rPr>
          <w:sz w:val="23"/>
          <w:szCs w:val="23"/>
        </w:rPr>
        <w:t>e</w:t>
      </w:r>
      <w:r>
        <w:rPr>
          <w:sz w:val="23"/>
          <w:szCs w:val="23"/>
        </w:rPr>
        <w:t xml:space="preserve">lectrical </w:t>
      </w:r>
      <w:r w:rsidR="00773523">
        <w:rPr>
          <w:sz w:val="23"/>
          <w:szCs w:val="23"/>
        </w:rPr>
        <w:t>u</w:t>
      </w:r>
      <w:r>
        <w:rPr>
          <w:sz w:val="23"/>
          <w:szCs w:val="23"/>
        </w:rPr>
        <w:t>nit</w:t>
      </w:r>
      <w:r w:rsidR="00B42CBD">
        <w:rPr>
          <w:sz w:val="23"/>
          <w:szCs w:val="23"/>
        </w:rPr>
        <w:t xml:space="preserve"> and submit materials for approval prior to use and</w:t>
      </w:r>
      <w:r>
        <w:rPr>
          <w:sz w:val="23"/>
          <w:szCs w:val="23"/>
        </w:rPr>
        <w:t xml:space="preserve"> to assist in inspection and to be present for final acceptance. </w:t>
      </w:r>
    </w:p>
    <w:p w:rsidR="00352048" w:rsidRDefault="00352048" w:rsidP="00A52427">
      <w:pPr>
        <w:pStyle w:val="Default"/>
        <w:numPr>
          <w:ilvl w:val="0"/>
          <w:numId w:val="1"/>
        </w:numPr>
        <w:spacing w:line="276" w:lineRule="auto"/>
        <w:rPr>
          <w:sz w:val="23"/>
          <w:szCs w:val="23"/>
        </w:rPr>
      </w:pPr>
      <w:r>
        <w:rPr>
          <w:sz w:val="23"/>
          <w:szCs w:val="23"/>
        </w:rPr>
        <w:t xml:space="preserve">Ensure that the electrical workers meet the contract requirements for journey classification or apprenticeship. </w:t>
      </w:r>
    </w:p>
    <w:p w:rsidR="00352048" w:rsidRDefault="00352048" w:rsidP="00A52427">
      <w:pPr>
        <w:pStyle w:val="Default"/>
        <w:numPr>
          <w:ilvl w:val="0"/>
          <w:numId w:val="1"/>
        </w:numPr>
        <w:spacing w:line="276" w:lineRule="auto"/>
        <w:rPr>
          <w:sz w:val="23"/>
          <w:szCs w:val="23"/>
        </w:rPr>
      </w:pPr>
      <w:r>
        <w:rPr>
          <w:sz w:val="23"/>
          <w:szCs w:val="23"/>
        </w:rPr>
        <w:t xml:space="preserve">Verify that all materials are from the approved list and/or are UL inspected. </w:t>
      </w:r>
    </w:p>
    <w:p w:rsidR="00352048" w:rsidRDefault="00352048" w:rsidP="00A52427">
      <w:pPr>
        <w:pStyle w:val="Default"/>
        <w:numPr>
          <w:ilvl w:val="0"/>
          <w:numId w:val="1"/>
        </w:numPr>
        <w:spacing w:line="276" w:lineRule="auto"/>
        <w:rPr>
          <w:sz w:val="23"/>
          <w:szCs w:val="23"/>
        </w:rPr>
      </w:pPr>
      <w:r>
        <w:rPr>
          <w:sz w:val="23"/>
          <w:szCs w:val="23"/>
        </w:rPr>
        <w:t>Inspect conduit and pull box placement in accord</w:t>
      </w:r>
      <w:r w:rsidR="00B0731A">
        <w:rPr>
          <w:sz w:val="23"/>
          <w:szCs w:val="23"/>
        </w:rPr>
        <w:t xml:space="preserve">ance to the checklist shown in Figure </w:t>
      </w:r>
      <w:r w:rsidR="00821C46">
        <w:rPr>
          <w:sz w:val="23"/>
          <w:szCs w:val="23"/>
        </w:rPr>
        <w:t>1</w:t>
      </w:r>
      <w:r w:rsidR="00B0731A">
        <w:rPr>
          <w:sz w:val="23"/>
          <w:szCs w:val="23"/>
        </w:rPr>
        <w:t xml:space="preserve"> in</w:t>
      </w:r>
      <w:r>
        <w:rPr>
          <w:sz w:val="23"/>
          <w:szCs w:val="23"/>
        </w:rPr>
        <w:t xml:space="preserve"> </w:t>
      </w:r>
      <w:r w:rsidR="00B0731A">
        <w:rPr>
          <w:sz w:val="23"/>
          <w:szCs w:val="23"/>
        </w:rPr>
        <w:t xml:space="preserve">Section 6-55 </w:t>
      </w:r>
      <w:r w:rsidR="00773523">
        <w:rPr>
          <w:sz w:val="23"/>
          <w:szCs w:val="23"/>
        </w:rPr>
        <w:t xml:space="preserve">of </w:t>
      </w:r>
      <w:r>
        <w:rPr>
          <w:sz w:val="23"/>
          <w:szCs w:val="23"/>
        </w:rPr>
        <w:t xml:space="preserve">the C&amp;M Manual. </w:t>
      </w:r>
    </w:p>
    <w:p w:rsidR="00352048" w:rsidRDefault="00352048" w:rsidP="00A52427">
      <w:pPr>
        <w:pStyle w:val="Default"/>
        <w:numPr>
          <w:ilvl w:val="0"/>
          <w:numId w:val="1"/>
        </w:numPr>
        <w:spacing w:line="276" w:lineRule="auto"/>
        <w:rPr>
          <w:sz w:val="23"/>
          <w:szCs w:val="23"/>
        </w:rPr>
      </w:pPr>
      <w:r>
        <w:rPr>
          <w:sz w:val="23"/>
          <w:szCs w:val="23"/>
        </w:rPr>
        <w:t>Inspect lighting installation, traffic signal installation</w:t>
      </w:r>
      <w:r w:rsidR="00B0731A">
        <w:rPr>
          <w:sz w:val="23"/>
          <w:szCs w:val="23"/>
        </w:rPr>
        <w:t>,</w:t>
      </w:r>
      <w:r>
        <w:rPr>
          <w:sz w:val="23"/>
          <w:szCs w:val="23"/>
        </w:rPr>
        <w:t xml:space="preserve"> and loop detector installation using the checklists in Figures </w:t>
      </w:r>
      <w:r w:rsidR="00821C46">
        <w:rPr>
          <w:sz w:val="23"/>
          <w:szCs w:val="23"/>
        </w:rPr>
        <w:t>2-4 in Section 6</w:t>
      </w:r>
      <w:r w:rsidR="00B0731A">
        <w:rPr>
          <w:sz w:val="23"/>
          <w:szCs w:val="23"/>
        </w:rPr>
        <w:t>-</w:t>
      </w:r>
      <w:r w:rsidR="00821C46">
        <w:rPr>
          <w:sz w:val="23"/>
          <w:szCs w:val="23"/>
        </w:rPr>
        <w:t>55</w:t>
      </w:r>
      <w:r>
        <w:rPr>
          <w:sz w:val="23"/>
          <w:szCs w:val="23"/>
        </w:rPr>
        <w:t xml:space="preserve"> of the C&amp;M Manual. </w:t>
      </w:r>
    </w:p>
    <w:p w:rsidR="00352048" w:rsidRDefault="00352048" w:rsidP="00352048">
      <w:pPr>
        <w:pStyle w:val="Default"/>
        <w:ind w:left="720"/>
        <w:rPr>
          <w:sz w:val="23"/>
          <w:szCs w:val="23"/>
        </w:rPr>
      </w:pPr>
    </w:p>
    <w:p w:rsidR="00352048" w:rsidRDefault="00352048" w:rsidP="00821C46">
      <w:pPr>
        <w:pStyle w:val="Default"/>
        <w:ind w:left="720"/>
        <w:rPr>
          <w:sz w:val="23"/>
          <w:szCs w:val="23"/>
        </w:rPr>
      </w:pPr>
      <w:r>
        <w:rPr>
          <w:i/>
          <w:iCs/>
          <w:sz w:val="23"/>
          <w:szCs w:val="23"/>
        </w:rPr>
        <w:t xml:space="preserve">Frequency: </w:t>
      </w:r>
    </w:p>
    <w:p w:rsidR="00352048" w:rsidRDefault="00352048" w:rsidP="00821C46">
      <w:pPr>
        <w:pStyle w:val="Default"/>
        <w:ind w:left="720"/>
        <w:rPr>
          <w:sz w:val="23"/>
          <w:szCs w:val="23"/>
        </w:rPr>
      </w:pPr>
      <w:r>
        <w:rPr>
          <w:sz w:val="23"/>
          <w:szCs w:val="23"/>
        </w:rPr>
        <w:t xml:space="preserve">The materials used in electrical installations need to be approved prior to incorporating them into the project. </w:t>
      </w:r>
      <w:r w:rsidR="00773523">
        <w:rPr>
          <w:sz w:val="23"/>
          <w:szCs w:val="23"/>
        </w:rPr>
        <w:t xml:space="preserve"> </w:t>
      </w:r>
      <w:r>
        <w:rPr>
          <w:sz w:val="23"/>
          <w:szCs w:val="23"/>
        </w:rPr>
        <w:t xml:space="preserve">Many applications are buried and need to be inspected as they are constructed. </w:t>
      </w:r>
      <w:r w:rsidR="00773523">
        <w:rPr>
          <w:sz w:val="23"/>
          <w:szCs w:val="23"/>
        </w:rPr>
        <w:t xml:space="preserve"> </w:t>
      </w:r>
      <w:r>
        <w:rPr>
          <w:sz w:val="23"/>
          <w:szCs w:val="23"/>
        </w:rPr>
        <w:t>All conduit runs should be inspected after completion to ensure they are open.</w:t>
      </w:r>
      <w:r w:rsidR="00773523">
        <w:rPr>
          <w:sz w:val="23"/>
          <w:szCs w:val="23"/>
        </w:rPr>
        <w:t xml:space="preserve">  </w:t>
      </w:r>
      <w:r>
        <w:rPr>
          <w:sz w:val="23"/>
          <w:szCs w:val="23"/>
        </w:rPr>
        <w:t xml:space="preserve">A member of the </w:t>
      </w:r>
      <w:r w:rsidR="00773523">
        <w:rPr>
          <w:sz w:val="23"/>
          <w:szCs w:val="23"/>
        </w:rPr>
        <w:t>regional</w:t>
      </w:r>
      <w:r>
        <w:rPr>
          <w:sz w:val="23"/>
          <w:szCs w:val="23"/>
        </w:rPr>
        <w:t xml:space="preserve"> electrical unit should be present to perform a final acceptance inspection.</w:t>
      </w: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821C46">
      <w:pPr>
        <w:pStyle w:val="Default"/>
        <w:ind w:left="720"/>
        <w:rPr>
          <w:sz w:val="23"/>
          <w:szCs w:val="23"/>
        </w:rPr>
      </w:pPr>
    </w:p>
    <w:p w:rsidR="006F369E" w:rsidRDefault="006F369E" w:rsidP="00AF1120">
      <w:pPr>
        <w:pStyle w:val="Default"/>
        <w:ind w:left="720"/>
        <w:jc w:val="center"/>
        <w:outlineLvl w:val="0"/>
        <w:rPr>
          <w:rFonts w:asciiTheme="minorHAnsi" w:hAnsiTheme="minorHAnsi"/>
          <w:sz w:val="28"/>
          <w:szCs w:val="28"/>
        </w:rPr>
      </w:pPr>
      <w:bookmarkStart w:id="74" w:name="_Toc381010710"/>
      <w:bookmarkStart w:id="75" w:name="_Toc381011253"/>
      <w:bookmarkStart w:id="76" w:name="MATERIALS"/>
      <w:r>
        <w:rPr>
          <w:rFonts w:asciiTheme="minorHAnsi" w:hAnsiTheme="minorHAnsi"/>
          <w:sz w:val="28"/>
          <w:szCs w:val="28"/>
        </w:rPr>
        <w:lastRenderedPageBreak/>
        <w:t>MATERIALS</w:t>
      </w:r>
      <w:bookmarkEnd w:id="74"/>
      <w:bookmarkEnd w:id="75"/>
    </w:p>
    <w:bookmarkEnd w:id="76"/>
    <w:p w:rsidR="006F369E" w:rsidRDefault="006F369E" w:rsidP="006F369E">
      <w:pPr>
        <w:pStyle w:val="Default"/>
        <w:ind w:left="720"/>
        <w:jc w:val="center"/>
        <w:rPr>
          <w:rFonts w:asciiTheme="minorHAnsi" w:hAnsiTheme="minorHAnsi"/>
          <w:sz w:val="28"/>
          <w:szCs w:val="28"/>
        </w:rPr>
      </w:pPr>
    </w:p>
    <w:p w:rsidR="00DB7A06" w:rsidRDefault="006F369E" w:rsidP="006F369E">
      <w:pPr>
        <w:pStyle w:val="ListParagraph"/>
        <w:numPr>
          <w:ilvl w:val="0"/>
          <w:numId w:val="1"/>
        </w:numPr>
        <w:pBdr>
          <w:bottom w:val="single" w:sz="12" w:space="1" w:color="auto"/>
        </w:pBdr>
      </w:pPr>
      <w:r>
        <w:t>CMM reference</w:t>
      </w:r>
      <w:r w:rsidR="00773523">
        <w:t xml:space="preserve">: </w:t>
      </w:r>
      <w:r w:rsidRPr="00B22BD2">
        <w:t xml:space="preserve"> </w:t>
      </w:r>
      <w:hyperlink r:id="rId121" w:history="1">
        <w:r w:rsidR="00DB7A06" w:rsidRPr="00127B29">
          <w:rPr>
            <w:rStyle w:val="Hyperlink"/>
          </w:rPr>
          <w:t>http://roadwaystandards.dot.wi.gov/standards/cmm/cm-08-00toc.pdf</w:t>
        </w:r>
      </w:hyperlink>
    </w:p>
    <w:p w:rsidR="00DB7A06" w:rsidRDefault="006F369E" w:rsidP="006F369E">
      <w:pPr>
        <w:pStyle w:val="ListParagraph"/>
        <w:numPr>
          <w:ilvl w:val="0"/>
          <w:numId w:val="1"/>
        </w:numPr>
        <w:pBdr>
          <w:bottom w:val="single" w:sz="12" w:space="1" w:color="auto"/>
        </w:pBdr>
      </w:pPr>
      <w:r>
        <w:t xml:space="preserve">Standard Specifications reference:  (also see bid item)  </w:t>
      </w:r>
      <w:hyperlink r:id="rId122" w:anchor="ss106" w:history="1">
        <w:r w:rsidR="00DB7A06" w:rsidRPr="00127B29">
          <w:rPr>
            <w:rStyle w:val="Hyperlink"/>
          </w:rPr>
          <w:t>http://roadwaystandards.dot.wi.gov/standards/stndspec/ss-01-06.pdf#ss106</w:t>
        </w:r>
      </w:hyperlink>
    </w:p>
    <w:p w:rsidR="006F369E" w:rsidRDefault="006F369E" w:rsidP="006F369E">
      <w:pPr>
        <w:pStyle w:val="ListParagraph"/>
        <w:numPr>
          <w:ilvl w:val="0"/>
          <w:numId w:val="1"/>
        </w:numPr>
        <w:pBdr>
          <w:bottom w:val="single" w:sz="12" w:space="1" w:color="auto"/>
        </w:pBdr>
      </w:pPr>
      <w:r>
        <w:t>See Special Provisions for additional requirements.</w:t>
      </w:r>
    </w:p>
    <w:p w:rsidR="00770D81" w:rsidRDefault="00770D81" w:rsidP="00A52427">
      <w:pPr>
        <w:pStyle w:val="Default"/>
        <w:numPr>
          <w:ilvl w:val="0"/>
          <w:numId w:val="1"/>
        </w:numPr>
        <w:spacing w:line="276" w:lineRule="auto"/>
        <w:rPr>
          <w:sz w:val="23"/>
          <w:szCs w:val="23"/>
        </w:rPr>
      </w:pPr>
      <w:r>
        <w:rPr>
          <w:sz w:val="23"/>
          <w:szCs w:val="23"/>
        </w:rPr>
        <w:t>Ensure the Source of Mate</w:t>
      </w:r>
      <w:r w:rsidR="006C1316">
        <w:rPr>
          <w:sz w:val="23"/>
          <w:szCs w:val="23"/>
        </w:rPr>
        <w:t>rials has been reviewed by the M</w:t>
      </w:r>
      <w:r>
        <w:rPr>
          <w:sz w:val="23"/>
          <w:szCs w:val="23"/>
        </w:rPr>
        <w:t>aterials section and has been approved</w:t>
      </w:r>
      <w:r w:rsidR="00773523">
        <w:rPr>
          <w:sz w:val="23"/>
          <w:szCs w:val="23"/>
        </w:rPr>
        <w:t>.</w:t>
      </w:r>
    </w:p>
    <w:p w:rsidR="00770D81" w:rsidRDefault="00770D81" w:rsidP="00A52427">
      <w:pPr>
        <w:pStyle w:val="Default"/>
        <w:numPr>
          <w:ilvl w:val="0"/>
          <w:numId w:val="1"/>
        </w:numPr>
        <w:spacing w:line="276" w:lineRule="auto"/>
        <w:rPr>
          <w:sz w:val="23"/>
          <w:szCs w:val="23"/>
        </w:rPr>
      </w:pPr>
      <w:r>
        <w:rPr>
          <w:sz w:val="23"/>
          <w:szCs w:val="23"/>
        </w:rPr>
        <w:t xml:space="preserve">Obtain Materials Testing </w:t>
      </w:r>
      <w:r w:rsidR="00B03F59" w:rsidRPr="006C1316">
        <w:rPr>
          <w:color w:val="auto"/>
          <w:sz w:val="23"/>
          <w:szCs w:val="23"/>
        </w:rPr>
        <w:t xml:space="preserve">E-Guide </w:t>
      </w:r>
      <w:r w:rsidRPr="006C1316">
        <w:rPr>
          <w:color w:val="auto"/>
          <w:sz w:val="23"/>
          <w:szCs w:val="23"/>
        </w:rPr>
        <w:t xml:space="preserve">from </w:t>
      </w:r>
      <w:r w:rsidR="00DB1E17" w:rsidRPr="006C1316">
        <w:rPr>
          <w:color w:val="auto"/>
          <w:sz w:val="23"/>
          <w:szCs w:val="23"/>
        </w:rPr>
        <w:t xml:space="preserve">the MRS site and/or </w:t>
      </w:r>
      <w:r w:rsidR="006C1316" w:rsidRPr="006C1316">
        <w:rPr>
          <w:color w:val="auto"/>
          <w:sz w:val="23"/>
          <w:szCs w:val="23"/>
        </w:rPr>
        <w:t>M</w:t>
      </w:r>
      <w:r w:rsidRPr="006C1316">
        <w:rPr>
          <w:color w:val="auto"/>
          <w:sz w:val="23"/>
          <w:szCs w:val="23"/>
        </w:rPr>
        <w:t>aterials</w:t>
      </w:r>
      <w:r>
        <w:rPr>
          <w:sz w:val="23"/>
          <w:szCs w:val="23"/>
        </w:rPr>
        <w:t xml:space="preserve"> section</w:t>
      </w:r>
      <w:r w:rsidR="00773523">
        <w:rPr>
          <w:sz w:val="23"/>
          <w:szCs w:val="23"/>
        </w:rPr>
        <w:t>.</w:t>
      </w:r>
    </w:p>
    <w:p w:rsidR="00770D81" w:rsidRDefault="00770D81" w:rsidP="00A52427">
      <w:pPr>
        <w:pStyle w:val="Default"/>
        <w:numPr>
          <w:ilvl w:val="0"/>
          <w:numId w:val="1"/>
        </w:numPr>
        <w:spacing w:line="276" w:lineRule="auto"/>
        <w:rPr>
          <w:sz w:val="23"/>
          <w:szCs w:val="23"/>
        </w:rPr>
      </w:pPr>
      <w:r>
        <w:rPr>
          <w:sz w:val="23"/>
          <w:szCs w:val="23"/>
        </w:rPr>
        <w:t>Obtain samples and certifications and perform testing required per the Materials Testing Guideline and the Standard Specifications</w:t>
      </w:r>
      <w:r w:rsidR="00773523">
        <w:rPr>
          <w:sz w:val="23"/>
          <w:szCs w:val="23"/>
        </w:rPr>
        <w:t>.</w:t>
      </w:r>
    </w:p>
    <w:p w:rsidR="001C1A84" w:rsidRDefault="001C1A84" w:rsidP="00A52427">
      <w:pPr>
        <w:pStyle w:val="Default"/>
        <w:numPr>
          <w:ilvl w:val="0"/>
          <w:numId w:val="1"/>
        </w:numPr>
        <w:spacing w:line="276" w:lineRule="auto"/>
        <w:rPr>
          <w:sz w:val="23"/>
          <w:szCs w:val="23"/>
        </w:rPr>
      </w:pPr>
      <w:r>
        <w:rPr>
          <w:sz w:val="23"/>
          <w:szCs w:val="23"/>
        </w:rPr>
        <w:t>Ensure prequalified items are on approved list or PAL</w:t>
      </w:r>
      <w:r w:rsidR="00773523">
        <w:rPr>
          <w:sz w:val="23"/>
          <w:szCs w:val="23"/>
        </w:rPr>
        <w:t>.</w:t>
      </w:r>
      <w:r>
        <w:rPr>
          <w:sz w:val="23"/>
          <w:szCs w:val="23"/>
        </w:rPr>
        <w:t xml:space="preserve"> </w:t>
      </w:r>
      <w:hyperlink r:id="rId123" w:history="1">
        <w:r w:rsidRPr="007A2BC7">
          <w:rPr>
            <w:rStyle w:val="Hyperlink"/>
            <w:sz w:val="23"/>
            <w:szCs w:val="23"/>
          </w:rPr>
          <w:t>http://www.atwoodsystems.com/materials/default.htm</w:t>
        </w:r>
      </w:hyperlink>
      <w:r>
        <w:rPr>
          <w:sz w:val="23"/>
          <w:szCs w:val="23"/>
        </w:rPr>
        <w:t xml:space="preserve"> </w:t>
      </w:r>
    </w:p>
    <w:p w:rsidR="00366364" w:rsidRDefault="00366364" w:rsidP="00A52427">
      <w:pPr>
        <w:pStyle w:val="Default"/>
        <w:numPr>
          <w:ilvl w:val="0"/>
          <w:numId w:val="1"/>
        </w:numPr>
        <w:spacing w:line="276" w:lineRule="auto"/>
        <w:rPr>
          <w:sz w:val="23"/>
          <w:szCs w:val="23"/>
        </w:rPr>
      </w:pPr>
      <w:r>
        <w:rPr>
          <w:sz w:val="23"/>
          <w:szCs w:val="23"/>
        </w:rPr>
        <w:t>Review the QMP plan</w:t>
      </w:r>
      <w:r w:rsidR="00770D81">
        <w:rPr>
          <w:sz w:val="23"/>
          <w:szCs w:val="23"/>
        </w:rPr>
        <w:t>(s)</w:t>
      </w:r>
      <w:r>
        <w:rPr>
          <w:sz w:val="23"/>
          <w:szCs w:val="23"/>
        </w:rPr>
        <w:t xml:space="preserve"> submitted by the contractor</w:t>
      </w:r>
      <w:r w:rsidR="00773523">
        <w:rPr>
          <w:sz w:val="23"/>
          <w:szCs w:val="23"/>
        </w:rPr>
        <w:t>.</w:t>
      </w:r>
      <w:r>
        <w:rPr>
          <w:sz w:val="23"/>
          <w:szCs w:val="23"/>
        </w:rPr>
        <w:t xml:space="preserve"> </w:t>
      </w:r>
    </w:p>
    <w:p w:rsidR="00366364" w:rsidRDefault="00366364" w:rsidP="00A52427">
      <w:pPr>
        <w:pStyle w:val="Default"/>
        <w:numPr>
          <w:ilvl w:val="0"/>
          <w:numId w:val="1"/>
        </w:numPr>
        <w:spacing w:line="276" w:lineRule="auto"/>
        <w:rPr>
          <w:sz w:val="23"/>
          <w:szCs w:val="23"/>
        </w:rPr>
      </w:pPr>
      <w:r>
        <w:rPr>
          <w:sz w:val="23"/>
          <w:szCs w:val="23"/>
        </w:rPr>
        <w:t xml:space="preserve">Coordinate with the materials section to ensure that all assurance or verification testing is completed in accordance with the contract. </w:t>
      </w:r>
    </w:p>
    <w:p w:rsidR="00770D81" w:rsidRDefault="00770D81" w:rsidP="00A52427">
      <w:pPr>
        <w:pStyle w:val="Default"/>
        <w:numPr>
          <w:ilvl w:val="0"/>
          <w:numId w:val="1"/>
        </w:numPr>
        <w:spacing w:line="276" w:lineRule="auto"/>
        <w:rPr>
          <w:sz w:val="23"/>
          <w:szCs w:val="23"/>
        </w:rPr>
      </w:pPr>
      <w:r>
        <w:rPr>
          <w:sz w:val="23"/>
          <w:szCs w:val="23"/>
        </w:rPr>
        <w:t xml:space="preserve">Inform </w:t>
      </w:r>
      <w:r w:rsidR="00773523">
        <w:rPr>
          <w:sz w:val="23"/>
          <w:szCs w:val="23"/>
        </w:rPr>
        <w:t xml:space="preserve">the </w:t>
      </w:r>
      <w:r>
        <w:rPr>
          <w:sz w:val="23"/>
          <w:szCs w:val="23"/>
        </w:rPr>
        <w:t xml:space="preserve">Materials Section </w:t>
      </w:r>
      <w:r w:rsidR="00773523">
        <w:rPr>
          <w:sz w:val="23"/>
          <w:szCs w:val="23"/>
        </w:rPr>
        <w:t xml:space="preserve">of the timelines that will be used for </w:t>
      </w:r>
      <w:r>
        <w:rPr>
          <w:sz w:val="23"/>
          <w:szCs w:val="23"/>
        </w:rPr>
        <w:t>paving and bridge deck p</w:t>
      </w:r>
      <w:r w:rsidR="00773523">
        <w:rPr>
          <w:sz w:val="23"/>
          <w:szCs w:val="23"/>
        </w:rPr>
        <w:t>ours.</w:t>
      </w:r>
    </w:p>
    <w:p w:rsidR="00366364" w:rsidRDefault="00366364" w:rsidP="00A52427">
      <w:pPr>
        <w:pStyle w:val="Default"/>
        <w:numPr>
          <w:ilvl w:val="0"/>
          <w:numId w:val="1"/>
        </w:numPr>
        <w:spacing w:line="276" w:lineRule="auto"/>
        <w:rPr>
          <w:sz w:val="23"/>
          <w:szCs w:val="23"/>
        </w:rPr>
      </w:pPr>
      <w:r>
        <w:rPr>
          <w:sz w:val="23"/>
          <w:szCs w:val="23"/>
        </w:rPr>
        <w:t>Review QMP test results for compliance with the contract</w:t>
      </w:r>
      <w:r w:rsidR="00773523">
        <w:rPr>
          <w:sz w:val="23"/>
          <w:szCs w:val="23"/>
        </w:rPr>
        <w:t>.</w:t>
      </w:r>
      <w:r>
        <w:rPr>
          <w:sz w:val="23"/>
          <w:szCs w:val="23"/>
        </w:rPr>
        <w:t xml:space="preserve"> </w:t>
      </w:r>
    </w:p>
    <w:p w:rsidR="00770D81" w:rsidRDefault="00770D81" w:rsidP="00A52427">
      <w:pPr>
        <w:pStyle w:val="Default"/>
        <w:numPr>
          <w:ilvl w:val="0"/>
          <w:numId w:val="1"/>
        </w:numPr>
        <w:spacing w:line="276" w:lineRule="auto"/>
        <w:rPr>
          <w:sz w:val="23"/>
          <w:szCs w:val="23"/>
        </w:rPr>
      </w:pPr>
      <w:r>
        <w:rPr>
          <w:sz w:val="23"/>
          <w:szCs w:val="23"/>
        </w:rPr>
        <w:t xml:space="preserve">Review material certifications for conformity to specifications prior to installation.  Initial each certification to verify it conforms </w:t>
      </w:r>
      <w:r w:rsidR="0069679B">
        <w:rPr>
          <w:sz w:val="23"/>
          <w:szCs w:val="23"/>
        </w:rPr>
        <w:t>to</w:t>
      </w:r>
      <w:r>
        <w:rPr>
          <w:sz w:val="23"/>
          <w:szCs w:val="23"/>
        </w:rPr>
        <w:t xml:space="preserve"> specifications</w:t>
      </w:r>
      <w:r w:rsidR="00773523">
        <w:rPr>
          <w:sz w:val="23"/>
          <w:szCs w:val="23"/>
        </w:rPr>
        <w:t>.</w:t>
      </w:r>
    </w:p>
    <w:p w:rsidR="00770D81" w:rsidRDefault="00770D81" w:rsidP="00A52427">
      <w:pPr>
        <w:pStyle w:val="Default"/>
        <w:numPr>
          <w:ilvl w:val="0"/>
          <w:numId w:val="1"/>
        </w:numPr>
        <w:spacing w:line="276" w:lineRule="auto"/>
        <w:rPr>
          <w:sz w:val="23"/>
          <w:szCs w:val="23"/>
        </w:rPr>
      </w:pPr>
      <w:r>
        <w:rPr>
          <w:sz w:val="23"/>
          <w:szCs w:val="23"/>
        </w:rPr>
        <w:t>Keep materials diary, binder</w:t>
      </w:r>
      <w:r w:rsidR="00773523">
        <w:rPr>
          <w:sz w:val="23"/>
          <w:szCs w:val="23"/>
        </w:rPr>
        <w:t>,</w:t>
      </w:r>
      <w:r w:rsidR="0016276A">
        <w:rPr>
          <w:sz w:val="23"/>
          <w:szCs w:val="23"/>
        </w:rPr>
        <w:t xml:space="preserve"> and M</w:t>
      </w:r>
      <w:r w:rsidR="001C1A84">
        <w:rPr>
          <w:sz w:val="23"/>
          <w:szCs w:val="23"/>
        </w:rPr>
        <w:t>IT</w:t>
      </w:r>
      <w:r>
        <w:rPr>
          <w:sz w:val="23"/>
          <w:szCs w:val="23"/>
        </w:rPr>
        <w:t xml:space="preserve"> up to date </w:t>
      </w:r>
      <w:r w:rsidRPr="001C1A84">
        <w:rPr>
          <w:sz w:val="23"/>
          <w:szCs w:val="23"/>
          <w:u w:val="single"/>
        </w:rPr>
        <w:t>during construction</w:t>
      </w:r>
      <w:r w:rsidR="00773523">
        <w:rPr>
          <w:sz w:val="23"/>
          <w:szCs w:val="23"/>
        </w:rPr>
        <w:t>.</w:t>
      </w:r>
    </w:p>
    <w:p w:rsidR="0016276A" w:rsidRDefault="0016276A" w:rsidP="00A52427">
      <w:pPr>
        <w:pStyle w:val="Default"/>
        <w:numPr>
          <w:ilvl w:val="0"/>
          <w:numId w:val="1"/>
        </w:numPr>
        <w:spacing w:line="276" w:lineRule="auto"/>
        <w:rPr>
          <w:sz w:val="23"/>
          <w:szCs w:val="23"/>
        </w:rPr>
      </w:pPr>
      <w:r>
        <w:rPr>
          <w:sz w:val="23"/>
          <w:szCs w:val="23"/>
        </w:rPr>
        <w:t xml:space="preserve">Notify PM and Materials Section of non conforming materials.  In some cases materials can remain in place per </w:t>
      </w:r>
      <w:r w:rsidR="00773523">
        <w:rPr>
          <w:sz w:val="23"/>
          <w:szCs w:val="23"/>
        </w:rPr>
        <w:t xml:space="preserve">Section </w:t>
      </w:r>
      <w:r>
        <w:rPr>
          <w:sz w:val="23"/>
          <w:szCs w:val="23"/>
        </w:rPr>
        <w:t>106.5</w:t>
      </w:r>
      <w:r w:rsidR="00773523">
        <w:rPr>
          <w:sz w:val="23"/>
          <w:szCs w:val="23"/>
        </w:rPr>
        <w:t xml:space="preserve"> of the Standard Specifications.  Also see CMM 8-</w:t>
      </w:r>
      <w:r>
        <w:rPr>
          <w:sz w:val="23"/>
          <w:szCs w:val="23"/>
        </w:rPr>
        <w:t>10.6 for price reduction guidelines.</w:t>
      </w:r>
    </w:p>
    <w:p w:rsidR="00366364" w:rsidRDefault="00366364" w:rsidP="00A52427">
      <w:pPr>
        <w:pStyle w:val="Default"/>
        <w:numPr>
          <w:ilvl w:val="0"/>
          <w:numId w:val="1"/>
        </w:numPr>
        <w:spacing w:line="276" w:lineRule="auto"/>
        <w:rPr>
          <w:sz w:val="23"/>
          <w:szCs w:val="23"/>
        </w:rPr>
      </w:pPr>
      <w:r>
        <w:rPr>
          <w:sz w:val="23"/>
          <w:szCs w:val="23"/>
        </w:rPr>
        <w:t xml:space="preserve">Document the labor and equipment hours on a daily basis. </w:t>
      </w:r>
    </w:p>
    <w:p w:rsidR="006F369E" w:rsidRDefault="006F369E"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622BAF" w:rsidP="00821C46">
      <w:pPr>
        <w:pStyle w:val="Default"/>
        <w:ind w:left="720"/>
        <w:rPr>
          <w:sz w:val="23"/>
          <w:szCs w:val="23"/>
        </w:rPr>
      </w:pPr>
    </w:p>
    <w:p w:rsidR="00622BAF" w:rsidRDefault="003973A0" w:rsidP="00AF1120">
      <w:pPr>
        <w:pStyle w:val="Default"/>
        <w:ind w:left="720"/>
        <w:jc w:val="center"/>
        <w:outlineLvl w:val="0"/>
        <w:rPr>
          <w:rFonts w:asciiTheme="minorHAnsi" w:hAnsiTheme="minorHAnsi"/>
          <w:sz w:val="28"/>
          <w:szCs w:val="28"/>
        </w:rPr>
      </w:pPr>
      <w:bookmarkStart w:id="77" w:name="_Toc381010711"/>
      <w:bookmarkStart w:id="78" w:name="_Toc381011254"/>
      <w:r>
        <w:rPr>
          <w:rFonts w:asciiTheme="minorHAnsi" w:hAnsiTheme="minorHAnsi"/>
          <w:sz w:val="28"/>
          <w:szCs w:val="28"/>
        </w:rPr>
        <w:lastRenderedPageBreak/>
        <w:t>INCIDENTAL CONSTRUCTION</w:t>
      </w:r>
      <w:bookmarkEnd w:id="77"/>
      <w:bookmarkEnd w:id="78"/>
    </w:p>
    <w:p w:rsidR="007A3C7E" w:rsidRDefault="007A3C7E" w:rsidP="00AF1120">
      <w:pPr>
        <w:pStyle w:val="Default"/>
        <w:ind w:left="720"/>
        <w:jc w:val="center"/>
        <w:outlineLvl w:val="0"/>
        <w:rPr>
          <w:rFonts w:asciiTheme="minorHAnsi" w:hAnsiTheme="minorHAnsi"/>
          <w:sz w:val="28"/>
          <w:szCs w:val="28"/>
        </w:rPr>
      </w:pPr>
    </w:p>
    <w:p w:rsidR="003973A0" w:rsidRDefault="003973A0" w:rsidP="003973A0">
      <w:pPr>
        <w:pStyle w:val="ListParagraph"/>
        <w:numPr>
          <w:ilvl w:val="0"/>
          <w:numId w:val="1"/>
        </w:numPr>
        <w:pBdr>
          <w:bottom w:val="single" w:sz="12" w:space="1" w:color="auto"/>
        </w:pBdr>
      </w:pPr>
      <w:r>
        <w:t>CMM reference</w:t>
      </w:r>
      <w:r w:rsidR="000B383B">
        <w:t xml:space="preserve">: </w:t>
      </w:r>
      <w:r w:rsidRPr="00B22BD2">
        <w:t xml:space="preserve"> </w:t>
      </w:r>
      <w:hyperlink r:id="rId124" w:history="1">
        <w:r w:rsidR="004D78FB" w:rsidRPr="005F595F">
          <w:rPr>
            <w:rStyle w:val="Hyperlink"/>
          </w:rPr>
          <w:t>http://roadwaystandards.dot.wi.gov/standards/cmm/cm-06-00toc.pdf</w:t>
        </w:r>
      </w:hyperlink>
    </w:p>
    <w:p w:rsidR="00DB7A06" w:rsidRDefault="003973A0" w:rsidP="003973A0">
      <w:pPr>
        <w:pStyle w:val="ListParagraph"/>
        <w:numPr>
          <w:ilvl w:val="0"/>
          <w:numId w:val="1"/>
        </w:numPr>
        <w:pBdr>
          <w:bottom w:val="single" w:sz="12" w:space="1" w:color="auto"/>
        </w:pBdr>
      </w:pPr>
      <w:r>
        <w:t>Standard Specifications reference:  (also see bid item)</w:t>
      </w:r>
      <w:r w:rsidR="000B383B">
        <w:t xml:space="preserve"> </w:t>
      </w:r>
      <w:hyperlink r:id="rId125" w:history="1">
        <w:r w:rsidR="00DB7A06" w:rsidRPr="00127B29">
          <w:rPr>
            <w:rStyle w:val="Hyperlink"/>
          </w:rPr>
          <w:t>http://roadwaystandards.dot.wi.gov/standards/stndspec/ss-06-00.pdf</w:t>
        </w:r>
      </w:hyperlink>
    </w:p>
    <w:p w:rsidR="003973A0" w:rsidRDefault="003973A0" w:rsidP="003973A0">
      <w:pPr>
        <w:pStyle w:val="ListParagraph"/>
        <w:numPr>
          <w:ilvl w:val="0"/>
          <w:numId w:val="1"/>
        </w:numPr>
        <w:pBdr>
          <w:bottom w:val="single" w:sz="12" w:space="1" w:color="auto"/>
        </w:pBdr>
      </w:pPr>
      <w:r>
        <w:t>See Special Provisions for additional requirements.</w:t>
      </w:r>
    </w:p>
    <w:p w:rsidR="00622BAF" w:rsidRDefault="00622BAF" w:rsidP="00821C46">
      <w:pPr>
        <w:pStyle w:val="Default"/>
        <w:ind w:left="720"/>
        <w:rPr>
          <w:sz w:val="23"/>
          <w:szCs w:val="23"/>
        </w:rPr>
      </w:pPr>
    </w:p>
    <w:p w:rsidR="00622BAF" w:rsidRDefault="003973A0" w:rsidP="00A52427">
      <w:pPr>
        <w:pStyle w:val="Default"/>
        <w:numPr>
          <w:ilvl w:val="0"/>
          <w:numId w:val="1"/>
        </w:numPr>
        <w:spacing w:line="276" w:lineRule="auto"/>
        <w:rPr>
          <w:sz w:val="23"/>
          <w:szCs w:val="23"/>
        </w:rPr>
      </w:pPr>
      <w:r>
        <w:rPr>
          <w:sz w:val="23"/>
          <w:szCs w:val="23"/>
        </w:rPr>
        <w:t>Ensure construction conforms to contract provisions</w:t>
      </w:r>
      <w:r w:rsidR="000B383B">
        <w:rPr>
          <w:sz w:val="23"/>
          <w:szCs w:val="23"/>
        </w:rPr>
        <w:t>.</w:t>
      </w:r>
    </w:p>
    <w:p w:rsidR="003973A0" w:rsidRDefault="003973A0" w:rsidP="00A52427">
      <w:pPr>
        <w:pStyle w:val="Default"/>
        <w:numPr>
          <w:ilvl w:val="0"/>
          <w:numId w:val="1"/>
        </w:numPr>
        <w:spacing w:line="276" w:lineRule="auto"/>
        <w:rPr>
          <w:sz w:val="23"/>
          <w:szCs w:val="23"/>
        </w:rPr>
      </w:pPr>
      <w:r>
        <w:rPr>
          <w:sz w:val="23"/>
          <w:szCs w:val="23"/>
        </w:rPr>
        <w:t>Document the weather conditions, labor and equipment hours on a daily basis.</w:t>
      </w:r>
    </w:p>
    <w:p w:rsidR="000A4A30" w:rsidRDefault="000A4A30" w:rsidP="00A52427">
      <w:pPr>
        <w:pStyle w:val="Default"/>
        <w:numPr>
          <w:ilvl w:val="0"/>
          <w:numId w:val="1"/>
        </w:numPr>
        <w:spacing w:line="276" w:lineRule="auto"/>
        <w:rPr>
          <w:sz w:val="23"/>
          <w:szCs w:val="23"/>
        </w:rPr>
      </w:pPr>
      <w:r>
        <w:t>The frequency of inspection should be enough in the beginning of the operations so that the inspector is satisfied that the contractor’s equipment, materials</w:t>
      </w:r>
      <w:r w:rsidR="000B383B">
        <w:t>.</w:t>
      </w:r>
      <w:r>
        <w:t xml:space="preserve"> and methods.  Once the inspector is satisfied with the contractor’s operations, the frequency of inspection </w:t>
      </w:r>
      <w:r w:rsidR="000B383B">
        <w:t xml:space="preserve">can be </w:t>
      </w:r>
      <w:r>
        <w:t>reduced.</w:t>
      </w:r>
    </w:p>
    <w:sectPr w:rsidR="000A4A30" w:rsidSect="00527FCB">
      <w:footerReference w:type="default" r:id="rId126"/>
      <w:pgSz w:w="12240" w:h="15840"/>
      <w:pgMar w:top="1440" w:right="1080" w:bottom="1440" w:left="1080"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522E5" w:rsidRDefault="008522E5" w:rsidP="00166BAA">
      <w:pPr>
        <w:spacing w:after="0" w:line="240" w:lineRule="auto"/>
      </w:pPr>
      <w:r>
        <w:separator/>
      </w:r>
    </w:p>
  </w:endnote>
  <w:endnote w:type="continuationSeparator" w:id="0">
    <w:p w:rsidR="008522E5" w:rsidRDefault="008522E5" w:rsidP="00166BA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8664379"/>
      <w:docPartObj>
        <w:docPartGallery w:val="Page Numbers (Bottom of Page)"/>
        <w:docPartUnique/>
      </w:docPartObj>
    </w:sdtPr>
    <w:sdtContent>
      <w:p w:rsidR="008522E5" w:rsidRDefault="004E10F5">
        <w:pPr>
          <w:pStyle w:val="Footer"/>
          <w:jc w:val="center"/>
        </w:pPr>
        <w:fldSimple w:instr=" PAGE   \* MERGEFORMAT ">
          <w:r w:rsidR="00F0530F">
            <w:rPr>
              <w:noProof/>
            </w:rPr>
            <w:t>22</w:t>
          </w:r>
        </w:fldSimple>
      </w:p>
    </w:sdtContent>
  </w:sdt>
  <w:p w:rsidR="008522E5" w:rsidRDefault="008522E5">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522E5" w:rsidRDefault="008522E5" w:rsidP="00166BAA">
      <w:pPr>
        <w:spacing w:after="0" w:line="240" w:lineRule="auto"/>
      </w:pPr>
      <w:r>
        <w:separator/>
      </w:r>
    </w:p>
  </w:footnote>
  <w:footnote w:type="continuationSeparator" w:id="0">
    <w:p w:rsidR="008522E5" w:rsidRDefault="008522E5" w:rsidP="00166BA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18B7239"/>
    <w:multiLevelType w:val="hybridMultilevel"/>
    <w:tmpl w:val="25DB43A4"/>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E34D6481"/>
    <w:multiLevelType w:val="hybridMultilevel"/>
    <w:tmpl w:val="10CEFE69"/>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E4533C6F"/>
    <w:multiLevelType w:val="hybridMultilevel"/>
    <w:tmpl w:val="CB5DC78A"/>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F25DDB54"/>
    <w:multiLevelType w:val="hybridMultilevel"/>
    <w:tmpl w:val="3B7B1246"/>
    <w:lvl w:ilvl="0" w:tplc="FFFFFFFF">
      <w:start w:val="1"/>
      <w:numFmt w:val="decim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2B47493"/>
    <w:multiLevelType w:val="hybridMultilevel"/>
    <w:tmpl w:val="D5246B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053854A9"/>
    <w:multiLevelType w:val="hybridMultilevel"/>
    <w:tmpl w:val="197618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156C7D5D"/>
    <w:multiLevelType w:val="hybridMultilevel"/>
    <w:tmpl w:val="7E8AD5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692CC3"/>
    <w:multiLevelType w:val="hybridMultilevel"/>
    <w:tmpl w:val="01DA6CC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8BD3DCE"/>
    <w:multiLevelType w:val="hybridMultilevel"/>
    <w:tmpl w:val="00BCA0D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FD951A8"/>
    <w:multiLevelType w:val="hybridMultilevel"/>
    <w:tmpl w:val="9C76EE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03C3B39"/>
    <w:multiLevelType w:val="hybridMultilevel"/>
    <w:tmpl w:val="84FC60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41E1C51"/>
    <w:multiLevelType w:val="hybridMultilevel"/>
    <w:tmpl w:val="06FAE2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70F0447"/>
    <w:multiLevelType w:val="hybridMultilevel"/>
    <w:tmpl w:val="B34269E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nsid w:val="376B39C8"/>
    <w:multiLevelType w:val="hybridMultilevel"/>
    <w:tmpl w:val="15D865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1FC2C97"/>
    <w:multiLevelType w:val="hybridMultilevel"/>
    <w:tmpl w:val="725A61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5760904"/>
    <w:multiLevelType w:val="hybridMultilevel"/>
    <w:tmpl w:val="41888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6E917B8"/>
    <w:multiLevelType w:val="hybridMultilevel"/>
    <w:tmpl w:val="3BEC18CC"/>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17">
    <w:nsid w:val="4D405C1B"/>
    <w:multiLevelType w:val="hybridMultilevel"/>
    <w:tmpl w:val="1D98CCB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58051B0E"/>
    <w:multiLevelType w:val="hybridMultilevel"/>
    <w:tmpl w:val="54828B4C"/>
    <w:lvl w:ilvl="0" w:tplc="04090001">
      <w:start w:val="1"/>
      <w:numFmt w:val="bullet"/>
      <w:lvlText w:val=""/>
      <w:lvlJc w:val="left"/>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5E522998"/>
    <w:multiLevelType w:val="hybridMultilevel"/>
    <w:tmpl w:val="BCF45A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EA813DC"/>
    <w:multiLevelType w:val="hybridMultilevel"/>
    <w:tmpl w:val="2A8CB8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1775C3B"/>
    <w:multiLevelType w:val="hybridMultilevel"/>
    <w:tmpl w:val="38149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01B0190"/>
    <w:multiLevelType w:val="hybridMultilevel"/>
    <w:tmpl w:val="249265E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3">
    <w:nsid w:val="7F6D7195"/>
    <w:multiLevelType w:val="hybridMultilevel"/>
    <w:tmpl w:val="22853816"/>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num w:numId="1">
    <w:abstractNumId w:val="7"/>
  </w:num>
  <w:num w:numId="2">
    <w:abstractNumId w:val="8"/>
  </w:num>
  <w:num w:numId="3">
    <w:abstractNumId w:val="12"/>
  </w:num>
  <w:num w:numId="4">
    <w:abstractNumId w:val="4"/>
  </w:num>
  <w:num w:numId="5">
    <w:abstractNumId w:val="16"/>
  </w:num>
  <w:num w:numId="6">
    <w:abstractNumId w:val="22"/>
  </w:num>
  <w:num w:numId="7">
    <w:abstractNumId w:val="17"/>
  </w:num>
  <w:num w:numId="8">
    <w:abstractNumId w:val="19"/>
  </w:num>
  <w:num w:numId="9">
    <w:abstractNumId w:val="10"/>
  </w:num>
  <w:num w:numId="10">
    <w:abstractNumId w:val="5"/>
  </w:num>
  <w:num w:numId="11">
    <w:abstractNumId w:val="23"/>
  </w:num>
  <w:num w:numId="12">
    <w:abstractNumId w:val="18"/>
  </w:num>
  <w:num w:numId="13">
    <w:abstractNumId w:val="2"/>
  </w:num>
  <w:num w:numId="14">
    <w:abstractNumId w:val="1"/>
  </w:num>
  <w:num w:numId="15">
    <w:abstractNumId w:val="0"/>
  </w:num>
  <w:num w:numId="16">
    <w:abstractNumId w:val="14"/>
  </w:num>
  <w:num w:numId="17">
    <w:abstractNumId w:val="15"/>
  </w:num>
  <w:num w:numId="18">
    <w:abstractNumId w:val="21"/>
  </w:num>
  <w:num w:numId="19">
    <w:abstractNumId w:val="20"/>
  </w:num>
  <w:num w:numId="20">
    <w:abstractNumId w:val="9"/>
  </w:num>
  <w:num w:numId="21">
    <w:abstractNumId w:val="11"/>
  </w:num>
  <w:num w:numId="22">
    <w:abstractNumId w:val="3"/>
  </w:num>
  <w:num w:numId="23">
    <w:abstractNumId w:val="6"/>
  </w:num>
  <w:num w:numId="24">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rsids>
    <w:rsidRoot w:val="00A50EC4"/>
    <w:rsid w:val="00004422"/>
    <w:rsid w:val="00022F7F"/>
    <w:rsid w:val="00024042"/>
    <w:rsid w:val="00027A64"/>
    <w:rsid w:val="00042123"/>
    <w:rsid w:val="00054155"/>
    <w:rsid w:val="00071B8C"/>
    <w:rsid w:val="00082A10"/>
    <w:rsid w:val="00091F85"/>
    <w:rsid w:val="00097028"/>
    <w:rsid w:val="00097068"/>
    <w:rsid w:val="000A42BE"/>
    <w:rsid w:val="000A4A30"/>
    <w:rsid w:val="000B383B"/>
    <w:rsid w:val="000D7724"/>
    <w:rsid w:val="00102589"/>
    <w:rsid w:val="00102932"/>
    <w:rsid w:val="00114693"/>
    <w:rsid w:val="00120E2A"/>
    <w:rsid w:val="0015186B"/>
    <w:rsid w:val="001605BE"/>
    <w:rsid w:val="0016276A"/>
    <w:rsid w:val="00166BAA"/>
    <w:rsid w:val="00172304"/>
    <w:rsid w:val="001857F2"/>
    <w:rsid w:val="001A4292"/>
    <w:rsid w:val="001B0E91"/>
    <w:rsid w:val="001B6267"/>
    <w:rsid w:val="001C1A84"/>
    <w:rsid w:val="001D1537"/>
    <w:rsid w:val="001E22F8"/>
    <w:rsid w:val="001E303B"/>
    <w:rsid w:val="0022064B"/>
    <w:rsid w:val="00223B79"/>
    <w:rsid w:val="002254E9"/>
    <w:rsid w:val="0022645A"/>
    <w:rsid w:val="00234F0F"/>
    <w:rsid w:val="002457F4"/>
    <w:rsid w:val="00250179"/>
    <w:rsid w:val="00266D43"/>
    <w:rsid w:val="00270BB5"/>
    <w:rsid w:val="00282B37"/>
    <w:rsid w:val="002A3B95"/>
    <w:rsid w:val="002A49BF"/>
    <w:rsid w:val="002C2F91"/>
    <w:rsid w:val="002D41A9"/>
    <w:rsid w:val="002D44C0"/>
    <w:rsid w:val="002E431B"/>
    <w:rsid w:val="002F45B7"/>
    <w:rsid w:val="00327445"/>
    <w:rsid w:val="00333B5D"/>
    <w:rsid w:val="00340D1D"/>
    <w:rsid w:val="0034342F"/>
    <w:rsid w:val="00350D8F"/>
    <w:rsid w:val="00352048"/>
    <w:rsid w:val="003539BE"/>
    <w:rsid w:val="00366364"/>
    <w:rsid w:val="00377CB7"/>
    <w:rsid w:val="00390CE0"/>
    <w:rsid w:val="003910BE"/>
    <w:rsid w:val="003973A0"/>
    <w:rsid w:val="003A6E72"/>
    <w:rsid w:val="003B5BA5"/>
    <w:rsid w:val="003E3982"/>
    <w:rsid w:val="003E4D91"/>
    <w:rsid w:val="003F7E66"/>
    <w:rsid w:val="00404618"/>
    <w:rsid w:val="00410450"/>
    <w:rsid w:val="0042627A"/>
    <w:rsid w:val="00436B66"/>
    <w:rsid w:val="00442A23"/>
    <w:rsid w:val="00444075"/>
    <w:rsid w:val="004473A1"/>
    <w:rsid w:val="004609D7"/>
    <w:rsid w:val="00471421"/>
    <w:rsid w:val="00475C2B"/>
    <w:rsid w:val="004A52EC"/>
    <w:rsid w:val="004C4F45"/>
    <w:rsid w:val="004D1A37"/>
    <w:rsid w:val="004D365A"/>
    <w:rsid w:val="004D78FB"/>
    <w:rsid w:val="004E10F5"/>
    <w:rsid w:val="00500EDC"/>
    <w:rsid w:val="00527FCB"/>
    <w:rsid w:val="005302B2"/>
    <w:rsid w:val="005326AD"/>
    <w:rsid w:val="00535B0B"/>
    <w:rsid w:val="005445AE"/>
    <w:rsid w:val="005542B1"/>
    <w:rsid w:val="005741CC"/>
    <w:rsid w:val="00576431"/>
    <w:rsid w:val="00596876"/>
    <w:rsid w:val="005B554F"/>
    <w:rsid w:val="005C5BA9"/>
    <w:rsid w:val="005D4D63"/>
    <w:rsid w:val="005E56BF"/>
    <w:rsid w:val="005F0B7D"/>
    <w:rsid w:val="005F1C7F"/>
    <w:rsid w:val="005F3312"/>
    <w:rsid w:val="00600E89"/>
    <w:rsid w:val="00613651"/>
    <w:rsid w:val="0062056B"/>
    <w:rsid w:val="0062128E"/>
    <w:rsid w:val="00621AAB"/>
    <w:rsid w:val="00622BAF"/>
    <w:rsid w:val="00632950"/>
    <w:rsid w:val="006553CE"/>
    <w:rsid w:val="006671CA"/>
    <w:rsid w:val="00672506"/>
    <w:rsid w:val="00672657"/>
    <w:rsid w:val="0067545A"/>
    <w:rsid w:val="00683AF1"/>
    <w:rsid w:val="00684BF1"/>
    <w:rsid w:val="00695488"/>
    <w:rsid w:val="0069679B"/>
    <w:rsid w:val="006A53E5"/>
    <w:rsid w:val="006C1316"/>
    <w:rsid w:val="006F1C9C"/>
    <w:rsid w:val="006F369E"/>
    <w:rsid w:val="0071108E"/>
    <w:rsid w:val="00711B1A"/>
    <w:rsid w:val="00723B12"/>
    <w:rsid w:val="00737D62"/>
    <w:rsid w:val="00740938"/>
    <w:rsid w:val="007459A7"/>
    <w:rsid w:val="007558D9"/>
    <w:rsid w:val="0076415F"/>
    <w:rsid w:val="00766360"/>
    <w:rsid w:val="00770D81"/>
    <w:rsid w:val="0077281B"/>
    <w:rsid w:val="00773523"/>
    <w:rsid w:val="00785D7F"/>
    <w:rsid w:val="007A3C7E"/>
    <w:rsid w:val="007B494B"/>
    <w:rsid w:val="007B77C3"/>
    <w:rsid w:val="007C3088"/>
    <w:rsid w:val="007D6BB3"/>
    <w:rsid w:val="007E0633"/>
    <w:rsid w:val="007F24CF"/>
    <w:rsid w:val="007F6832"/>
    <w:rsid w:val="007F6E9B"/>
    <w:rsid w:val="008023B4"/>
    <w:rsid w:val="008024BE"/>
    <w:rsid w:val="00811621"/>
    <w:rsid w:val="00821C46"/>
    <w:rsid w:val="00825EDC"/>
    <w:rsid w:val="0082741F"/>
    <w:rsid w:val="00832A61"/>
    <w:rsid w:val="00841C10"/>
    <w:rsid w:val="00846DAC"/>
    <w:rsid w:val="00851849"/>
    <w:rsid w:val="0085196A"/>
    <w:rsid w:val="008522E5"/>
    <w:rsid w:val="00853A1D"/>
    <w:rsid w:val="00863E1F"/>
    <w:rsid w:val="008727FE"/>
    <w:rsid w:val="0089116D"/>
    <w:rsid w:val="008B4089"/>
    <w:rsid w:val="008B7810"/>
    <w:rsid w:val="008C70A2"/>
    <w:rsid w:val="008D1B3A"/>
    <w:rsid w:val="008E1AFE"/>
    <w:rsid w:val="008E5B7B"/>
    <w:rsid w:val="0090112E"/>
    <w:rsid w:val="00902B9B"/>
    <w:rsid w:val="00905374"/>
    <w:rsid w:val="00914301"/>
    <w:rsid w:val="009214B8"/>
    <w:rsid w:val="00927509"/>
    <w:rsid w:val="00942FB9"/>
    <w:rsid w:val="009469C0"/>
    <w:rsid w:val="0094785F"/>
    <w:rsid w:val="00957759"/>
    <w:rsid w:val="0096501E"/>
    <w:rsid w:val="009729A0"/>
    <w:rsid w:val="009804C2"/>
    <w:rsid w:val="00995783"/>
    <w:rsid w:val="00997E96"/>
    <w:rsid w:val="009C0AB8"/>
    <w:rsid w:val="009D7705"/>
    <w:rsid w:val="009E329F"/>
    <w:rsid w:val="009E46A7"/>
    <w:rsid w:val="00A11051"/>
    <w:rsid w:val="00A15180"/>
    <w:rsid w:val="00A23B6A"/>
    <w:rsid w:val="00A50EC4"/>
    <w:rsid w:val="00A52427"/>
    <w:rsid w:val="00A525F5"/>
    <w:rsid w:val="00A90F58"/>
    <w:rsid w:val="00A96958"/>
    <w:rsid w:val="00AA164C"/>
    <w:rsid w:val="00AA37E4"/>
    <w:rsid w:val="00AB426A"/>
    <w:rsid w:val="00AB460C"/>
    <w:rsid w:val="00AB4C83"/>
    <w:rsid w:val="00AB545E"/>
    <w:rsid w:val="00AB5D57"/>
    <w:rsid w:val="00AC26DE"/>
    <w:rsid w:val="00AC3915"/>
    <w:rsid w:val="00AD0A5C"/>
    <w:rsid w:val="00AD678E"/>
    <w:rsid w:val="00AD6D22"/>
    <w:rsid w:val="00AF1120"/>
    <w:rsid w:val="00AF3F61"/>
    <w:rsid w:val="00B03F59"/>
    <w:rsid w:val="00B046FC"/>
    <w:rsid w:val="00B0731A"/>
    <w:rsid w:val="00B14E1F"/>
    <w:rsid w:val="00B15CD7"/>
    <w:rsid w:val="00B22BD2"/>
    <w:rsid w:val="00B27707"/>
    <w:rsid w:val="00B42CBD"/>
    <w:rsid w:val="00B47235"/>
    <w:rsid w:val="00B506A6"/>
    <w:rsid w:val="00B71C56"/>
    <w:rsid w:val="00B734F8"/>
    <w:rsid w:val="00B73A3F"/>
    <w:rsid w:val="00B74A95"/>
    <w:rsid w:val="00B76F52"/>
    <w:rsid w:val="00B85AC7"/>
    <w:rsid w:val="00B91466"/>
    <w:rsid w:val="00BA380A"/>
    <w:rsid w:val="00BB76E7"/>
    <w:rsid w:val="00BC362C"/>
    <w:rsid w:val="00BC7DCF"/>
    <w:rsid w:val="00BF33F8"/>
    <w:rsid w:val="00BF7412"/>
    <w:rsid w:val="00C118BA"/>
    <w:rsid w:val="00C1546D"/>
    <w:rsid w:val="00C24690"/>
    <w:rsid w:val="00C57DFF"/>
    <w:rsid w:val="00C72FDE"/>
    <w:rsid w:val="00C90E95"/>
    <w:rsid w:val="00CA09AD"/>
    <w:rsid w:val="00CA1D04"/>
    <w:rsid w:val="00CA7221"/>
    <w:rsid w:val="00CA789C"/>
    <w:rsid w:val="00CA7A0A"/>
    <w:rsid w:val="00CD2A32"/>
    <w:rsid w:val="00CE1ECD"/>
    <w:rsid w:val="00CF0644"/>
    <w:rsid w:val="00CF1C3C"/>
    <w:rsid w:val="00D1640C"/>
    <w:rsid w:val="00D2427C"/>
    <w:rsid w:val="00D32681"/>
    <w:rsid w:val="00D34A2E"/>
    <w:rsid w:val="00D42FB2"/>
    <w:rsid w:val="00D43444"/>
    <w:rsid w:val="00D46383"/>
    <w:rsid w:val="00D5080C"/>
    <w:rsid w:val="00D50E87"/>
    <w:rsid w:val="00D57DDD"/>
    <w:rsid w:val="00DB1E17"/>
    <w:rsid w:val="00DB4007"/>
    <w:rsid w:val="00DB5C92"/>
    <w:rsid w:val="00DB7A06"/>
    <w:rsid w:val="00DC565F"/>
    <w:rsid w:val="00DD0B37"/>
    <w:rsid w:val="00DD5B7B"/>
    <w:rsid w:val="00E20895"/>
    <w:rsid w:val="00E26B5A"/>
    <w:rsid w:val="00E41C56"/>
    <w:rsid w:val="00E52248"/>
    <w:rsid w:val="00E57DE9"/>
    <w:rsid w:val="00E6093E"/>
    <w:rsid w:val="00E770AC"/>
    <w:rsid w:val="00E82A36"/>
    <w:rsid w:val="00EA2C24"/>
    <w:rsid w:val="00EB7C70"/>
    <w:rsid w:val="00EC30BD"/>
    <w:rsid w:val="00EC587E"/>
    <w:rsid w:val="00EC768E"/>
    <w:rsid w:val="00EE0F57"/>
    <w:rsid w:val="00EF0BA9"/>
    <w:rsid w:val="00EF216F"/>
    <w:rsid w:val="00EF4864"/>
    <w:rsid w:val="00EF717C"/>
    <w:rsid w:val="00F02A2E"/>
    <w:rsid w:val="00F0530F"/>
    <w:rsid w:val="00F3487B"/>
    <w:rsid w:val="00F51FBD"/>
    <w:rsid w:val="00F5523B"/>
    <w:rsid w:val="00F64680"/>
    <w:rsid w:val="00F72E65"/>
    <w:rsid w:val="00F82B56"/>
    <w:rsid w:val="00F84D70"/>
    <w:rsid w:val="00FA58E0"/>
    <w:rsid w:val="00FD0BF5"/>
    <w:rsid w:val="00FF023D"/>
    <w:rsid w:val="00FF57EC"/>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445AE"/>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A50EC4"/>
    <w:pPr>
      <w:ind w:left="720"/>
      <w:contextualSpacing/>
    </w:pPr>
  </w:style>
  <w:style w:type="character" w:styleId="Hyperlink">
    <w:name w:val="Hyperlink"/>
    <w:basedOn w:val="DefaultParagraphFont"/>
    <w:uiPriority w:val="99"/>
    <w:unhideWhenUsed/>
    <w:rsid w:val="00A50EC4"/>
    <w:rPr>
      <w:color w:val="0000FF" w:themeColor="hyperlink"/>
      <w:u w:val="single"/>
    </w:rPr>
  </w:style>
  <w:style w:type="character" w:styleId="FollowedHyperlink">
    <w:name w:val="FollowedHyperlink"/>
    <w:basedOn w:val="DefaultParagraphFont"/>
    <w:uiPriority w:val="99"/>
    <w:semiHidden/>
    <w:unhideWhenUsed/>
    <w:rsid w:val="009C0AB8"/>
    <w:rPr>
      <w:color w:val="800080" w:themeColor="followedHyperlink"/>
      <w:u w:val="single"/>
    </w:rPr>
  </w:style>
  <w:style w:type="paragraph" w:customStyle="1" w:styleId="Default">
    <w:name w:val="Default"/>
    <w:rsid w:val="0096501E"/>
    <w:pPr>
      <w:autoSpaceDE w:val="0"/>
      <w:autoSpaceDN w:val="0"/>
      <w:adjustRightInd w:val="0"/>
      <w:spacing w:after="0" w:line="240" w:lineRule="auto"/>
    </w:pPr>
    <w:rPr>
      <w:rFonts w:ascii="Times New Roman" w:hAnsi="Times New Roman" w:cs="Times New Roman"/>
      <w:color w:val="000000"/>
      <w:sz w:val="24"/>
      <w:szCs w:val="24"/>
    </w:rPr>
  </w:style>
  <w:style w:type="paragraph" w:styleId="Header">
    <w:name w:val="header"/>
    <w:basedOn w:val="Normal"/>
    <w:link w:val="HeaderChar"/>
    <w:uiPriority w:val="99"/>
    <w:semiHidden/>
    <w:unhideWhenUsed/>
    <w:rsid w:val="00166BAA"/>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166BAA"/>
  </w:style>
  <w:style w:type="paragraph" w:styleId="Footer">
    <w:name w:val="footer"/>
    <w:basedOn w:val="Normal"/>
    <w:link w:val="FooterChar"/>
    <w:uiPriority w:val="99"/>
    <w:unhideWhenUsed/>
    <w:rsid w:val="00166BAA"/>
    <w:pPr>
      <w:tabs>
        <w:tab w:val="center" w:pos="4680"/>
        <w:tab w:val="right" w:pos="9360"/>
      </w:tabs>
      <w:spacing w:after="0" w:line="240" w:lineRule="auto"/>
    </w:pPr>
  </w:style>
  <w:style w:type="character" w:customStyle="1" w:styleId="FooterChar">
    <w:name w:val="Footer Char"/>
    <w:basedOn w:val="DefaultParagraphFont"/>
    <w:link w:val="Footer"/>
    <w:uiPriority w:val="99"/>
    <w:rsid w:val="00166BAA"/>
  </w:style>
  <w:style w:type="paragraph" w:styleId="NoSpacing">
    <w:name w:val="No Spacing"/>
    <w:link w:val="NoSpacingChar"/>
    <w:uiPriority w:val="1"/>
    <w:qFormat/>
    <w:rsid w:val="00EC587E"/>
    <w:pPr>
      <w:spacing w:after="0" w:line="240" w:lineRule="auto"/>
    </w:pPr>
    <w:rPr>
      <w:rFonts w:eastAsiaTheme="minorEastAsia"/>
    </w:rPr>
  </w:style>
  <w:style w:type="character" w:customStyle="1" w:styleId="NoSpacingChar">
    <w:name w:val="No Spacing Char"/>
    <w:basedOn w:val="DefaultParagraphFont"/>
    <w:link w:val="NoSpacing"/>
    <w:uiPriority w:val="1"/>
    <w:rsid w:val="00EC587E"/>
    <w:rPr>
      <w:rFonts w:eastAsiaTheme="minorEastAsia"/>
    </w:rPr>
  </w:style>
  <w:style w:type="paragraph" w:styleId="BalloonText">
    <w:name w:val="Balloon Text"/>
    <w:basedOn w:val="Normal"/>
    <w:link w:val="BalloonTextChar"/>
    <w:uiPriority w:val="99"/>
    <w:semiHidden/>
    <w:unhideWhenUsed/>
    <w:rsid w:val="00EC587E"/>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587E"/>
    <w:rPr>
      <w:rFonts w:ascii="Tahoma" w:hAnsi="Tahoma" w:cs="Tahoma"/>
      <w:sz w:val="16"/>
      <w:szCs w:val="16"/>
    </w:rPr>
  </w:style>
  <w:style w:type="paragraph" w:styleId="DocumentMap">
    <w:name w:val="Document Map"/>
    <w:basedOn w:val="Normal"/>
    <w:link w:val="DocumentMapChar"/>
    <w:uiPriority w:val="99"/>
    <w:semiHidden/>
    <w:unhideWhenUsed/>
    <w:rsid w:val="00AF1120"/>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AF1120"/>
    <w:rPr>
      <w:rFonts w:ascii="Tahoma" w:hAnsi="Tahoma" w:cs="Tahoma"/>
      <w:sz w:val="16"/>
      <w:szCs w:val="16"/>
    </w:rPr>
  </w:style>
  <w:style w:type="paragraph" w:styleId="TOC1">
    <w:name w:val="toc 1"/>
    <w:basedOn w:val="Normal"/>
    <w:next w:val="Normal"/>
    <w:autoRedefine/>
    <w:uiPriority w:val="39"/>
    <w:unhideWhenUsed/>
    <w:rsid w:val="0015186B"/>
    <w:pPr>
      <w:spacing w:after="100"/>
    </w:pPr>
  </w:style>
</w:styles>
</file>

<file path=word/webSettings.xml><?xml version="1.0" encoding="utf-8"?>
<w:webSettings xmlns:r="http://schemas.openxmlformats.org/officeDocument/2006/relationships" xmlns:w="http://schemas.openxmlformats.org/wordprocessingml/2006/main">
  <w:divs>
    <w:div w:id="795832822">
      <w:bodyDiv w:val="1"/>
      <w:marLeft w:val="0"/>
      <w:marRight w:val="0"/>
      <w:marTop w:val="0"/>
      <w:marBottom w:val="0"/>
      <w:divBdr>
        <w:top w:val="none" w:sz="0" w:space="0" w:color="auto"/>
        <w:left w:val="none" w:sz="0" w:space="0" w:color="auto"/>
        <w:bottom w:val="none" w:sz="0" w:space="0" w:color="auto"/>
        <w:right w:val="none" w:sz="0" w:space="0" w:color="auto"/>
      </w:divBdr>
    </w:div>
    <w:div w:id="1829982371">
      <w:bodyDiv w:val="1"/>
      <w:marLeft w:val="0"/>
      <w:marRight w:val="0"/>
      <w:marTop w:val="0"/>
      <w:marBottom w:val="0"/>
      <w:divBdr>
        <w:top w:val="none" w:sz="0" w:space="0" w:color="auto"/>
        <w:left w:val="none" w:sz="0" w:space="0" w:color="auto"/>
        <w:bottom w:val="none" w:sz="0" w:space="0" w:color="auto"/>
        <w:right w:val="none" w:sz="0" w:space="0" w:color="auto"/>
      </w:divBdr>
    </w:div>
    <w:div w:id="1835998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roadwaystandards.dot.wi.gov/standards/stndspec/ss-06-43.pdf" TargetMode="External"/><Relationship Id="rId117" Type="http://schemas.openxmlformats.org/officeDocument/2006/relationships/hyperlink" Target="http://roadwaystandards.dot.wi.gov/standards/stndspec/ss-06-31.pdf" TargetMode="External"/><Relationship Id="rId21" Type="http://schemas.openxmlformats.org/officeDocument/2006/relationships/hyperlink" Target="http://epdfiles.engr.wisc.edu/pdf_web_files/tic/handbooks/WorkZoneSafety.pdf" TargetMode="External"/><Relationship Id="rId42" Type="http://schemas.openxmlformats.org/officeDocument/2006/relationships/hyperlink" Target="http://roadwaystandards.dot.wi.gov/standards/cmm/cm-03-00toc.pdf" TargetMode="External"/><Relationship Id="rId47" Type="http://schemas.openxmlformats.org/officeDocument/2006/relationships/hyperlink" Target="http://roadwaystandards.dot.wi.gov/standards/cmm/cm-08-60.pdf" TargetMode="External"/><Relationship Id="rId63" Type="http://schemas.openxmlformats.org/officeDocument/2006/relationships/hyperlink" Target="http://roadwaystandards.dot.wi.gov/standards/stndspec/ss-04-16.pdf" TargetMode="External"/><Relationship Id="rId68" Type="http://schemas.openxmlformats.org/officeDocument/2006/relationships/hyperlink" Target="http://roadwaystandards.dot.wi.gov/standards/cmm/cm-08-65.pdf" TargetMode="External"/><Relationship Id="rId84" Type="http://schemas.openxmlformats.org/officeDocument/2006/relationships/image" Target="media/image12.wmf"/><Relationship Id="rId89" Type="http://schemas.openxmlformats.org/officeDocument/2006/relationships/hyperlink" Target="http://roadwaystandards.dot.wi.gov/standards/cmm/cm-05-45.pdf" TargetMode="External"/><Relationship Id="rId112" Type="http://schemas.openxmlformats.org/officeDocument/2006/relationships/hyperlink" Target="http://roadwaystandards.dot.wi.gov/standards/stndspec/ss-06-46.pdf" TargetMode="External"/><Relationship Id="rId16" Type="http://schemas.openxmlformats.org/officeDocument/2006/relationships/oleObject" Target="embeddings/oleObject1.bin"/><Relationship Id="rId107" Type="http://schemas.openxmlformats.org/officeDocument/2006/relationships/hyperlink" Target="http://roadwaystandards.dot.wi.gov/standards/cmm/cm-06-10.pdf" TargetMode="External"/><Relationship Id="rId11" Type="http://schemas.openxmlformats.org/officeDocument/2006/relationships/hyperlink" Target="http://roadwaystandards.dot.wi.gov/standards/cmm/cm-03-15.pdf" TargetMode="External"/><Relationship Id="rId32" Type="http://schemas.openxmlformats.org/officeDocument/2006/relationships/hyperlink" Target="http://roadwaystandards.dot.wi.gov/standards/stndspec/ss-06-28.pdf" TargetMode="External"/><Relationship Id="rId37" Type="http://schemas.openxmlformats.org/officeDocument/2006/relationships/image" Target="media/image7.emf"/><Relationship Id="rId53" Type="http://schemas.openxmlformats.org/officeDocument/2006/relationships/hyperlink" Target="http://roadwaystandards.dot.wi.gov/standards/cmm/cm-05-50.pdf" TargetMode="External"/><Relationship Id="rId58" Type="http://schemas.openxmlformats.org/officeDocument/2006/relationships/hyperlink" Target="http://roadwaystandards.dot.wi.gov/standards/stndspec/ss-06-11.pdf" TargetMode="External"/><Relationship Id="rId74" Type="http://schemas.openxmlformats.org/officeDocument/2006/relationships/hyperlink" Target="http://roadwaystandards.dot.wi.gov/standards/cmm/cm-08-35.pdf" TargetMode="External"/><Relationship Id="rId79" Type="http://schemas.openxmlformats.org/officeDocument/2006/relationships/package" Target="embeddings/Microsoft_Office_Word_Document4.docx"/><Relationship Id="rId102" Type="http://schemas.openxmlformats.org/officeDocument/2006/relationships/hyperlink" Target="http://roadwaystandards.dot.wi.gov/standards/cmm/cm-05-60.pdf" TargetMode="External"/><Relationship Id="rId123" Type="http://schemas.openxmlformats.org/officeDocument/2006/relationships/hyperlink" Target="http://www.atwoodsystems.com/materials/default.htm" TargetMode="External"/><Relationship Id="rId128" Type="http://schemas.openxmlformats.org/officeDocument/2006/relationships/theme" Target="theme/theme1.xml"/><Relationship Id="rId5" Type="http://schemas.openxmlformats.org/officeDocument/2006/relationships/settings" Target="settings.xml"/><Relationship Id="rId90" Type="http://schemas.openxmlformats.org/officeDocument/2006/relationships/hyperlink" Target="http://roadwaystandards.dot.wi.gov/standards/stndspec/ss-05-13.pdf" TargetMode="External"/><Relationship Id="rId95" Type="http://schemas.openxmlformats.org/officeDocument/2006/relationships/hyperlink" Target="http://roadwaystandards.dot.wi.gov/standards/stndspec/ss-06-60.pdf" TargetMode="External"/><Relationship Id="rId19" Type="http://schemas.openxmlformats.org/officeDocument/2006/relationships/hyperlink" Target="http://mutcd.fhwa.dot.gov/pdfs/2009r1r2/pdf_index.htm" TargetMode="External"/><Relationship Id="rId14" Type="http://schemas.openxmlformats.org/officeDocument/2006/relationships/hyperlink" Target="http://roadwaystandards.dot.wi.gov/standards/cmm/cm-03-15.pdf" TargetMode="External"/><Relationship Id="rId22" Type="http://schemas.openxmlformats.org/officeDocument/2006/relationships/hyperlink" Target="http://epdfiles.engr.wisc.edu/pdf_web_files/tic/handbooks/FlaggersHandbook.pdf" TargetMode="External"/><Relationship Id="rId27" Type="http://schemas.openxmlformats.org/officeDocument/2006/relationships/hyperlink" Target="http://roadwaystandards.dot.wi.gov/standards/cmm/cm-01-55.pdf" TargetMode="External"/><Relationship Id="rId30" Type="http://schemas.openxmlformats.org/officeDocument/2006/relationships/hyperlink" Target="http://roadwaystandards.dot.wi.gov/standards/cmm/cm-06-45.pdf" TargetMode="External"/><Relationship Id="rId35" Type="http://schemas.openxmlformats.org/officeDocument/2006/relationships/image" Target="media/image6.emf"/><Relationship Id="rId43" Type="http://schemas.openxmlformats.org/officeDocument/2006/relationships/hyperlink" Target="http://roadwaystandards.dot.wi.gov/standards/stndspec/ss-02-00.pdf" TargetMode="External"/><Relationship Id="rId48" Type="http://schemas.openxmlformats.org/officeDocument/2006/relationships/hyperlink" Target="http://roadwaystandards.dot.wi.gov/standards/cmm/cm-08-34.pdf" TargetMode="External"/><Relationship Id="rId56" Type="http://schemas.openxmlformats.org/officeDocument/2006/relationships/hyperlink" Target="http://roadwaystandards.dot.wi.gov/standards/cmm/cm-06-20.pdf" TargetMode="External"/><Relationship Id="rId64" Type="http://schemas.openxmlformats.org/officeDocument/2006/relationships/hyperlink" Target="http://roadwaystandards.dot.wi.gov/standards/stndspec/ss-05-01.pdf" TargetMode="External"/><Relationship Id="rId69" Type="http://schemas.openxmlformats.org/officeDocument/2006/relationships/hyperlink" Target="http://roadwaystandards.dot.wi.gov/standards/stndspec/ss-04-50.pdf" TargetMode="External"/><Relationship Id="rId77" Type="http://schemas.openxmlformats.org/officeDocument/2006/relationships/hyperlink" Target="http://roadwaystandards.dot.wi.gov/standards/stndspec/ss-05-02.pdf" TargetMode="External"/><Relationship Id="rId100" Type="http://schemas.openxmlformats.org/officeDocument/2006/relationships/image" Target="media/image14.emf"/><Relationship Id="rId105" Type="http://schemas.openxmlformats.org/officeDocument/2006/relationships/hyperlink" Target="http://roadwaystandards.dot.wi.gov/standards/stndspec/ss-05-05.pdf" TargetMode="External"/><Relationship Id="rId113" Type="http://schemas.openxmlformats.org/officeDocument/2006/relationships/hyperlink" Target="http://roadwaystandards.dot.wi.gov/standards/cmm/cm-06-40.pdf" TargetMode="External"/><Relationship Id="rId118" Type="http://schemas.openxmlformats.org/officeDocument/2006/relationships/hyperlink" Target="http://roadwaystandards.dot.wi.gov/standards/stndspec/ss-06-28.pdf" TargetMode="External"/><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oleObject" Target="embeddings/oleObject4.bin"/><Relationship Id="rId72" Type="http://schemas.openxmlformats.org/officeDocument/2006/relationships/hyperlink" Target="http://roadwaystandards.dot.wi.gov/standards/cmm/cm-05-10.pdf" TargetMode="External"/><Relationship Id="rId80" Type="http://schemas.openxmlformats.org/officeDocument/2006/relationships/image" Target="media/image11.emf"/><Relationship Id="rId85" Type="http://schemas.openxmlformats.org/officeDocument/2006/relationships/oleObject" Target="embeddings/oleObject5.bin"/><Relationship Id="rId93" Type="http://schemas.openxmlformats.org/officeDocument/2006/relationships/hyperlink" Target="http://roadwaystandards.dot.wi.gov/standards/cmm/cm-05-70.pdf" TargetMode="External"/><Relationship Id="rId98" Type="http://schemas.openxmlformats.org/officeDocument/2006/relationships/image" Target="media/image13.emf"/><Relationship Id="rId121" Type="http://schemas.openxmlformats.org/officeDocument/2006/relationships/hyperlink" Target="http://roadwaystandards.dot.wi.gov/standards/cmm/cm-08-00toc.pdf" TargetMode="External"/><Relationship Id="rId3" Type="http://schemas.openxmlformats.org/officeDocument/2006/relationships/numbering" Target="numbering.xml"/><Relationship Id="rId12" Type="http://schemas.openxmlformats.org/officeDocument/2006/relationships/hyperlink" Target="http://roadwaystandards.dot.wi.gov/standards/stndspec/ss-02-04.pdf" TargetMode="External"/><Relationship Id="rId17" Type="http://schemas.openxmlformats.org/officeDocument/2006/relationships/hyperlink" Target="http://roadwaystandards.dot.wi.gov/standards/cmm/cm-01-45.pdf" TargetMode="External"/><Relationship Id="rId25" Type="http://schemas.openxmlformats.org/officeDocument/2006/relationships/package" Target="embeddings/Microsoft_Office_Word_Document1.docx"/><Relationship Id="rId33" Type="http://schemas.openxmlformats.org/officeDocument/2006/relationships/hyperlink" Target="http://www.legis.state.wi.us/rsb/code/trans/trans401.pdf" TargetMode="External"/><Relationship Id="rId38" Type="http://schemas.openxmlformats.org/officeDocument/2006/relationships/package" Target="embeddings/Microsoft_Office_Word_Document3.docx"/><Relationship Id="rId46" Type="http://schemas.openxmlformats.org/officeDocument/2006/relationships/hyperlink" Target="file:///\\dotnetdocsp\docs\dtsd\projdev\const\dtsd-critical-inspection-earthwork.pdf" TargetMode="External"/><Relationship Id="rId59" Type="http://schemas.openxmlformats.org/officeDocument/2006/relationships/hyperlink" Target="http://roadwaystandards.dot.wi.gov/standards/cmm/cm-04-00toc.pdf" TargetMode="External"/><Relationship Id="rId67" Type="http://schemas.openxmlformats.org/officeDocument/2006/relationships/hyperlink" Target="http://roadwaystandards.dot.wi.gov/standards/cmm/cm-08-36.pdf" TargetMode="External"/><Relationship Id="rId103" Type="http://schemas.openxmlformats.org/officeDocument/2006/relationships/hyperlink" Target="http://roadwaystandards.dot.wi.gov/standards/cmm/cm-05-10.pdf" TargetMode="External"/><Relationship Id="rId108" Type="http://schemas.openxmlformats.org/officeDocument/2006/relationships/hyperlink" Target="http://roadwaystandards.dot.wi.gov/standards/cmm/cm-05-10.pdf" TargetMode="External"/><Relationship Id="rId116" Type="http://schemas.openxmlformats.org/officeDocument/2006/relationships/hyperlink" Target="http://roadwaystandards.dot.wi.gov/standards/stndspec/ss-06-30.pdf" TargetMode="External"/><Relationship Id="rId124" Type="http://schemas.openxmlformats.org/officeDocument/2006/relationships/hyperlink" Target="http://roadwaystandards.dot.wi.gov/standards/cmm/cm-06-00toc.pdf" TargetMode="External"/><Relationship Id="rId20" Type="http://schemas.openxmlformats.org/officeDocument/2006/relationships/hyperlink" Target="http://www.dot.wisconsin.gov/business/engrserv/wmutcd.htm" TargetMode="External"/><Relationship Id="rId41" Type="http://schemas.openxmlformats.org/officeDocument/2006/relationships/hyperlink" Target="http://roadwaystandards.dot.wi.gov/standards/fdm/19-10.pdf" TargetMode="External"/><Relationship Id="rId54" Type="http://schemas.openxmlformats.org/officeDocument/2006/relationships/hyperlink" Target="http://roadwaystandards.dot.wi.gov/standards/stndspec/ss-05-20.pdf" TargetMode="External"/><Relationship Id="rId62" Type="http://schemas.openxmlformats.org/officeDocument/2006/relationships/hyperlink" Target="http://roadwaystandards.dot.wi.gov/standards/stndspec/ss-04-15.pdf" TargetMode="External"/><Relationship Id="rId70" Type="http://schemas.openxmlformats.org/officeDocument/2006/relationships/hyperlink" Target="http://roadwaystandards.dot.wi.gov/standards/stndspec/ss-04-55.pdf" TargetMode="External"/><Relationship Id="rId75" Type="http://schemas.openxmlformats.org/officeDocument/2006/relationships/hyperlink" Target="http://roadwaystandards.dot.wi.gov/standards/cmm/cm-05-25.pdf" TargetMode="External"/><Relationship Id="rId83" Type="http://schemas.openxmlformats.org/officeDocument/2006/relationships/hyperlink" Target="http://roadwaystandards.dot.wi.gov/standards/stndspec/ss-05-06.pdf" TargetMode="External"/><Relationship Id="rId88" Type="http://schemas.openxmlformats.org/officeDocument/2006/relationships/oleObject" Target="embeddings/oleObject6.bin"/><Relationship Id="rId91" Type="http://schemas.openxmlformats.org/officeDocument/2006/relationships/hyperlink" Target="http://roadwaystandards.dot.wi.gov/standards/stndspec/ss-05-05.pdf" TargetMode="External"/><Relationship Id="rId96" Type="http://schemas.openxmlformats.org/officeDocument/2006/relationships/hyperlink" Target="http://roadwaystandards.dot.wi.gov/standards/stndspec/ss-06-57.pdf" TargetMode="External"/><Relationship Id="rId111" Type="http://schemas.openxmlformats.org/officeDocument/2006/relationships/hyperlink" Target="http://roadwaystandards.dot.wi.gov/standards/cmm/cm-06-50.pdf"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wmf"/><Relationship Id="rId23" Type="http://schemas.openxmlformats.org/officeDocument/2006/relationships/hyperlink" Target="http://transportal.cee.wisc.edu/closures/" TargetMode="External"/><Relationship Id="rId28" Type="http://schemas.openxmlformats.org/officeDocument/2006/relationships/image" Target="media/image5.wmf"/><Relationship Id="rId36" Type="http://schemas.openxmlformats.org/officeDocument/2006/relationships/package" Target="embeddings/Microsoft_Office_Word_Document2.docx"/><Relationship Id="rId49" Type="http://schemas.openxmlformats.org/officeDocument/2006/relationships/hyperlink" Target="http://roadwaystandards.dot.wi.gov/standards/stndspec/ss-03-00.pdf" TargetMode="External"/><Relationship Id="rId57" Type="http://schemas.openxmlformats.org/officeDocument/2006/relationships/hyperlink" Target="http://roadwaystandards.dot.wi.gov/standards/stndspec/ss-06-07.pdf" TargetMode="External"/><Relationship Id="rId106" Type="http://schemas.openxmlformats.org/officeDocument/2006/relationships/hyperlink" Target="http://roadwaystandards.dot.wi.gov/standards/stndspec/ss-05-01.pdf" TargetMode="External"/><Relationship Id="rId114" Type="http://schemas.openxmlformats.org/officeDocument/2006/relationships/hyperlink" Target="http://roadwaystandards.dot.wi.gov/standards/stndspec/ss-06-25.pdf" TargetMode="External"/><Relationship Id="rId119" Type="http://schemas.openxmlformats.org/officeDocument/2006/relationships/hyperlink" Target="http://roadwaystandards.dot.wi.gov/standards/cmm/cm-06-55.pdf" TargetMode="External"/><Relationship Id="rId127" Type="http://schemas.openxmlformats.org/officeDocument/2006/relationships/fontTable" Target="fontTable.xml"/><Relationship Id="rId10" Type="http://schemas.openxmlformats.org/officeDocument/2006/relationships/image" Target="media/image2.wmf"/><Relationship Id="rId31" Type="http://schemas.openxmlformats.org/officeDocument/2006/relationships/hyperlink" Target="http://roadwaystandards.dot.wi.gov/standards/stndspec/ss-01-07.pdf" TargetMode="External"/><Relationship Id="rId44" Type="http://schemas.openxmlformats.org/officeDocument/2006/relationships/image" Target="media/image8.wmf"/><Relationship Id="rId52" Type="http://schemas.openxmlformats.org/officeDocument/2006/relationships/hyperlink" Target="file:///\\dotnetdocsp\docs\dtsd\projdev\const\dtsd-critical-inspection-base-course.pdf" TargetMode="External"/><Relationship Id="rId60" Type="http://schemas.openxmlformats.org/officeDocument/2006/relationships/hyperlink" Target="http://roadwaystandards.dot.wi.gov/standards/cmm/cm-08-70.pdf" TargetMode="External"/><Relationship Id="rId65" Type="http://schemas.openxmlformats.org/officeDocument/2006/relationships/hyperlink" Target="file:///\\dotnetdocsp\docs\dtsd\projdev\const\dtsd-critical-inspection-pavement-concrete.pdf" TargetMode="External"/><Relationship Id="rId73" Type="http://schemas.openxmlformats.org/officeDocument/2006/relationships/hyperlink" Target="http://roadwaystandards.dot.wi.gov/standards/cmm/cm-05-15.pdf" TargetMode="External"/><Relationship Id="rId78" Type="http://schemas.openxmlformats.org/officeDocument/2006/relationships/image" Target="media/image10.emf"/><Relationship Id="rId81" Type="http://schemas.openxmlformats.org/officeDocument/2006/relationships/package" Target="embeddings/Microsoft_Office_Word_Document5.docx"/><Relationship Id="rId86" Type="http://schemas.openxmlformats.org/officeDocument/2006/relationships/hyperlink" Target="http://roadwaystandards.dot.wi.gov/standards/cmm/cm-05-40.pdf" TargetMode="External"/><Relationship Id="rId94" Type="http://schemas.openxmlformats.org/officeDocument/2006/relationships/hyperlink" Target="http://roadwaystandards.dot.wi.gov/standards/stndspec/ss-06-41.pdf" TargetMode="External"/><Relationship Id="rId99" Type="http://schemas.openxmlformats.org/officeDocument/2006/relationships/oleObject" Target="embeddings/Microsoft_Office_Word_97_-_2003_Document1.doc"/><Relationship Id="rId101" Type="http://schemas.openxmlformats.org/officeDocument/2006/relationships/oleObject" Target="embeddings/Microsoft_Office_Word_97_-_2003_Document2.doc"/><Relationship Id="rId122" Type="http://schemas.openxmlformats.org/officeDocument/2006/relationships/hyperlink" Target="http://roadwaystandards.dot.wi.gov/standards/stndspec/ss-01-06.pdf" TargetMode="Externa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hyperlink" Target="http://roadwaystandards.dot.wi.gov/standards/cmm/cm-02-32.pdf" TargetMode="External"/><Relationship Id="rId18" Type="http://schemas.openxmlformats.org/officeDocument/2006/relationships/hyperlink" Target="http://roadwaystandards.dot.wi.gov/standards/stndspec/ss-06-43.pdf" TargetMode="External"/><Relationship Id="rId39" Type="http://schemas.openxmlformats.org/officeDocument/2006/relationships/hyperlink" Target="http://roadwaystandards.dot.wi.gov/standards/cmm/cm-07-00toc.pdf" TargetMode="External"/><Relationship Id="rId109" Type="http://schemas.openxmlformats.org/officeDocument/2006/relationships/hyperlink" Target="http://roadwaystandards.dot.wi.gov/standards/cmm/cm-04-24.pdf" TargetMode="External"/><Relationship Id="rId34" Type="http://schemas.openxmlformats.org/officeDocument/2006/relationships/hyperlink" Target="http://www.dot.wisconsin.gov/business/engrserv/docs/pal.pdf" TargetMode="External"/><Relationship Id="rId50" Type="http://schemas.openxmlformats.org/officeDocument/2006/relationships/image" Target="media/image9.wmf"/><Relationship Id="rId55" Type="http://schemas.openxmlformats.org/officeDocument/2006/relationships/hyperlink" Target="http://roadwaystandards.dot.wi.gov/standards/cmm/cm-06-15.pdf" TargetMode="External"/><Relationship Id="rId76" Type="http://schemas.openxmlformats.org/officeDocument/2006/relationships/hyperlink" Target="http://roadwaystandards.dot.wi.gov/standards/stndspec/ss-05-01.pdf" TargetMode="External"/><Relationship Id="rId97" Type="http://schemas.openxmlformats.org/officeDocument/2006/relationships/hyperlink" Target="http://roadwaystandards.dot.wi.gov/standards/stndspec/ss-05-06.pdf" TargetMode="External"/><Relationship Id="rId104" Type="http://schemas.openxmlformats.org/officeDocument/2006/relationships/hyperlink" Target="http://roadwaystandards.dot.wi.gov/standards/stndspec/ss-05-04.pdf" TargetMode="External"/><Relationship Id="rId120" Type="http://schemas.openxmlformats.org/officeDocument/2006/relationships/hyperlink" Target="http://roadwaystandards.dot.wi.gov/standards/stndspec/ss-06-51.pdf" TargetMode="External"/><Relationship Id="rId125" Type="http://schemas.openxmlformats.org/officeDocument/2006/relationships/hyperlink" Target="http://roadwaystandards.dot.wi.gov/standards/stndspec/ss-06-00.pdf" TargetMode="External"/><Relationship Id="rId7" Type="http://schemas.openxmlformats.org/officeDocument/2006/relationships/footnotes" Target="footnotes.xml"/><Relationship Id="rId71" Type="http://schemas.openxmlformats.org/officeDocument/2006/relationships/hyperlink" Target="http://roadwaystandards.dot.wi.gov/standards/stndspec/ss-04-60.pdf" TargetMode="External"/><Relationship Id="rId92" Type="http://schemas.openxmlformats.org/officeDocument/2006/relationships/hyperlink" Target="http://roadwaystandards.dot.wi.gov/standards/stndspec/ss-05-14.pdf" TargetMode="External"/><Relationship Id="rId2" Type="http://schemas.openxmlformats.org/officeDocument/2006/relationships/customXml" Target="../customXml/item2.xml"/><Relationship Id="rId29" Type="http://schemas.openxmlformats.org/officeDocument/2006/relationships/oleObject" Target="embeddings/oleObject2.bin"/><Relationship Id="rId24" Type="http://schemas.openxmlformats.org/officeDocument/2006/relationships/image" Target="media/image4.emf"/><Relationship Id="rId40" Type="http://schemas.openxmlformats.org/officeDocument/2006/relationships/hyperlink" Target="http://roadwaystandards.dot.wi.gov/standards/stndspec/ss-06-50.pdf" TargetMode="External"/><Relationship Id="rId45" Type="http://schemas.openxmlformats.org/officeDocument/2006/relationships/oleObject" Target="embeddings/oleObject3.bin"/><Relationship Id="rId66" Type="http://schemas.openxmlformats.org/officeDocument/2006/relationships/hyperlink" Target="http://roadwaystandards.dot.wi.gov/standards/cmm/cm-04-50.pdf" TargetMode="External"/><Relationship Id="rId87" Type="http://schemas.openxmlformats.org/officeDocument/2006/relationships/hyperlink" Target="http://roadwaystandards.dot.wi.gov/standards/stndspec/ss-05-50.pdf" TargetMode="External"/><Relationship Id="rId110" Type="http://schemas.openxmlformats.org/officeDocument/2006/relationships/hyperlink" Target="http://roadwaystandards.dot.wi.gov/standards/stndspec/ss-05-01.pdf" TargetMode="External"/><Relationship Id="rId115" Type="http://schemas.openxmlformats.org/officeDocument/2006/relationships/hyperlink" Target="http://roadwaystandards.dot.wi.gov/standards/stndspec/ss-06-27.pdf" TargetMode="External"/><Relationship Id="rId61" Type="http://schemas.openxmlformats.org/officeDocument/2006/relationships/hyperlink" Target="http://roadwaystandards.dot.wi.gov/standards/cmm/cm-08-35.pdf" TargetMode="External"/><Relationship Id="rId82" Type="http://schemas.openxmlformats.org/officeDocument/2006/relationships/hyperlink" Target="http://roadwaystandards.dot.wi.gov/standards/cmm/cm-05-20.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48F0BA1-D97C-4DC3-8724-1D6D23CDBC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234</TotalTime>
  <Pages>24</Pages>
  <Words>7399</Words>
  <Characters>42178</Characters>
  <Application>Microsoft Office Word</Application>
  <DocSecurity>0</DocSecurity>
  <Lines>351</Lines>
  <Paragraphs>98</Paragraphs>
  <ScaleCrop>false</ScaleCrop>
  <HeadingPairs>
    <vt:vector size="2" baseType="variant">
      <vt:variant>
        <vt:lpstr>Title</vt:lpstr>
      </vt:variant>
      <vt:variant>
        <vt:i4>1</vt:i4>
      </vt:variant>
    </vt:vector>
  </HeadingPairs>
  <TitlesOfParts>
    <vt:vector size="1" baseType="lpstr">
      <vt:lpstr/>
    </vt:vector>
  </TitlesOfParts>
  <Company>Wisconsin Department of Transportation</Company>
  <LinksUpToDate>false</LinksUpToDate>
  <CharactersWithSpaces>49479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Daniel M Kleinertz</dc:creator>
  <cp:lastModifiedBy>ditdmk</cp:lastModifiedBy>
  <cp:revision>24</cp:revision>
  <cp:lastPrinted>2014-02-26T19:14:00Z</cp:lastPrinted>
  <dcterms:created xsi:type="dcterms:W3CDTF">2014-02-26T17:28:00Z</dcterms:created>
  <dcterms:modified xsi:type="dcterms:W3CDTF">2014-03-05T13:19:00Z</dcterms:modified>
</cp:coreProperties>
</file>