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5A18EA">
      <w:pPr>
        <w:pStyle w:val="Title"/>
        <w:rPr>
          <w:sz w:val="32"/>
        </w:rPr>
      </w:pPr>
      <w:r>
        <w:rPr>
          <w:sz w:val="32"/>
        </w:rPr>
        <w:t>Construction Summary</w:t>
      </w:r>
    </w:p>
    <w:p w:rsidR="00000000" w:rsidRDefault="005A18EA">
      <w:pPr>
        <w:jc w:val="center"/>
        <w:rPr>
          <w:b/>
          <w:sz w:val="22"/>
          <w:u w:val="single"/>
        </w:rPr>
      </w:pPr>
      <w:r>
        <w:rPr>
          <w:b/>
          <w:sz w:val="32"/>
          <w:u w:val="single"/>
        </w:rPr>
        <w:t>STH 16 – Wisconsin Street, Sparta</w:t>
      </w:r>
    </w:p>
    <w:p w:rsidR="00000000" w:rsidRDefault="005A18EA">
      <w:pPr>
        <w:jc w:val="center"/>
        <w:rPr>
          <w:b/>
          <w:sz w:val="22"/>
          <w:u w:val="single"/>
        </w:rPr>
      </w:pPr>
    </w:p>
    <w:p w:rsidR="00000000" w:rsidRDefault="005A18EA">
      <w:pPr>
        <w:rPr>
          <w:b/>
          <w:sz w:val="22"/>
          <w:u w:val="single"/>
        </w:rPr>
      </w:pPr>
      <w:r>
        <w:rPr>
          <w:b/>
          <w:sz w:val="22"/>
        </w:rPr>
        <w:t>Project Limits:</w:t>
      </w:r>
      <w:r>
        <w:rPr>
          <w:b/>
          <w:sz w:val="22"/>
        </w:rPr>
        <w:tab/>
      </w:r>
      <w:r>
        <w:rPr>
          <w:sz w:val="22"/>
        </w:rPr>
        <w:t>Hamlet Ave. to Black River Street (STH 27)</w:t>
      </w:r>
    </w:p>
    <w:p w:rsidR="00000000" w:rsidRDefault="005A18EA">
      <w:pPr>
        <w:jc w:val="center"/>
        <w:rPr>
          <w:b/>
          <w:sz w:val="22"/>
          <w:u w:val="single"/>
        </w:rPr>
      </w:pPr>
    </w:p>
    <w:p w:rsidR="00000000" w:rsidRDefault="005A18EA">
      <w:pPr>
        <w:ind w:left="1440" w:hanging="1440"/>
        <w:rPr>
          <w:sz w:val="22"/>
        </w:rPr>
      </w:pPr>
      <w:r>
        <w:rPr>
          <w:b/>
          <w:sz w:val="22"/>
        </w:rPr>
        <w:t>Prime Contractor:</w:t>
      </w:r>
      <w:r>
        <w:rPr>
          <w:b/>
          <w:sz w:val="22"/>
        </w:rPr>
        <w:tab/>
      </w:r>
      <w:r>
        <w:rPr>
          <w:sz w:val="22"/>
        </w:rPr>
        <w:t>Hoffman Construction.      Black River Falls, WI        ph. (715) 284-2512</w:t>
      </w:r>
      <w:r>
        <w:rPr>
          <w:sz w:val="22"/>
        </w:rPr>
        <w:tab/>
      </w:r>
      <w:r>
        <w:rPr>
          <w:sz w:val="22"/>
        </w:rPr>
        <w:tab/>
      </w:r>
      <w:r>
        <w:rPr>
          <w:sz w:val="22"/>
        </w:rPr>
        <w:tab/>
        <w:t xml:space="preserve">Superintendent:  </w:t>
      </w:r>
      <w:r>
        <w:rPr>
          <w:color w:val="FF0000"/>
          <w:sz w:val="22"/>
        </w:rPr>
        <w:t>Mark Hoffman</w:t>
      </w:r>
    </w:p>
    <w:p w:rsidR="00000000" w:rsidRDefault="005A18EA">
      <w:pPr>
        <w:rPr>
          <w:sz w:val="22"/>
        </w:rPr>
      </w:pPr>
    </w:p>
    <w:p w:rsidR="00000000" w:rsidRDefault="005A18EA">
      <w:pPr>
        <w:ind w:left="2160" w:hanging="2160"/>
        <w:rPr>
          <w:sz w:val="22"/>
        </w:rPr>
      </w:pPr>
      <w:r>
        <w:rPr>
          <w:b/>
          <w:sz w:val="22"/>
        </w:rPr>
        <w:t>Subcontractors</w:t>
      </w:r>
      <w:r>
        <w:rPr>
          <w:b/>
          <w:sz w:val="22"/>
        </w:rPr>
        <w:t>:</w:t>
      </w:r>
      <w:r>
        <w:rPr>
          <w:b/>
          <w:sz w:val="22"/>
        </w:rPr>
        <w:tab/>
      </w:r>
      <w:r>
        <w:rPr>
          <w:sz w:val="22"/>
        </w:rPr>
        <w:t xml:space="preserve">Chippewa Concrete Services, Mathy Construction, </w:t>
      </w:r>
      <w:r>
        <w:rPr>
          <w:color w:val="FF0000"/>
          <w:sz w:val="22"/>
        </w:rPr>
        <w:t>Timme Inc, Barricade Flasher Services, Steiger Construction, Mirr’s Tree Service, Century Fence, Darwin Electric Inc.</w:t>
      </w:r>
      <w:r>
        <w:rPr>
          <w:sz w:val="22"/>
        </w:rPr>
        <w:t xml:space="preserve"> </w:t>
      </w:r>
    </w:p>
    <w:p w:rsidR="00000000" w:rsidRDefault="005A18EA">
      <w:pPr>
        <w:ind w:left="720" w:hanging="720"/>
        <w:rPr>
          <w:sz w:val="22"/>
        </w:rPr>
      </w:pPr>
    </w:p>
    <w:p w:rsidR="00000000" w:rsidRDefault="005A18EA">
      <w:pPr>
        <w:ind w:left="720" w:hanging="720"/>
        <w:rPr>
          <w:sz w:val="22"/>
        </w:rPr>
      </w:pPr>
      <w:r>
        <w:rPr>
          <w:b/>
          <w:sz w:val="22"/>
        </w:rPr>
        <w:t xml:space="preserve">WisDOT Staff: </w:t>
      </w:r>
      <w:r>
        <w:rPr>
          <w:sz w:val="22"/>
        </w:rPr>
        <w:t>Project Engineer:  Lorie Peterson</w:t>
      </w:r>
      <w:r>
        <w:rPr>
          <w:sz w:val="22"/>
        </w:rPr>
        <w:tab/>
      </w:r>
      <w:r>
        <w:rPr>
          <w:sz w:val="22"/>
        </w:rPr>
        <w:tab/>
        <w:t>Construction Supervisor:  Bill Sheppard</w:t>
      </w:r>
    </w:p>
    <w:p w:rsidR="00000000" w:rsidRDefault="005A18EA">
      <w:pPr>
        <w:ind w:left="720"/>
        <w:rPr>
          <w:sz w:val="22"/>
        </w:rPr>
      </w:pPr>
      <w:r>
        <w:rPr>
          <w:sz w:val="22"/>
        </w:rPr>
        <w:t xml:space="preserve">             Vehicle:  Dark Grey Jeep Cherokee, License No. 6894</w:t>
      </w:r>
    </w:p>
    <w:p w:rsidR="00000000" w:rsidRDefault="005A18EA">
      <w:pPr>
        <w:ind w:left="720" w:hanging="720"/>
        <w:rPr>
          <w:color w:val="FF0000"/>
          <w:sz w:val="22"/>
        </w:rPr>
      </w:pPr>
      <w:r>
        <w:rPr>
          <w:sz w:val="22"/>
        </w:rPr>
        <w:tab/>
        <w:t xml:space="preserve">             Field Office Phone #:  (608) </w:t>
      </w:r>
      <w:r>
        <w:rPr>
          <w:color w:val="FF0000"/>
          <w:sz w:val="22"/>
        </w:rPr>
        <w:t xml:space="preserve">xxxxxxxxxx </w:t>
      </w:r>
      <w:r>
        <w:rPr>
          <w:color w:val="FF0000"/>
          <w:sz w:val="22"/>
        </w:rPr>
        <w:tab/>
      </w:r>
      <w:r>
        <w:rPr>
          <w:sz w:val="22"/>
        </w:rPr>
        <w:t>Field Office Location</w:t>
      </w:r>
      <w:r>
        <w:rPr>
          <w:color w:val="FF0000"/>
          <w:sz w:val="22"/>
        </w:rPr>
        <w:t>: xxxxxxxx</w:t>
      </w:r>
    </w:p>
    <w:p w:rsidR="00000000" w:rsidRDefault="005A18EA">
      <w:pPr>
        <w:ind w:left="720" w:hanging="720"/>
        <w:rPr>
          <w:sz w:val="22"/>
        </w:rPr>
      </w:pPr>
    </w:p>
    <w:p w:rsidR="00000000" w:rsidRDefault="005A18EA">
      <w:pPr>
        <w:rPr>
          <w:sz w:val="22"/>
        </w:rPr>
      </w:pPr>
      <w:r>
        <w:rPr>
          <w:b/>
          <w:sz w:val="22"/>
        </w:rPr>
        <w:t>Project Description:</w:t>
      </w:r>
      <w:r>
        <w:rPr>
          <w:b/>
          <w:sz w:val="22"/>
        </w:rPr>
        <w:tab/>
      </w:r>
      <w:r>
        <w:rPr>
          <w:sz w:val="22"/>
        </w:rPr>
        <w:t>Existing pavement, sidewalk &amp; ditch removal, excavation, installation of new st</w:t>
      </w:r>
      <w:r>
        <w:rPr>
          <w:sz w:val="22"/>
        </w:rPr>
        <w:t>orm sewer, sanitary sewer, water main repair, retaining wall, concrete pavements, sidewalks, curb &amp; gutter, signalization, &amp; various incidental items.</w:t>
      </w:r>
    </w:p>
    <w:p w:rsidR="00000000" w:rsidRDefault="005A18EA">
      <w:pPr>
        <w:ind w:left="720" w:hanging="720"/>
        <w:rPr>
          <w:b/>
          <w:sz w:val="22"/>
        </w:rPr>
      </w:pPr>
    </w:p>
    <w:p w:rsidR="00000000" w:rsidRDefault="005A18EA">
      <w:pPr>
        <w:rPr>
          <w:sz w:val="22"/>
        </w:rPr>
      </w:pPr>
      <w:r>
        <w:rPr>
          <w:b/>
          <w:sz w:val="22"/>
        </w:rPr>
        <w:t xml:space="preserve">Finished Roadway:  </w:t>
      </w:r>
      <w:r>
        <w:rPr>
          <w:sz w:val="22"/>
        </w:rPr>
        <w:t>Four 12’ concrete driving lanes with a 14’ concrete, center dual-left-turn lane, tapering to two westbound and one eastbound lane west of new Wal-Mart construction.  Traffic signals installed at Industrial Drive, including left turn lanes with center raised islands in both directions, and right turn lanes in both directions.  Rural resurfa</w:t>
      </w:r>
      <w:r>
        <w:rPr>
          <w:sz w:val="22"/>
        </w:rPr>
        <w:t>ce (mill existing asphalt overlay, rubblize (break up) concrete and overlay with milled asphalt and surface with new asphalt).</w:t>
      </w:r>
    </w:p>
    <w:p w:rsidR="00000000" w:rsidRDefault="005A18EA">
      <w:pPr>
        <w:ind w:left="720" w:hanging="720"/>
        <w:rPr>
          <w:b/>
          <w:sz w:val="22"/>
        </w:rPr>
      </w:pPr>
    </w:p>
    <w:p w:rsidR="00000000" w:rsidRDefault="005A18EA">
      <w:pPr>
        <w:ind w:left="720" w:hanging="720"/>
        <w:rPr>
          <w:b/>
          <w:sz w:val="22"/>
        </w:rPr>
      </w:pPr>
      <w:r>
        <w:rPr>
          <w:b/>
          <w:sz w:val="22"/>
        </w:rPr>
        <w:t xml:space="preserve">Project Staging:  </w:t>
      </w:r>
      <w:r>
        <w:rPr>
          <w:sz w:val="22"/>
        </w:rPr>
        <w:t>(Subject to possible changes &amp;/or revisions as necessary)</w:t>
      </w:r>
    </w:p>
    <w:p w:rsidR="00000000" w:rsidRDefault="005A18EA">
      <w:pPr>
        <w:ind w:left="720" w:hanging="720"/>
        <w:rPr>
          <w:b/>
          <w:sz w:val="22"/>
        </w:rPr>
      </w:pPr>
      <w:r>
        <w:rPr>
          <w:b/>
          <w:sz w:val="22"/>
        </w:rPr>
        <w:tab/>
        <w:t>Stage 1:</w:t>
      </w:r>
      <w:r>
        <w:rPr>
          <w:sz w:val="22"/>
        </w:rPr>
        <w:t xml:space="preserve">  Install temporary ditches, eastbound and westbound traffic on existing lanes.  Construct outside two new lanes, sidewalk, storm sewer, curb and gutter, driveways, intersections and parking.  Access always open to businesses, residences and side roads along STH 16 (Wisconsin Ave), on temporary gra</w:t>
      </w:r>
      <w:r>
        <w:rPr>
          <w:sz w:val="22"/>
        </w:rPr>
        <w:t>vel as a minimum.  Gaps in concrete paving operations required unless written permission granted by property owners to contractor allowing paving operations to go straight through.  Grace and Thayer streets may be closed for concrete paving operations, but only one at a time.</w:t>
      </w:r>
      <w:r>
        <w:rPr>
          <w:b/>
          <w:sz w:val="22"/>
        </w:rPr>
        <w:tab/>
      </w:r>
    </w:p>
    <w:p w:rsidR="00000000" w:rsidRDefault="005A18EA">
      <w:pPr>
        <w:ind w:left="720" w:hanging="720"/>
        <w:rPr>
          <w:b/>
          <w:sz w:val="22"/>
        </w:rPr>
      </w:pPr>
    </w:p>
    <w:p w:rsidR="00000000" w:rsidRDefault="005A18EA">
      <w:pPr>
        <w:ind w:left="720"/>
        <w:rPr>
          <w:sz w:val="22"/>
        </w:rPr>
      </w:pPr>
      <w:r>
        <w:rPr>
          <w:b/>
          <w:sz w:val="22"/>
        </w:rPr>
        <w:t xml:space="preserve">Stage 2:  </w:t>
      </w:r>
      <w:r>
        <w:rPr>
          <w:sz w:val="22"/>
        </w:rPr>
        <w:t>Eastbound and westbound traffic on new outside lanes.  Finish storm sewer and hook up to stubbed outside lane pipes.  Complete inner second eastbound and westbound lanes.  Complete left turn lanes and center islands.  Acces</w:t>
      </w:r>
      <w:r>
        <w:rPr>
          <w:sz w:val="22"/>
        </w:rPr>
        <w:t xml:space="preserve">s always open to businesses, residences and side roads along STH 16, on temporary gravel as a minimum.  Gaps in concrete paving operations required unless written permission granted by owners for paving operations to go straight through.  </w:t>
      </w:r>
    </w:p>
    <w:p w:rsidR="00000000" w:rsidRDefault="005A18EA">
      <w:pPr>
        <w:ind w:left="720" w:hanging="720"/>
        <w:rPr>
          <w:sz w:val="22"/>
        </w:rPr>
      </w:pPr>
    </w:p>
    <w:p w:rsidR="00000000" w:rsidRDefault="005A18EA">
      <w:pPr>
        <w:ind w:left="720" w:hanging="720"/>
        <w:rPr>
          <w:sz w:val="22"/>
        </w:rPr>
      </w:pPr>
      <w:r>
        <w:rPr>
          <w:b/>
          <w:sz w:val="22"/>
        </w:rPr>
        <w:t>Project Schedule:</w:t>
      </w:r>
      <w:r>
        <w:rPr>
          <w:b/>
          <w:sz w:val="22"/>
        </w:rPr>
        <w:tab/>
      </w:r>
      <w:r>
        <w:rPr>
          <w:sz w:val="22"/>
        </w:rPr>
        <w:t>(Tentative &amp; subject to change due to weather &amp; various conflicts, etc.)</w:t>
      </w:r>
    </w:p>
    <w:p w:rsidR="00000000" w:rsidRDefault="005A18EA">
      <w:pPr>
        <w:ind w:left="1440" w:firstLine="720"/>
        <w:rPr>
          <w:sz w:val="22"/>
        </w:rPr>
      </w:pPr>
      <w:r>
        <w:rPr>
          <w:sz w:val="22"/>
        </w:rPr>
        <w:t>Start Date:  April 1, 2004 for mainline roadway work.</w:t>
      </w:r>
    </w:p>
    <w:p w:rsidR="00000000" w:rsidRDefault="005A18EA">
      <w:pPr>
        <w:pStyle w:val="BodyText2"/>
        <w:ind w:left="2160"/>
        <w:rPr>
          <w:rFonts w:ascii="Times New Roman" w:hAnsi="Times New Roman"/>
          <w:sz w:val="22"/>
        </w:rPr>
      </w:pPr>
      <w:r>
        <w:rPr>
          <w:rFonts w:ascii="Times New Roman" w:hAnsi="Times New Roman"/>
          <w:sz w:val="22"/>
        </w:rPr>
        <w:t>Completion:  September 1, 2004 for mainline roadway work with overall contract completion date allowed to September 17th 2004.</w:t>
      </w:r>
    </w:p>
    <w:p w:rsidR="00000000" w:rsidRDefault="005A18EA">
      <w:pPr>
        <w:ind w:left="720" w:hanging="720"/>
        <w:rPr>
          <w:sz w:val="22"/>
        </w:rPr>
      </w:pPr>
    </w:p>
    <w:p w:rsidR="00000000" w:rsidRDefault="005A18EA">
      <w:pPr>
        <w:ind w:left="720" w:hanging="720"/>
        <w:rPr>
          <w:sz w:val="22"/>
        </w:rPr>
      </w:pPr>
      <w:r>
        <w:rPr>
          <w:b/>
          <w:sz w:val="24"/>
        </w:rPr>
        <w:t>Special Note:</w:t>
      </w:r>
      <w:r>
        <w:rPr>
          <w:b/>
          <w:sz w:val="24"/>
        </w:rPr>
        <w:tab/>
      </w:r>
      <w:r>
        <w:rPr>
          <w:b/>
          <w:color w:val="FF0000"/>
          <w:sz w:val="22"/>
        </w:rPr>
        <w:t xml:space="preserve">If you have any drain or field tile, underground sprinklers, or anything else we should be aware of, please contact me </w:t>
      </w:r>
      <w:r>
        <w:rPr>
          <w:b/>
          <w:i/>
          <w:color w:val="FF0000"/>
          <w:sz w:val="22"/>
        </w:rPr>
        <w:t>(Project Engineer)</w:t>
      </w:r>
      <w:r>
        <w:rPr>
          <w:b/>
          <w:color w:val="FF0000"/>
          <w:sz w:val="22"/>
        </w:rPr>
        <w:t xml:space="preserve"> so that I can make the necessary changes to accommodate the flow.  If you want to remove anything, please do so now.   ALSO: If you know the location of any of your property corners, which abut the construction limits, please notify me.  We will tie out those existing property pins prior to construction in that area and reset them after construction. (SEE </w:t>
      </w:r>
      <w:r>
        <w:rPr>
          <w:b/>
          <w:color w:val="FF0000"/>
          <w:sz w:val="22"/>
        </w:rPr>
        <w:t>OTHER SIDE ABOUT FIRE NUMBER SIGNS and MAIL BOXES).</w:t>
      </w:r>
      <w:r>
        <w:rPr>
          <w:sz w:val="22"/>
        </w:rPr>
        <w:t xml:space="preserve"> </w:t>
      </w:r>
    </w:p>
    <w:p w:rsidR="00000000" w:rsidRDefault="005A18EA">
      <w:pPr>
        <w:rPr>
          <w:b/>
          <w:sz w:val="22"/>
        </w:rPr>
      </w:pPr>
    </w:p>
    <w:p w:rsidR="00000000" w:rsidRDefault="005A18EA">
      <w:pPr>
        <w:rPr>
          <w:b/>
          <w:sz w:val="22"/>
        </w:rPr>
      </w:pPr>
      <w:r>
        <w:rPr>
          <w:sz w:val="22"/>
        </w:rPr>
        <w:t xml:space="preserve">Please give the contractors all the help you can so they are able to complete this project within the timeframe allowed &amp; the physical constraints present.  </w:t>
      </w:r>
      <w:r>
        <w:rPr>
          <w:b/>
          <w:sz w:val="22"/>
        </w:rPr>
        <w:t>Please contact the Project Engineer immediately with concerns or questions.</w:t>
      </w:r>
    </w:p>
    <w:p w:rsidR="00000000" w:rsidRDefault="005A18EA">
      <w:pPr>
        <w:rPr>
          <w:b/>
          <w:sz w:val="24"/>
        </w:rPr>
      </w:pPr>
    </w:p>
    <w:p w:rsidR="00000000" w:rsidRDefault="005A18EA">
      <w:pPr>
        <w:ind w:left="720" w:hanging="720"/>
        <w:jc w:val="center"/>
        <w:rPr>
          <w:i/>
          <w:sz w:val="22"/>
        </w:rPr>
      </w:pPr>
      <w:r>
        <w:rPr>
          <w:b/>
          <w:i/>
          <w:sz w:val="22"/>
        </w:rPr>
        <w:t>The contractors &amp; WisDOT wish to THANK YOU for your patience during this project.</w:t>
      </w:r>
    </w:p>
    <w:p w:rsidR="00000000" w:rsidRDefault="005A18EA">
      <w:pPr>
        <w:jc w:val="center"/>
        <w:rPr>
          <w:rFonts w:ascii="Verdana" w:hAnsi="Verdana"/>
          <w:sz w:val="28"/>
        </w:rPr>
      </w:pPr>
      <w:r>
        <w:rPr>
          <w:sz w:val="22"/>
        </w:rPr>
        <w:br w:type="page"/>
      </w:r>
      <w:r>
        <w:rPr>
          <w:rFonts w:ascii="Verdana" w:hAnsi="Verdana"/>
          <w:b/>
          <w:sz w:val="28"/>
        </w:rPr>
        <w:lastRenderedPageBreak/>
        <w:t>MAILBOX and FIRE NUMBER REMOVAL DURING HIGHWAY CONSTRUCTION</w:t>
      </w:r>
    </w:p>
    <w:p w:rsidR="00000000" w:rsidRDefault="005A18EA">
      <w:pPr>
        <w:rPr>
          <w:rFonts w:ascii="Verdana" w:hAnsi="Verdana"/>
          <w:sz w:val="28"/>
        </w:rPr>
      </w:pPr>
    </w:p>
    <w:p w:rsidR="00000000" w:rsidRDefault="005A18EA">
      <w:pPr>
        <w:rPr>
          <w:rFonts w:ascii="Verdana" w:hAnsi="Verdana"/>
          <w:sz w:val="28"/>
        </w:rPr>
      </w:pPr>
      <w:r>
        <w:rPr>
          <w:rFonts w:ascii="Verdana" w:hAnsi="Verdana"/>
          <w:sz w:val="28"/>
        </w:rPr>
        <w:t xml:space="preserve">Please note the following information about your mailbox and/or fire number. </w:t>
      </w:r>
    </w:p>
    <w:p w:rsidR="00000000" w:rsidRDefault="005A18EA">
      <w:pPr>
        <w:rPr>
          <w:rFonts w:ascii="Verdana" w:hAnsi="Verdana"/>
          <w:sz w:val="28"/>
        </w:rPr>
      </w:pPr>
    </w:p>
    <w:p w:rsidR="00000000" w:rsidRDefault="005A18EA" w:rsidP="005A18EA">
      <w:pPr>
        <w:numPr>
          <w:ilvl w:val="0"/>
          <w:numId w:val="1"/>
        </w:numPr>
        <w:rPr>
          <w:rFonts w:ascii="Verdana" w:hAnsi="Verdana"/>
          <w:sz w:val="28"/>
        </w:rPr>
      </w:pPr>
      <w:r>
        <w:rPr>
          <w:rFonts w:ascii="Verdana" w:hAnsi="Verdana"/>
          <w:sz w:val="28"/>
        </w:rPr>
        <w:t>I</w:t>
      </w:r>
      <w:r>
        <w:rPr>
          <w:rFonts w:ascii="Verdana" w:hAnsi="Verdana"/>
          <w:sz w:val="28"/>
        </w:rPr>
        <w:t>f your mailbox and/or fire number are on highway right of way, these items may need to be moved for highway construction.</w:t>
      </w:r>
    </w:p>
    <w:p w:rsidR="00000000" w:rsidRDefault="005A18EA" w:rsidP="005A18EA">
      <w:pPr>
        <w:numPr>
          <w:ilvl w:val="12"/>
          <w:numId w:val="0"/>
        </w:numPr>
        <w:rPr>
          <w:rFonts w:ascii="Verdana" w:hAnsi="Verdana"/>
          <w:sz w:val="28"/>
        </w:rPr>
      </w:pPr>
    </w:p>
    <w:p w:rsidR="00000000" w:rsidRDefault="005A18EA" w:rsidP="005A18EA">
      <w:pPr>
        <w:numPr>
          <w:ilvl w:val="0"/>
          <w:numId w:val="1"/>
        </w:numPr>
        <w:rPr>
          <w:rFonts w:ascii="Verdana" w:hAnsi="Verdana"/>
          <w:sz w:val="28"/>
        </w:rPr>
      </w:pPr>
      <w:r>
        <w:rPr>
          <w:rFonts w:ascii="Verdana" w:hAnsi="Verdana"/>
          <w:sz w:val="28"/>
        </w:rPr>
        <w:t>You can coordinate with the WisDOT project engineer regarding a suitable temporary location for your mailbox, outside of the construction limits.  If the contractor removes your mailbox, he is not responsible for damage to it.</w:t>
      </w:r>
    </w:p>
    <w:p w:rsidR="00000000" w:rsidRDefault="005A18EA" w:rsidP="005A18EA">
      <w:pPr>
        <w:numPr>
          <w:ilvl w:val="12"/>
          <w:numId w:val="0"/>
        </w:numPr>
        <w:rPr>
          <w:rFonts w:ascii="Verdana" w:hAnsi="Verdana"/>
          <w:sz w:val="28"/>
        </w:rPr>
      </w:pPr>
    </w:p>
    <w:p w:rsidR="00000000" w:rsidRDefault="005A18EA" w:rsidP="005A18EA">
      <w:pPr>
        <w:numPr>
          <w:ilvl w:val="0"/>
          <w:numId w:val="1"/>
        </w:numPr>
        <w:rPr>
          <w:rFonts w:ascii="Verdana" w:hAnsi="Verdana"/>
          <w:i/>
          <w:sz w:val="28"/>
        </w:rPr>
      </w:pPr>
      <w:r>
        <w:rPr>
          <w:rFonts w:ascii="Verdana" w:hAnsi="Verdana"/>
          <w:sz w:val="28"/>
        </w:rPr>
        <w:t>We will coordinate with your mail carrier for temporary mail pickup during construction.  If for some reason you are not receiving your mail, please contact post</w:t>
      </w:r>
      <w:r>
        <w:rPr>
          <w:rFonts w:ascii="Verdana" w:hAnsi="Verdana"/>
          <w:sz w:val="28"/>
        </w:rPr>
        <w:t xml:space="preserve"> office personnel at: </w:t>
      </w:r>
      <w:r>
        <w:rPr>
          <w:rFonts w:ascii="Verdana" w:hAnsi="Verdana"/>
          <w:i/>
          <w:sz w:val="28"/>
        </w:rPr>
        <w:t>(Local Post Office Phone Number)</w:t>
      </w:r>
      <w:r>
        <w:rPr>
          <w:rFonts w:ascii="Verdana" w:hAnsi="Verdana"/>
          <w:sz w:val="28"/>
        </w:rPr>
        <w:t>.</w:t>
      </w:r>
    </w:p>
    <w:p w:rsidR="00000000" w:rsidRDefault="005A18EA" w:rsidP="005A18EA">
      <w:pPr>
        <w:numPr>
          <w:ilvl w:val="12"/>
          <w:numId w:val="0"/>
        </w:numPr>
        <w:rPr>
          <w:rFonts w:ascii="Verdana" w:hAnsi="Verdana"/>
          <w:sz w:val="28"/>
        </w:rPr>
      </w:pPr>
    </w:p>
    <w:p w:rsidR="00000000" w:rsidRDefault="005A18EA" w:rsidP="005A18EA">
      <w:pPr>
        <w:numPr>
          <w:ilvl w:val="0"/>
          <w:numId w:val="1"/>
        </w:numPr>
        <w:rPr>
          <w:rFonts w:ascii="Verdana" w:hAnsi="Verdana"/>
          <w:sz w:val="28"/>
        </w:rPr>
      </w:pPr>
      <w:r>
        <w:rPr>
          <w:rFonts w:ascii="Verdana" w:hAnsi="Verdana"/>
          <w:sz w:val="28"/>
        </w:rPr>
        <w:t xml:space="preserve">It will be </w:t>
      </w:r>
      <w:r>
        <w:rPr>
          <w:rFonts w:ascii="Verdana" w:hAnsi="Verdana"/>
          <w:b/>
          <w:sz w:val="28"/>
        </w:rPr>
        <w:t>YOUR RESPONSIBILITY</w:t>
      </w:r>
      <w:r>
        <w:rPr>
          <w:rFonts w:ascii="Verdana" w:hAnsi="Verdana"/>
          <w:sz w:val="28"/>
        </w:rPr>
        <w:t xml:space="preserve"> to replace your mailbox when highway construction is complete.  For installation timeframe and guidelines to replace your mailbox, please contact </w:t>
      </w:r>
      <w:r>
        <w:rPr>
          <w:rFonts w:ascii="Verdana" w:hAnsi="Verdana"/>
          <w:i/>
          <w:sz w:val="28"/>
        </w:rPr>
        <w:t xml:space="preserve">(Project Leader) </w:t>
      </w:r>
      <w:r>
        <w:rPr>
          <w:rFonts w:ascii="Verdana" w:hAnsi="Verdana"/>
          <w:sz w:val="28"/>
        </w:rPr>
        <w:t xml:space="preserve">at the field office </w:t>
      </w:r>
      <w:r>
        <w:rPr>
          <w:rFonts w:ascii="Verdana" w:hAnsi="Verdana"/>
          <w:i/>
          <w:sz w:val="28"/>
        </w:rPr>
        <w:t>(Phone Number)</w:t>
      </w:r>
      <w:r>
        <w:rPr>
          <w:rFonts w:ascii="Verdana" w:hAnsi="Verdana"/>
          <w:sz w:val="28"/>
        </w:rPr>
        <w:t xml:space="preserve"> to obtain a brochure.</w:t>
      </w:r>
    </w:p>
    <w:p w:rsidR="00000000" w:rsidRDefault="005A18EA" w:rsidP="005A18EA">
      <w:pPr>
        <w:numPr>
          <w:ilvl w:val="12"/>
          <w:numId w:val="0"/>
        </w:numPr>
        <w:rPr>
          <w:rFonts w:ascii="Verdana" w:hAnsi="Verdana"/>
          <w:sz w:val="28"/>
        </w:rPr>
      </w:pPr>
    </w:p>
    <w:p w:rsidR="00000000" w:rsidRDefault="005A18EA" w:rsidP="005A18EA">
      <w:pPr>
        <w:numPr>
          <w:ilvl w:val="0"/>
          <w:numId w:val="1"/>
        </w:numPr>
        <w:rPr>
          <w:rFonts w:ascii="Verdana" w:hAnsi="Verdana"/>
          <w:sz w:val="28"/>
        </w:rPr>
      </w:pPr>
      <w:r>
        <w:rPr>
          <w:rFonts w:ascii="Verdana" w:hAnsi="Verdana"/>
          <w:sz w:val="28"/>
        </w:rPr>
        <w:t xml:space="preserve">Please be aware that the fire number sign is also your responsibility (These signs can be costly to replace).   It is </w:t>
      </w:r>
      <w:r>
        <w:rPr>
          <w:rFonts w:ascii="Verdana" w:hAnsi="Verdana"/>
          <w:b/>
          <w:sz w:val="28"/>
        </w:rPr>
        <w:t>YOUR RESPONSIBILITY</w:t>
      </w:r>
      <w:r>
        <w:rPr>
          <w:rFonts w:ascii="Verdana" w:hAnsi="Verdana"/>
          <w:sz w:val="28"/>
        </w:rPr>
        <w:t xml:space="preserve"> to relocate your fire number sign on your property, outside const</w:t>
      </w:r>
      <w:r>
        <w:rPr>
          <w:rFonts w:ascii="Verdana" w:hAnsi="Verdana"/>
          <w:sz w:val="28"/>
        </w:rPr>
        <w:t>ruction limits, during construction, so that it is visible in case of an emergency.  You must then re-install your fire number sign when highway construction is complete.  If the contractor has to remove this sign, he is not responsible for damage to it.</w:t>
      </w:r>
    </w:p>
    <w:p w:rsidR="00000000" w:rsidRDefault="005A18EA">
      <w:pPr>
        <w:ind w:left="360" w:hanging="360"/>
        <w:rPr>
          <w:rFonts w:ascii="Verdana" w:hAnsi="Verdana"/>
          <w:sz w:val="28"/>
        </w:rPr>
      </w:pPr>
    </w:p>
    <w:p w:rsidR="00000000" w:rsidRDefault="005A18EA">
      <w:pPr>
        <w:rPr>
          <w:rFonts w:ascii="Verdana" w:hAnsi="Verdana"/>
          <w:sz w:val="28"/>
        </w:rPr>
      </w:pPr>
    </w:p>
    <w:p w:rsidR="00000000" w:rsidRDefault="005A18EA">
      <w:pPr>
        <w:pStyle w:val="BodyText"/>
      </w:pPr>
      <w:r>
        <w:t xml:space="preserve">If you have questions, please contact the </w:t>
      </w:r>
      <w:r>
        <w:rPr>
          <w:i/>
        </w:rPr>
        <w:t xml:space="preserve">Name, </w:t>
      </w:r>
      <w:r>
        <w:t xml:space="preserve">WisDOT project engineer at the project field office </w:t>
      </w:r>
      <w:r>
        <w:rPr>
          <w:i/>
        </w:rPr>
        <w:t>(Phone Number)</w:t>
      </w:r>
      <w:r>
        <w:t xml:space="preserve">.  Or you can contact the WisDOT Southwest Region office in La Crosse at 608-785-9022 and ask for </w:t>
      </w:r>
      <w:r>
        <w:rPr>
          <w:i/>
        </w:rPr>
        <w:t>(Project Manager)</w:t>
      </w:r>
      <w:r>
        <w:t>.</w:t>
      </w:r>
    </w:p>
    <w:p w:rsidR="00000000" w:rsidRDefault="005A18EA">
      <w:pPr>
        <w:pStyle w:val="BodyText"/>
      </w:pPr>
    </w:p>
    <w:p w:rsidR="00000000" w:rsidRDefault="005A18EA">
      <w:pPr>
        <w:jc w:val="center"/>
        <w:rPr>
          <w:rFonts w:ascii="Verdana" w:hAnsi="Verdana"/>
          <w:i/>
          <w:color w:val="FF0000"/>
          <w:sz w:val="40"/>
        </w:rPr>
      </w:pPr>
      <w:r>
        <w:rPr>
          <w:rFonts w:ascii="Verdana" w:hAnsi="Verdana"/>
          <w:i/>
          <w:color w:val="FF0000"/>
          <w:sz w:val="40"/>
        </w:rPr>
        <w:t>We appreciate your coop</w:t>
      </w:r>
      <w:r>
        <w:rPr>
          <w:rFonts w:ascii="Verdana" w:hAnsi="Verdana"/>
          <w:i/>
          <w:color w:val="FF0000"/>
          <w:sz w:val="40"/>
        </w:rPr>
        <w:t>eration!!</w:t>
      </w:r>
    </w:p>
    <w:p w:rsidR="00000000" w:rsidRDefault="005A18EA">
      <w:pPr>
        <w:jc w:val="center"/>
        <w:rPr>
          <w:rFonts w:ascii="Verdana" w:hAnsi="Verdana"/>
          <w:i/>
          <w:color w:val="FF0000"/>
          <w:sz w:val="40"/>
        </w:rPr>
      </w:pPr>
    </w:p>
    <w:p w:rsidR="00000000" w:rsidRDefault="005A18EA">
      <w:pPr>
        <w:pStyle w:val="Heading1"/>
      </w:pPr>
      <w:r>
        <w:t>Wisconsin Department of Transportation Southwest Region – La Crosse</w:t>
      </w:r>
    </w:p>
    <w:sectPr w:rsidR="00000000">
      <w:footerReference w:type="default" r:id="rId7"/>
      <w:pgSz w:w="12240" w:h="15840"/>
      <w:pgMar w:top="450" w:right="576" w:bottom="90" w:left="432"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0000" w:rsidRDefault="005A18EA">
      <w:r>
        <w:separator/>
      </w:r>
    </w:p>
  </w:endnote>
  <w:endnote w:type="continuationSeparator" w:id="0">
    <w:p w:rsidR="00000000" w:rsidRDefault="005A18E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5A18EA">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000000" w:rsidRDefault="005A18EA">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0000" w:rsidRDefault="005A18EA">
      <w:r>
        <w:separator/>
      </w:r>
    </w:p>
  </w:footnote>
  <w:footnote w:type="continuationSeparator" w:id="0">
    <w:p w:rsidR="00000000" w:rsidRDefault="005A18E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326E14E"/>
    <w:lvl w:ilvl="0">
      <w:numFmt w:val="bullet"/>
      <w:lvlText w:val="*"/>
      <w:lvlJc w:val="left"/>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
  <w:rsids>
    <w:rsidRoot w:val="005A18EA"/>
    <w:rsid w:val="005A18E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textAlignment w:val="baseline"/>
    </w:pPr>
  </w:style>
  <w:style w:type="paragraph" w:styleId="Heading1">
    <w:name w:val="heading 1"/>
    <w:basedOn w:val="Normal"/>
    <w:next w:val="Normal"/>
    <w:qFormat/>
    <w:pPr>
      <w:keepNext/>
      <w:jc w:val="center"/>
      <w:outlineLvl w:val="0"/>
    </w:pPr>
    <w:rPr>
      <w:rFonts w:ascii="Verdana" w:hAnsi="Verdana"/>
      <w:sz w:val="28"/>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Pr>
      <w:rFonts w:ascii="Verdana" w:hAnsi="Verdana"/>
      <w:sz w:val="28"/>
    </w:rPr>
  </w:style>
  <w:style w:type="paragraph" w:styleId="Footer">
    <w:name w:val="footer"/>
    <w:basedOn w:val="Normal"/>
    <w:semiHidden/>
    <w:pPr>
      <w:tabs>
        <w:tab w:val="center" w:pos="4320"/>
        <w:tab w:val="right" w:pos="8640"/>
      </w:tabs>
    </w:pPr>
  </w:style>
  <w:style w:type="character" w:styleId="PageNumber">
    <w:name w:val="page number"/>
    <w:basedOn w:val="DefaultParagraphFont"/>
    <w:semiHidden/>
  </w:style>
  <w:style w:type="paragraph" w:styleId="BodyText2">
    <w:name w:val="Body Text 2"/>
    <w:basedOn w:val="Normal"/>
    <w:pPr>
      <w:ind w:left="1710"/>
    </w:pPr>
    <w:rPr>
      <w:rFonts w:ascii="Verdana" w:hAnsi="Verdana"/>
    </w:rPr>
  </w:style>
  <w:style w:type="paragraph" w:styleId="Title">
    <w:name w:val="Title"/>
    <w:basedOn w:val="Normal"/>
    <w:qFormat/>
    <w:pPr>
      <w:jc w:val="center"/>
    </w:pPr>
    <w:rPr>
      <w:b/>
      <w:sz w:val="22"/>
      <w:u w:val="single"/>
    </w:rPr>
  </w:style>
  <w:style w:type="paragraph" w:styleId="BodyTextIndent2">
    <w:name w:val="Body Text Indent 2"/>
    <w:basedOn w:val="Normal"/>
    <w:pPr>
      <w:ind w:left="720" w:hanging="720"/>
    </w:pPr>
    <w:rPr>
      <w:b/>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814</Words>
  <Characters>4641</Characters>
  <Application>Microsoft Office Word</Application>
  <DocSecurity>4</DocSecurity>
  <Lines>38</Lines>
  <Paragraphs>10</Paragraphs>
  <ScaleCrop>false</ScaleCrop>
  <HeadingPairs>
    <vt:vector size="2" baseType="variant">
      <vt:variant>
        <vt:lpstr>Construction Summary</vt:lpstr>
      </vt:variant>
      <vt:variant>
        <vt:i4>0</vt:i4>
      </vt:variant>
    </vt:vector>
  </HeadingPairs>
  <Company>State of Wisconsin</Company>
  <LinksUpToDate>false</LinksUpToDate>
  <CharactersWithSpaces>5445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Construction Summary</dc:title>
  <dc:subject/>
  <dc:creator>Department of Transportation</dc:creator>
  <cp:keywords/>
  <dc:description/>
  <cp:lastModifiedBy>dotceg</cp:lastModifiedBy>
  <cp:revision>2</cp:revision>
  <cp:lastPrinted>2004-03-10T21:33:00Z</cp:lastPrinted>
  <dcterms:created xsi:type="dcterms:W3CDTF">2010-03-18T14:43:00Z</dcterms:created>
  <dcterms:modified xsi:type="dcterms:W3CDTF">2010-03-18T14:43:00Z</dcterms:modified>
</cp:coreProperties>
</file>