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3ECE" w:rsidRDefault="00AE3ECE">
      <w:pPr>
        <w:pStyle w:val="Header"/>
        <w:tabs>
          <w:tab w:val="clear" w:pos="4320"/>
          <w:tab w:val="clear" w:pos="8640"/>
        </w:tabs>
        <w:sectPr w:rsidR="00AE3ECE">
          <w:headerReference w:type="even" r:id="rId6"/>
          <w:headerReference w:type="default" r:id="rId7"/>
          <w:footerReference w:type="even" r:id="rId8"/>
          <w:footerReference w:type="default" r:id="rId9"/>
          <w:headerReference w:type="first" r:id="rId10"/>
          <w:footerReference w:type="first" r:id="rId11"/>
          <w:type w:val="continuous"/>
          <w:pgSz w:w="12240" w:h="15840" w:code="1"/>
          <w:pgMar w:top="1440" w:right="1440" w:bottom="1440" w:left="1440" w:header="720" w:footer="720" w:gutter="0"/>
          <w:cols w:space="720"/>
          <w:titlePg/>
          <w:docGrid w:linePitch="360"/>
        </w:sectPr>
      </w:pPr>
    </w:p>
    <w:p w:rsidR="00AE3ECE" w:rsidRDefault="00AE3ECE">
      <w:pPr>
        <w:pStyle w:val="Header"/>
        <w:tabs>
          <w:tab w:val="clear" w:pos="4320"/>
          <w:tab w:val="clear" w:pos="8640"/>
        </w:tabs>
      </w:pPr>
      <w:r>
        <w:lastRenderedPageBreak/>
        <w:fldChar w:fldCharType="begin">
          <w:ffData>
            <w:name w:val="Text1"/>
            <w:enabled/>
            <w:calcOnExit w:val="0"/>
            <w:textInput/>
          </w:ffData>
        </w:fldChar>
      </w:r>
      <w:bookmarkStart w:id="0" w:name="Text1"/>
      <w:r w:rsidR="00571050">
        <w:instrText xml:space="preserve"> FORMTEXT </w:instrText>
      </w:r>
      <w:r>
        <w:fldChar w:fldCharType="separate"/>
      </w:r>
      <w:r w:rsidR="00571050">
        <w:rPr>
          <w:noProof/>
        </w:rPr>
        <w:t> </w:t>
      </w:r>
      <w:r w:rsidR="00571050">
        <w:rPr>
          <w:noProof/>
        </w:rPr>
        <w:t> </w:t>
      </w:r>
      <w:r w:rsidR="00571050">
        <w:rPr>
          <w:noProof/>
        </w:rPr>
        <w:t> </w:t>
      </w:r>
      <w:r w:rsidR="00571050">
        <w:rPr>
          <w:noProof/>
        </w:rPr>
        <w:t> </w:t>
      </w:r>
      <w:r w:rsidR="00571050">
        <w:rPr>
          <w:noProof/>
        </w:rPr>
        <w:t> </w:t>
      </w:r>
      <w:r>
        <w:fldChar w:fldCharType="end"/>
      </w:r>
      <w:bookmarkEnd w:id="0"/>
    </w:p>
    <w:p w:rsidR="00AE3ECE" w:rsidRDefault="00AE3ECE">
      <w:pPr>
        <w:pStyle w:val="Header"/>
        <w:tabs>
          <w:tab w:val="clear" w:pos="4320"/>
          <w:tab w:val="clear" w:pos="8640"/>
        </w:tabs>
      </w:pPr>
    </w:p>
    <w:p w:rsidR="00AE3ECE" w:rsidRDefault="00AE3ECE">
      <w:pPr>
        <w:pStyle w:val="Header"/>
        <w:tabs>
          <w:tab w:val="clear" w:pos="4320"/>
          <w:tab w:val="clear" w:pos="8640"/>
        </w:tabs>
      </w:pPr>
    </w:p>
    <w:p w:rsidR="00AE3ECE" w:rsidRDefault="00AE3ECE">
      <w:pPr>
        <w:pStyle w:val="Header"/>
        <w:tabs>
          <w:tab w:val="clear" w:pos="4320"/>
          <w:tab w:val="clear" w:pos="8640"/>
        </w:tabs>
        <w:rPr>
          <w:caps/>
        </w:rPr>
      </w:pPr>
      <w:r>
        <w:rPr>
          <w:caps/>
        </w:rPr>
        <w:fldChar w:fldCharType="begin">
          <w:ffData>
            <w:name w:val="Text2"/>
            <w:enabled/>
            <w:calcOnExit w:val="0"/>
            <w:textInput/>
          </w:ffData>
        </w:fldChar>
      </w:r>
      <w:bookmarkStart w:id="1" w:name="Text2"/>
      <w:r w:rsidR="00571050">
        <w:rPr>
          <w:caps/>
        </w:rPr>
        <w:instrText xml:space="preserve"> FORMTEXT </w:instrText>
      </w:r>
      <w:r>
        <w:rPr>
          <w:caps/>
        </w:rPr>
      </w:r>
      <w:r>
        <w:rPr>
          <w:caps/>
        </w:rPr>
        <w:fldChar w:fldCharType="separate"/>
      </w:r>
      <w:r w:rsidR="00571050">
        <w:rPr>
          <w:caps/>
          <w:noProof/>
        </w:rPr>
        <w:t> </w:t>
      </w:r>
      <w:r w:rsidR="00571050">
        <w:rPr>
          <w:caps/>
          <w:noProof/>
        </w:rPr>
        <w:t> </w:t>
      </w:r>
      <w:r w:rsidR="00571050">
        <w:rPr>
          <w:caps/>
          <w:noProof/>
        </w:rPr>
        <w:t> </w:t>
      </w:r>
      <w:r w:rsidR="00571050">
        <w:rPr>
          <w:caps/>
          <w:noProof/>
        </w:rPr>
        <w:t> </w:t>
      </w:r>
      <w:r w:rsidR="00571050">
        <w:rPr>
          <w:caps/>
          <w:noProof/>
        </w:rPr>
        <w:t> </w:t>
      </w:r>
      <w:r>
        <w:rPr>
          <w:caps/>
        </w:rPr>
        <w:fldChar w:fldCharType="end"/>
      </w:r>
      <w:bookmarkEnd w:id="1"/>
    </w:p>
    <w:p w:rsidR="00AE3ECE" w:rsidRDefault="00AE3ECE">
      <w:pPr>
        <w:pStyle w:val="Header"/>
        <w:tabs>
          <w:tab w:val="clear" w:pos="4320"/>
          <w:tab w:val="clear" w:pos="8640"/>
        </w:tabs>
        <w:rPr>
          <w:caps/>
        </w:rPr>
      </w:pPr>
      <w:r>
        <w:rPr>
          <w:caps/>
        </w:rPr>
        <w:fldChar w:fldCharType="begin">
          <w:ffData>
            <w:name w:val="Text3"/>
            <w:enabled/>
            <w:calcOnExit w:val="0"/>
            <w:textInput/>
          </w:ffData>
        </w:fldChar>
      </w:r>
      <w:bookmarkStart w:id="2" w:name="Text3"/>
      <w:r w:rsidR="00571050">
        <w:rPr>
          <w:caps/>
        </w:rPr>
        <w:instrText xml:space="preserve"> FORMTEXT </w:instrText>
      </w:r>
      <w:r>
        <w:rPr>
          <w:caps/>
        </w:rPr>
      </w:r>
      <w:r>
        <w:rPr>
          <w:caps/>
        </w:rPr>
        <w:fldChar w:fldCharType="separate"/>
      </w:r>
      <w:r w:rsidR="00571050">
        <w:rPr>
          <w:caps/>
          <w:noProof/>
        </w:rPr>
        <w:t> </w:t>
      </w:r>
      <w:r w:rsidR="00571050">
        <w:rPr>
          <w:caps/>
          <w:noProof/>
        </w:rPr>
        <w:t> </w:t>
      </w:r>
      <w:r w:rsidR="00571050">
        <w:rPr>
          <w:caps/>
          <w:noProof/>
        </w:rPr>
        <w:t> </w:t>
      </w:r>
      <w:r w:rsidR="00571050">
        <w:rPr>
          <w:caps/>
          <w:noProof/>
        </w:rPr>
        <w:t> </w:t>
      </w:r>
      <w:r w:rsidR="00571050">
        <w:rPr>
          <w:caps/>
          <w:noProof/>
        </w:rPr>
        <w:t> </w:t>
      </w:r>
      <w:r>
        <w:rPr>
          <w:caps/>
        </w:rPr>
        <w:fldChar w:fldCharType="end"/>
      </w:r>
      <w:bookmarkEnd w:id="2"/>
    </w:p>
    <w:p w:rsidR="00AE3ECE" w:rsidRDefault="00AE3ECE">
      <w:pPr>
        <w:pStyle w:val="Header"/>
        <w:tabs>
          <w:tab w:val="clear" w:pos="4320"/>
          <w:tab w:val="clear" w:pos="8640"/>
        </w:tabs>
        <w:rPr>
          <w:caps/>
        </w:rPr>
      </w:pPr>
      <w:r>
        <w:rPr>
          <w:caps/>
        </w:rPr>
        <w:fldChar w:fldCharType="begin">
          <w:ffData>
            <w:name w:val="Text4"/>
            <w:enabled/>
            <w:calcOnExit w:val="0"/>
            <w:textInput/>
          </w:ffData>
        </w:fldChar>
      </w:r>
      <w:bookmarkStart w:id="3" w:name="Text4"/>
      <w:r w:rsidR="00571050">
        <w:rPr>
          <w:caps/>
        </w:rPr>
        <w:instrText xml:space="preserve"> FORMTEXT </w:instrText>
      </w:r>
      <w:r>
        <w:rPr>
          <w:caps/>
        </w:rPr>
      </w:r>
      <w:r>
        <w:rPr>
          <w:caps/>
        </w:rPr>
        <w:fldChar w:fldCharType="separate"/>
      </w:r>
      <w:r w:rsidR="00571050">
        <w:rPr>
          <w:caps/>
          <w:noProof/>
        </w:rPr>
        <w:t> </w:t>
      </w:r>
      <w:r w:rsidR="00571050">
        <w:rPr>
          <w:caps/>
          <w:noProof/>
        </w:rPr>
        <w:t> </w:t>
      </w:r>
      <w:r w:rsidR="00571050">
        <w:rPr>
          <w:caps/>
          <w:noProof/>
        </w:rPr>
        <w:t> </w:t>
      </w:r>
      <w:r w:rsidR="00571050">
        <w:rPr>
          <w:caps/>
          <w:noProof/>
        </w:rPr>
        <w:t> </w:t>
      </w:r>
      <w:r w:rsidR="00571050">
        <w:rPr>
          <w:caps/>
          <w:noProof/>
        </w:rPr>
        <w:t> </w:t>
      </w:r>
      <w:r>
        <w:rPr>
          <w:caps/>
        </w:rPr>
        <w:fldChar w:fldCharType="end"/>
      </w:r>
      <w:bookmarkEnd w:id="3"/>
    </w:p>
    <w:p w:rsidR="00AE3ECE" w:rsidRDefault="00AE3ECE">
      <w:pPr>
        <w:pStyle w:val="Header"/>
        <w:tabs>
          <w:tab w:val="clear" w:pos="4320"/>
          <w:tab w:val="clear" w:pos="8640"/>
        </w:tabs>
        <w:rPr>
          <w:caps/>
        </w:rPr>
      </w:pPr>
      <w:r>
        <w:rPr>
          <w:caps/>
        </w:rPr>
        <w:fldChar w:fldCharType="begin">
          <w:ffData>
            <w:name w:val="Text5"/>
            <w:enabled/>
            <w:calcOnExit w:val="0"/>
            <w:textInput/>
          </w:ffData>
        </w:fldChar>
      </w:r>
      <w:bookmarkStart w:id="4" w:name="Text5"/>
      <w:r w:rsidR="00571050">
        <w:rPr>
          <w:caps/>
        </w:rPr>
        <w:instrText xml:space="preserve"> FORMTEXT </w:instrText>
      </w:r>
      <w:r>
        <w:rPr>
          <w:caps/>
        </w:rPr>
      </w:r>
      <w:r>
        <w:rPr>
          <w:caps/>
        </w:rPr>
        <w:fldChar w:fldCharType="separate"/>
      </w:r>
      <w:r w:rsidR="00571050">
        <w:rPr>
          <w:caps/>
          <w:noProof/>
        </w:rPr>
        <w:t> </w:t>
      </w:r>
      <w:r w:rsidR="00571050">
        <w:rPr>
          <w:caps/>
          <w:noProof/>
        </w:rPr>
        <w:t> </w:t>
      </w:r>
      <w:r w:rsidR="00571050">
        <w:rPr>
          <w:caps/>
          <w:noProof/>
        </w:rPr>
        <w:t> </w:t>
      </w:r>
      <w:r w:rsidR="00571050">
        <w:rPr>
          <w:caps/>
          <w:noProof/>
        </w:rPr>
        <w:t> </w:t>
      </w:r>
      <w:r w:rsidR="00571050">
        <w:rPr>
          <w:caps/>
          <w:noProof/>
        </w:rPr>
        <w:t> </w:t>
      </w:r>
      <w:r>
        <w:rPr>
          <w:caps/>
        </w:rPr>
        <w:fldChar w:fldCharType="end"/>
      </w:r>
      <w:bookmarkEnd w:id="4"/>
    </w:p>
    <w:p w:rsidR="00AE3ECE" w:rsidRDefault="00AE3ECE">
      <w:pPr>
        <w:pStyle w:val="Header"/>
        <w:tabs>
          <w:tab w:val="clear" w:pos="4320"/>
          <w:tab w:val="clear" w:pos="8640"/>
        </w:tabs>
        <w:rPr>
          <w:caps/>
        </w:rPr>
      </w:pPr>
      <w:r>
        <w:rPr>
          <w:caps/>
        </w:rPr>
        <w:fldChar w:fldCharType="begin">
          <w:ffData>
            <w:name w:val="Text6"/>
            <w:enabled/>
            <w:calcOnExit w:val="0"/>
            <w:textInput/>
          </w:ffData>
        </w:fldChar>
      </w:r>
      <w:bookmarkStart w:id="5" w:name="Text6"/>
      <w:r w:rsidR="00571050">
        <w:rPr>
          <w:caps/>
        </w:rPr>
        <w:instrText xml:space="preserve"> FORMTEXT </w:instrText>
      </w:r>
      <w:r>
        <w:rPr>
          <w:caps/>
        </w:rPr>
      </w:r>
      <w:r>
        <w:rPr>
          <w:caps/>
        </w:rPr>
        <w:fldChar w:fldCharType="separate"/>
      </w:r>
      <w:r w:rsidR="00571050">
        <w:rPr>
          <w:caps/>
          <w:noProof/>
        </w:rPr>
        <w:t> </w:t>
      </w:r>
      <w:r w:rsidR="00571050">
        <w:rPr>
          <w:caps/>
          <w:noProof/>
        </w:rPr>
        <w:t> </w:t>
      </w:r>
      <w:r w:rsidR="00571050">
        <w:rPr>
          <w:caps/>
          <w:noProof/>
        </w:rPr>
        <w:t> </w:t>
      </w:r>
      <w:r w:rsidR="00571050">
        <w:rPr>
          <w:caps/>
          <w:noProof/>
        </w:rPr>
        <w:t> </w:t>
      </w:r>
      <w:r w:rsidR="00571050">
        <w:rPr>
          <w:caps/>
          <w:noProof/>
        </w:rPr>
        <w:t> </w:t>
      </w:r>
      <w:r>
        <w:rPr>
          <w:caps/>
        </w:rPr>
        <w:fldChar w:fldCharType="end"/>
      </w:r>
      <w:bookmarkEnd w:id="5"/>
    </w:p>
    <w:p w:rsidR="00AE3ECE" w:rsidRDefault="00AE3ECE">
      <w:pPr>
        <w:pStyle w:val="Header"/>
        <w:tabs>
          <w:tab w:val="clear" w:pos="4320"/>
          <w:tab w:val="clear" w:pos="8640"/>
        </w:tabs>
      </w:pPr>
    </w:p>
    <w:p w:rsidR="00AE3ECE" w:rsidRDefault="00AE3ECE">
      <w:pPr>
        <w:pStyle w:val="Header"/>
        <w:tabs>
          <w:tab w:val="clear" w:pos="4320"/>
          <w:tab w:val="clear" w:pos="8640"/>
        </w:tabs>
      </w:pPr>
    </w:p>
    <w:p w:rsidR="00AE3ECE" w:rsidRDefault="00AE3ECE">
      <w:pPr>
        <w:pStyle w:val="Header"/>
        <w:tabs>
          <w:tab w:val="clear" w:pos="4320"/>
          <w:tab w:val="clear" w:pos="8640"/>
        </w:tabs>
      </w:pPr>
    </w:p>
    <w:p w:rsidR="00AE3ECE" w:rsidRDefault="00AE3ECE">
      <w:pPr>
        <w:pStyle w:val="Header"/>
        <w:tabs>
          <w:tab w:val="clear" w:pos="4320"/>
          <w:tab w:val="clear" w:pos="8640"/>
        </w:tabs>
      </w:pPr>
    </w:p>
    <w:p w:rsidR="00AE3ECE" w:rsidRDefault="00571050">
      <w:pPr>
        <w:pStyle w:val="Header"/>
        <w:tabs>
          <w:tab w:val="clear" w:pos="4320"/>
          <w:tab w:val="clear" w:pos="8640"/>
        </w:tabs>
      </w:pPr>
      <w:r>
        <w:t xml:space="preserve">Dear </w:t>
      </w:r>
      <w:r w:rsidR="00AE3ECE">
        <w:fldChar w:fldCharType="begin">
          <w:ffData>
            <w:name w:val="Text7"/>
            <w:enabled/>
            <w:calcOnExit w:val="0"/>
            <w:textInput/>
          </w:ffData>
        </w:fldChar>
      </w:r>
      <w:bookmarkStart w:id="6" w:name="Text7"/>
      <w:r>
        <w:instrText xml:space="preserve"> FORMTEXT </w:instrText>
      </w:r>
      <w:r w:rsidR="00AE3ECE">
        <w:fldChar w:fldCharType="separate"/>
      </w:r>
      <w:r>
        <w:rPr>
          <w:noProof/>
        </w:rPr>
        <w:t> </w:t>
      </w:r>
      <w:r>
        <w:rPr>
          <w:noProof/>
        </w:rPr>
        <w:t> </w:t>
      </w:r>
      <w:r>
        <w:rPr>
          <w:noProof/>
        </w:rPr>
        <w:t> </w:t>
      </w:r>
      <w:r>
        <w:rPr>
          <w:noProof/>
        </w:rPr>
        <w:t> </w:t>
      </w:r>
      <w:r>
        <w:rPr>
          <w:noProof/>
        </w:rPr>
        <w:t> </w:t>
      </w:r>
      <w:r w:rsidR="00AE3ECE">
        <w:fldChar w:fldCharType="end"/>
      </w:r>
      <w:bookmarkEnd w:id="6"/>
    </w:p>
    <w:p w:rsidR="00AE3ECE" w:rsidRDefault="00AE3ECE">
      <w:pPr>
        <w:pStyle w:val="Header"/>
        <w:tabs>
          <w:tab w:val="clear" w:pos="4320"/>
          <w:tab w:val="clear" w:pos="8640"/>
        </w:tabs>
      </w:pPr>
    </w:p>
    <w:p w:rsidR="00AE3ECE" w:rsidRDefault="00AE3ECE">
      <w:pPr>
        <w:pStyle w:val="Header"/>
        <w:tabs>
          <w:tab w:val="clear" w:pos="4320"/>
          <w:tab w:val="clear" w:pos="8640"/>
        </w:tabs>
      </w:pPr>
    </w:p>
    <w:p w:rsidR="00AE3ECE" w:rsidRDefault="00AE3ECE">
      <w:pPr>
        <w:pStyle w:val="Header"/>
        <w:tabs>
          <w:tab w:val="clear" w:pos="4320"/>
          <w:tab w:val="clear" w:pos="8640"/>
        </w:tabs>
      </w:pPr>
      <w:r>
        <w:rPr>
          <w:noProof/>
        </w:rPr>
        <w:pict>
          <v:shapetype id="_x0000_t202" coordsize="21600,21600" o:spt="202" path="m,l,21600r21600,l21600,xe">
            <v:stroke joinstyle="miter"/>
            <v:path gradientshapeok="t" o:connecttype="rect"/>
          </v:shapetype>
          <v:shape id="_x0000_s1026" type="#_x0000_t202" style="position:absolute;margin-left:-57.75pt;margin-top:275.55pt;width:29.25pt;height:26.25pt;z-index:251657728;mso-wrap-edited:f;mso-position-vertical-relative:page" wrapcoords="-225 0 -225 21600 21825 21600 21825 0 -225 0" stroked="f">
            <v:textbox>
              <w:txbxContent>
                <w:p w:rsidR="00AE3ECE" w:rsidRDefault="00571050">
                  <w:pPr>
                    <w:pStyle w:val="Header"/>
                    <w:tabs>
                      <w:tab w:val="clear" w:pos="4320"/>
                      <w:tab w:val="clear" w:pos="8640"/>
                    </w:tabs>
                    <w:rPr>
                      <w:color w:val="333333"/>
                    </w:rPr>
                  </w:pPr>
                  <w:r>
                    <w:rPr>
                      <w:color w:val="333333"/>
                    </w:rPr>
                    <w:t>__</w:t>
                  </w:r>
                </w:p>
              </w:txbxContent>
            </v:textbox>
            <w10:wrap type="tight" anchory="page"/>
            <w10:anchorlock/>
          </v:shape>
        </w:pict>
      </w:r>
    </w:p>
    <w:p w:rsidR="00AE3ECE" w:rsidRDefault="00AE3ECE">
      <w:pPr>
        <w:pStyle w:val="Header"/>
        <w:tabs>
          <w:tab w:val="clear" w:pos="4320"/>
          <w:tab w:val="clear" w:pos="8640"/>
        </w:tabs>
        <w:sectPr w:rsidR="00AE3ECE">
          <w:type w:val="continuous"/>
          <w:pgSz w:w="12240" w:h="15840" w:code="1"/>
          <w:pgMar w:top="1440" w:right="1440" w:bottom="1440" w:left="1440" w:header="720" w:footer="720" w:gutter="0"/>
          <w:cols w:space="720"/>
          <w:titlePg/>
          <w:docGrid w:linePitch="360"/>
        </w:sectPr>
      </w:pPr>
    </w:p>
    <w:p w:rsidR="00AE3ECE" w:rsidRDefault="00571050">
      <w:pPr>
        <w:tabs>
          <w:tab w:val="left" w:pos="990"/>
          <w:tab w:val="left" w:pos="1467"/>
        </w:tabs>
        <w:jc w:val="both"/>
      </w:pPr>
      <w:r>
        <w:lastRenderedPageBreak/>
        <w:t>Subject:</w:t>
      </w:r>
      <w:r>
        <w:tab/>
        <w:t>Prompt Payment to Sub-Contractors</w:t>
      </w:r>
    </w:p>
    <w:p w:rsidR="00AE3ECE" w:rsidRDefault="00571050">
      <w:pPr>
        <w:tabs>
          <w:tab w:val="left" w:pos="990"/>
          <w:tab w:val="left" w:pos="1467"/>
        </w:tabs>
        <w:jc w:val="both"/>
      </w:pPr>
      <w:r>
        <w:tab/>
      </w:r>
      <w:r w:rsidR="00AE3ECE">
        <w:fldChar w:fldCharType="begin">
          <w:ffData>
            <w:name w:val="Text12"/>
            <w:enabled/>
            <w:calcOnExit w:val="0"/>
            <w:textInput>
              <w:default w:val="Project ID"/>
            </w:textInput>
          </w:ffData>
        </w:fldChar>
      </w:r>
      <w:bookmarkStart w:id="7" w:name="Text12"/>
      <w:r>
        <w:instrText xml:space="preserve"> FORMTEXT </w:instrText>
      </w:r>
      <w:r w:rsidR="00AE3ECE">
        <w:fldChar w:fldCharType="separate"/>
      </w:r>
      <w:r>
        <w:rPr>
          <w:noProof/>
        </w:rPr>
        <w:t>Project ID</w:t>
      </w:r>
      <w:r w:rsidR="00AE3ECE">
        <w:fldChar w:fldCharType="end"/>
      </w:r>
      <w:bookmarkEnd w:id="7"/>
    </w:p>
    <w:p w:rsidR="00AE3ECE" w:rsidRDefault="00571050">
      <w:pPr>
        <w:tabs>
          <w:tab w:val="left" w:pos="990"/>
          <w:tab w:val="left" w:pos="1467"/>
        </w:tabs>
        <w:jc w:val="both"/>
      </w:pPr>
      <w:r>
        <w:tab/>
      </w:r>
      <w:r w:rsidR="00AE3ECE">
        <w:fldChar w:fldCharType="begin">
          <w:ffData>
            <w:name w:val="Text13"/>
            <w:enabled/>
            <w:calcOnExit w:val="0"/>
            <w:textInput>
              <w:default w:val="Section"/>
            </w:textInput>
          </w:ffData>
        </w:fldChar>
      </w:r>
      <w:bookmarkStart w:id="8" w:name="Text13"/>
      <w:r>
        <w:instrText xml:space="preserve"> FORMTEXT </w:instrText>
      </w:r>
      <w:r w:rsidR="00AE3ECE">
        <w:fldChar w:fldCharType="separate"/>
      </w:r>
      <w:r>
        <w:rPr>
          <w:noProof/>
        </w:rPr>
        <w:t>Section</w:t>
      </w:r>
      <w:r w:rsidR="00AE3ECE">
        <w:fldChar w:fldCharType="end"/>
      </w:r>
      <w:bookmarkEnd w:id="8"/>
    </w:p>
    <w:p w:rsidR="00AE3ECE" w:rsidRDefault="00571050">
      <w:pPr>
        <w:tabs>
          <w:tab w:val="left" w:pos="990"/>
          <w:tab w:val="left" w:pos="1467"/>
        </w:tabs>
        <w:jc w:val="both"/>
      </w:pPr>
      <w:r>
        <w:tab/>
      </w:r>
      <w:r w:rsidR="00AE3ECE">
        <w:fldChar w:fldCharType="begin">
          <w:ffData>
            <w:name w:val="Text14"/>
            <w:enabled/>
            <w:calcOnExit w:val="0"/>
            <w:textInput>
              <w:default w:val="Highway"/>
            </w:textInput>
          </w:ffData>
        </w:fldChar>
      </w:r>
      <w:bookmarkStart w:id="9" w:name="Text14"/>
      <w:r>
        <w:instrText xml:space="preserve"> FORMTEXT </w:instrText>
      </w:r>
      <w:r w:rsidR="00AE3ECE">
        <w:fldChar w:fldCharType="separate"/>
      </w:r>
      <w:r>
        <w:rPr>
          <w:noProof/>
        </w:rPr>
        <w:t>Highway</w:t>
      </w:r>
      <w:r w:rsidR="00AE3ECE">
        <w:fldChar w:fldCharType="end"/>
      </w:r>
      <w:bookmarkEnd w:id="9"/>
    </w:p>
    <w:p w:rsidR="00AE3ECE" w:rsidRDefault="00571050">
      <w:pPr>
        <w:tabs>
          <w:tab w:val="left" w:pos="990"/>
          <w:tab w:val="left" w:pos="1467"/>
        </w:tabs>
        <w:jc w:val="both"/>
      </w:pPr>
      <w:r>
        <w:tab/>
      </w:r>
      <w:r w:rsidR="00AE3ECE">
        <w:fldChar w:fldCharType="begin">
          <w:ffData>
            <w:name w:val="Text15"/>
            <w:enabled/>
            <w:calcOnExit w:val="0"/>
            <w:textInput>
              <w:default w:val="County"/>
            </w:textInput>
          </w:ffData>
        </w:fldChar>
      </w:r>
      <w:bookmarkStart w:id="10" w:name="Text15"/>
      <w:r>
        <w:instrText xml:space="preserve"> FORMTEXT </w:instrText>
      </w:r>
      <w:r w:rsidR="00AE3ECE">
        <w:fldChar w:fldCharType="separate"/>
      </w:r>
      <w:r>
        <w:rPr>
          <w:noProof/>
        </w:rPr>
        <w:t>County</w:t>
      </w:r>
      <w:r w:rsidR="00AE3ECE">
        <w:fldChar w:fldCharType="end"/>
      </w:r>
      <w:bookmarkEnd w:id="10"/>
    </w:p>
    <w:p w:rsidR="00AE3ECE" w:rsidRDefault="00AE3ECE">
      <w:pPr>
        <w:tabs>
          <w:tab w:val="left" w:pos="990"/>
          <w:tab w:val="left" w:pos="1467"/>
        </w:tabs>
        <w:jc w:val="both"/>
      </w:pPr>
    </w:p>
    <w:p w:rsidR="00AE3ECE" w:rsidRDefault="00571050">
      <w:pPr>
        <w:tabs>
          <w:tab w:val="left" w:pos="1467"/>
        </w:tabs>
        <w:jc w:val="both"/>
      </w:pPr>
      <w:r>
        <w:t xml:space="preserve">It has come to our attention that you have not compensated your sub-contractor(s):  </w:t>
      </w:r>
      <w:r w:rsidR="00AE3ECE">
        <w:fldChar w:fldCharType="begin">
          <w:ffData>
            <w:name w:val="Text12"/>
            <w:enabled/>
            <w:calcOnExit w:val="0"/>
            <w:textInput>
              <w:default w:val="contractor name"/>
            </w:textInput>
          </w:ffData>
        </w:fldChar>
      </w:r>
      <w:r>
        <w:instrText xml:space="preserve"> FORMTEXT </w:instrText>
      </w:r>
      <w:r w:rsidR="00AE3ECE">
        <w:fldChar w:fldCharType="separate"/>
      </w:r>
      <w:r>
        <w:rPr>
          <w:noProof/>
        </w:rPr>
        <w:t>contractor name</w:t>
      </w:r>
      <w:r w:rsidR="00AE3ECE">
        <w:fldChar w:fldCharType="end"/>
      </w:r>
      <w:r>
        <w:t>, for all of their work completed on the subject project.</w:t>
      </w:r>
    </w:p>
    <w:p w:rsidR="00AE3ECE" w:rsidRDefault="00AE3ECE">
      <w:pPr>
        <w:tabs>
          <w:tab w:val="left" w:pos="1467"/>
        </w:tabs>
        <w:jc w:val="both"/>
      </w:pPr>
    </w:p>
    <w:p w:rsidR="00AE3ECE" w:rsidRDefault="00571050">
      <w:pPr>
        <w:tabs>
          <w:tab w:val="left" w:pos="1467"/>
        </w:tabs>
        <w:jc w:val="both"/>
      </w:pPr>
      <w:r>
        <w:t xml:space="preserve">Additional Special Provision </w:t>
      </w:r>
      <w:r w:rsidR="00AE3ECE">
        <w:fldChar w:fldCharType="begin">
          <w:ffData>
            <w:name w:val="Text13"/>
            <w:enabled/>
            <w:calcOnExit w:val="0"/>
            <w:textInput>
              <w:default w:val="#"/>
            </w:textInput>
          </w:ffData>
        </w:fldChar>
      </w:r>
      <w:r>
        <w:instrText xml:space="preserve"> FORMTEXT </w:instrText>
      </w:r>
      <w:r w:rsidR="00AE3ECE">
        <w:fldChar w:fldCharType="separate"/>
      </w:r>
      <w:r>
        <w:rPr>
          <w:noProof/>
        </w:rPr>
        <w:t>#</w:t>
      </w:r>
      <w:r w:rsidR="00AE3ECE">
        <w:fldChar w:fldCharType="end"/>
      </w:r>
      <w:r>
        <w:t xml:space="preserve"> states, “Within 10 calendar days of receipt by a contractor of progress payment for work performed, materials furnished, or materials stockpiled by a subcontractor, the contractor shall pay that subcontractor for all work satisfactorily performed and for all materials furnished or stockpiled.”</w:t>
      </w:r>
    </w:p>
    <w:p w:rsidR="00AE3ECE" w:rsidRDefault="00AE3ECE">
      <w:pPr>
        <w:tabs>
          <w:tab w:val="left" w:pos="1467"/>
        </w:tabs>
        <w:jc w:val="both"/>
      </w:pPr>
    </w:p>
    <w:p w:rsidR="00AE3ECE" w:rsidRDefault="00571050">
      <w:pPr>
        <w:tabs>
          <w:tab w:val="left" w:pos="1467"/>
        </w:tabs>
        <w:jc w:val="both"/>
      </w:pPr>
      <w:r>
        <w:t>Below are the pertinent details relating to this issue:</w:t>
      </w:r>
    </w:p>
    <w:p w:rsidR="00AE3ECE" w:rsidRDefault="00AE3ECE">
      <w:pPr>
        <w:tabs>
          <w:tab w:val="left" w:pos="1467"/>
        </w:tabs>
        <w:jc w:val="both"/>
      </w:pPr>
    </w:p>
    <w:p w:rsidR="00AE3ECE" w:rsidRDefault="00571050">
      <w:pPr>
        <w:tabs>
          <w:tab w:val="left" w:pos="1467"/>
        </w:tabs>
        <w:jc w:val="both"/>
        <w:rPr>
          <w:b/>
          <w:bCs/>
          <w:i/>
          <w:iCs/>
        </w:rPr>
      </w:pPr>
      <w:r>
        <w:rPr>
          <w:b/>
          <w:bCs/>
          <w:i/>
          <w:iCs/>
        </w:rPr>
        <w:t>EXAMPLE PARAGRAPH  ---  DELETE &amp; TYPE IN BELOW</w:t>
      </w:r>
    </w:p>
    <w:p w:rsidR="00AE3ECE" w:rsidRDefault="00571050">
      <w:pPr>
        <w:tabs>
          <w:tab w:val="left" w:pos="1467"/>
        </w:tabs>
        <w:jc w:val="both"/>
      </w:pPr>
      <w:r>
        <w:rPr>
          <w:b/>
          <w:bCs/>
          <w:i/>
          <w:iCs/>
        </w:rPr>
        <w:t>Subcontractor BBB has a total of $8,000.00 yet to be paid on this contract.  $400,000 of this total is for the item High Strength Bar Steel.  High Strength Bar Steel was paid in full in estimates 1, 2, and 3 for a total of $7,000.00.  $4,000.00 is to be paid for additional accessories that were required through this contract due to a contract change order between Contractor AAA and Subcontractor BBB.</w:t>
      </w:r>
    </w:p>
    <w:p w:rsidR="00AE3ECE" w:rsidRDefault="00AE3ECE">
      <w:pPr>
        <w:tabs>
          <w:tab w:val="left" w:pos="1467"/>
        </w:tabs>
        <w:jc w:val="both"/>
      </w:pPr>
    </w:p>
    <w:p w:rsidR="00AE3ECE" w:rsidRDefault="00AE3ECE">
      <w:pPr>
        <w:tabs>
          <w:tab w:val="left" w:pos="1467"/>
        </w:tabs>
        <w:jc w:val="both"/>
      </w:pPr>
      <w:r>
        <w:fldChar w:fldCharType="begin">
          <w:ffData>
            <w:name w:val="Text15"/>
            <w:enabled/>
            <w:calcOnExit w:val="0"/>
            <w:textInput/>
          </w:ffData>
        </w:fldChar>
      </w:r>
      <w:r w:rsidR="00571050">
        <w:instrText xml:space="preserve"> FORMTEXT </w:instrText>
      </w:r>
      <w:r>
        <w:fldChar w:fldCharType="separate"/>
      </w:r>
      <w:r w:rsidR="00571050">
        <w:rPr>
          <w:noProof/>
        </w:rPr>
        <w:t> </w:t>
      </w:r>
      <w:r w:rsidR="00571050">
        <w:rPr>
          <w:noProof/>
        </w:rPr>
        <w:t> </w:t>
      </w:r>
      <w:r w:rsidR="00571050">
        <w:rPr>
          <w:noProof/>
        </w:rPr>
        <w:t> </w:t>
      </w:r>
      <w:r w:rsidR="00571050">
        <w:rPr>
          <w:noProof/>
        </w:rPr>
        <w:t> </w:t>
      </w:r>
      <w:r w:rsidR="00571050">
        <w:rPr>
          <w:noProof/>
        </w:rPr>
        <w:t> </w:t>
      </w:r>
      <w:r>
        <w:fldChar w:fldCharType="end"/>
      </w:r>
    </w:p>
    <w:p w:rsidR="00AE3ECE" w:rsidRDefault="00AE3ECE">
      <w:pPr>
        <w:tabs>
          <w:tab w:val="left" w:pos="1467"/>
        </w:tabs>
      </w:pPr>
    </w:p>
    <w:p w:rsidR="00AE3ECE" w:rsidRDefault="00571050">
      <w:pPr>
        <w:tabs>
          <w:tab w:val="left" w:pos="1467"/>
        </w:tabs>
        <w:jc w:val="both"/>
      </w:pPr>
      <w:r>
        <w:t xml:space="preserve">This letter serves to inform you that you have ten (10) calendar days to either pay for the satisfactory work performed by </w:t>
      </w:r>
      <w:r w:rsidR="00AE3ECE">
        <w:fldChar w:fldCharType="begin">
          <w:ffData>
            <w:name w:val="Text16"/>
            <w:enabled/>
            <w:calcOnExit w:val="0"/>
            <w:textInput>
              <w:default w:val="subcontractor name"/>
            </w:textInput>
          </w:ffData>
        </w:fldChar>
      </w:r>
      <w:bookmarkStart w:id="11" w:name="Text16"/>
      <w:r>
        <w:instrText xml:space="preserve"> FORMTEXT </w:instrText>
      </w:r>
      <w:r w:rsidR="00AE3ECE">
        <w:fldChar w:fldCharType="separate"/>
      </w:r>
      <w:r>
        <w:rPr>
          <w:noProof/>
        </w:rPr>
        <w:t>subcontractor name</w:t>
      </w:r>
      <w:r w:rsidR="00AE3ECE">
        <w:fldChar w:fldCharType="end"/>
      </w:r>
      <w:bookmarkEnd w:id="11"/>
      <w:r>
        <w:t xml:space="preserve"> or provide the Department with “Good Cause” for non-payment.  Absent of “Good Cause”, when payment is made, please send a copy of the check to the Region Office as verification that you followed through on your contract obligations.  If you fail to comply, the Department may proceed with “Terminating the Contract for Default” per subsection 108.12 of the Standard Specifications.</w:t>
      </w:r>
    </w:p>
    <w:p w:rsidR="00AE3ECE" w:rsidRDefault="00AE3ECE">
      <w:pPr>
        <w:tabs>
          <w:tab w:val="left" w:pos="1467"/>
        </w:tabs>
      </w:pPr>
    </w:p>
    <w:p w:rsidR="00AE3ECE" w:rsidRDefault="00571050">
      <w:pPr>
        <w:tabs>
          <w:tab w:val="left" w:pos="1467"/>
        </w:tabs>
      </w:pPr>
      <w:r>
        <w:t xml:space="preserve">If you have any questions regarding this issue or would like more clarification, please contact me at </w:t>
      </w:r>
      <w:r w:rsidR="00AE3ECE">
        <w:fldChar w:fldCharType="begin">
          <w:ffData>
            <w:name w:val="Text17"/>
            <w:enabled/>
            <w:calcOnExit w:val="0"/>
            <w:textInput/>
          </w:ffData>
        </w:fldChar>
      </w:r>
      <w:bookmarkStart w:id="12" w:name="Text17"/>
      <w:r>
        <w:instrText xml:space="preserve"> FORMTEXT </w:instrText>
      </w:r>
      <w:r w:rsidR="00AE3ECE">
        <w:fldChar w:fldCharType="separate"/>
      </w:r>
      <w:r>
        <w:rPr>
          <w:noProof/>
        </w:rPr>
        <w:t> </w:t>
      </w:r>
      <w:r>
        <w:rPr>
          <w:noProof/>
        </w:rPr>
        <w:t> </w:t>
      </w:r>
      <w:r>
        <w:rPr>
          <w:noProof/>
        </w:rPr>
        <w:t> </w:t>
      </w:r>
      <w:r>
        <w:rPr>
          <w:noProof/>
        </w:rPr>
        <w:t> </w:t>
      </w:r>
      <w:r>
        <w:rPr>
          <w:noProof/>
        </w:rPr>
        <w:t> </w:t>
      </w:r>
      <w:r w:rsidR="00AE3ECE">
        <w:fldChar w:fldCharType="end"/>
      </w:r>
      <w:bookmarkEnd w:id="12"/>
      <w:r>
        <w:t>.</w:t>
      </w:r>
    </w:p>
    <w:p w:rsidR="00AE3ECE" w:rsidRDefault="00AE3ECE">
      <w:pPr>
        <w:tabs>
          <w:tab w:val="left" w:pos="1467"/>
        </w:tabs>
      </w:pPr>
    </w:p>
    <w:p w:rsidR="00AE3ECE" w:rsidRDefault="00571050">
      <w:pPr>
        <w:tabs>
          <w:tab w:val="left" w:pos="1467"/>
        </w:tabs>
      </w:pPr>
      <w:r>
        <w:lastRenderedPageBreak/>
        <w:t>Sincerely,</w:t>
      </w:r>
    </w:p>
    <w:p w:rsidR="00AE3ECE" w:rsidRDefault="00AE3ECE">
      <w:pPr>
        <w:tabs>
          <w:tab w:val="left" w:pos="1467"/>
        </w:tabs>
      </w:pPr>
    </w:p>
    <w:p w:rsidR="00AE3ECE" w:rsidRDefault="00AE3ECE">
      <w:pPr>
        <w:tabs>
          <w:tab w:val="left" w:pos="1467"/>
        </w:tabs>
      </w:pPr>
    </w:p>
    <w:p w:rsidR="00AE3ECE" w:rsidRDefault="00AE3ECE">
      <w:pPr>
        <w:tabs>
          <w:tab w:val="left" w:pos="1467"/>
        </w:tabs>
      </w:pPr>
    </w:p>
    <w:p w:rsidR="00AE3ECE" w:rsidRDefault="00AE3ECE">
      <w:pPr>
        <w:tabs>
          <w:tab w:val="left" w:pos="1467"/>
        </w:tabs>
      </w:pPr>
      <w:r>
        <w:fldChar w:fldCharType="begin">
          <w:ffData>
            <w:name w:val="Text18"/>
            <w:enabled/>
            <w:calcOnExit w:val="0"/>
            <w:textInput/>
          </w:ffData>
        </w:fldChar>
      </w:r>
      <w:bookmarkStart w:id="13" w:name="Text18"/>
      <w:r w:rsidR="00571050">
        <w:instrText xml:space="preserve"> FORMTEXT </w:instrText>
      </w:r>
      <w:r>
        <w:fldChar w:fldCharType="separate"/>
      </w:r>
      <w:r w:rsidR="00571050">
        <w:rPr>
          <w:noProof/>
        </w:rPr>
        <w:t> </w:t>
      </w:r>
      <w:r w:rsidR="00571050">
        <w:rPr>
          <w:noProof/>
        </w:rPr>
        <w:t> </w:t>
      </w:r>
      <w:r w:rsidR="00571050">
        <w:rPr>
          <w:noProof/>
        </w:rPr>
        <w:t> </w:t>
      </w:r>
      <w:r w:rsidR="00571050">
        <w:rPr>
          <w:noProof/>
        </w:rPr>
        <w:t> </w:t>
      </w:r>
      <w:r w:rsidR="00571050">
        <w:rPr>
          <w:noProof/>
        </w:rPr>
        <w:t> </w:t>
      </w:r>
      <w:r>
        <w:fldChar w:fldCharType="end"/>
      </w:r>
      <w:bookmarkEnd w:id="13"/>
    </w:p>
    <w:p w:rsidR="00AE3ECE" w:rsidRDefault="00AE3ECE">
      <w:pPr>
        <w:tabs>
          <w:tab w:val="left" w:pos="1467"/>
        </w:tabs>
      </w:pPr>
      <w:r>
        <w:fldChar w:fldCharType="begin">
          <w:ffData>
            <w:name w:val="Text19"/>
            <w:enabled/>
            <w:calcOnExit w:val="0"/>
            <w:textInput/>
          </w:ffData>
        </w:fldChar>
      </w:r>
      <w:bookmarkStart w:id="14" w:name="Text19"/>
      <w:r w:rsidR="00571050">
        <w:instrText xml:space="preserve"> FORMTEXT </w:instrText>
      </w:r>
      <w:r>
        <w:fldChar w:fldCharType="separate"/>
      </w:r>
      <w:r w:rsidR="00571050">
        <w:rPr>
          <w:noProof/>
        </w:rPr>
        <w:t> </w:t>
      </w:r>
      <w:r w:rsidR="00571050">
        <w:rPr>
          <w:noProof/>
        </w:rPr>
        <w:t> </w:t>
      </w:r>
      <w:r w:rsidR="00571050">
        <w:rPr>
          <w:noProof/>
        </w:rPr>
        <w:t> </w:t>
      </w:r>
      <w:r w:rsidR="00571050">
        <w:rPr>
          <w:noProof/>
        </w:rPr>
        <w:t> </w:t>
      </w:r>
      <w:r w:rsidR="00571050">
        <w:rPr>
          <w:noProof/>
        </w:rPr>
        <w:t> </w:t>
      </w:r>
      <w:r>
        <w:fldChar w:fldCharType="end"/>
      </w:r>
      <w:bookmarkEnd w:id="14"/>
    </w:p>
    <w:p w:rsidR="00AE3ECE" w:rsidRDefault="00AE3ECE">
      <w:pPr>
        <w:tabs>
          <w:tab w:val="left" w:pos="1467"/>
        </w:tabs>
      </w:pPr>
    </w:p>
    <w:p w:rsidR="00AE3ECE" w:rsidRDefault="00571050">
      <w:pPr>
        <w:tabs>
          <w:tab w:val="left" w:pos="1467"/>
        </w:tabs>
      </w:pPr>
      <w:r>
        <w:t>cc: Javad Hosseini, Field Support Eng., CO Const.</w:t>
      </w:r>
    </w:p>
    <w:p w:rsidR="00AE3ECE" w:rsidRDefault="00571050">
      <w:pPr>
        <w:pStyle w:val="Header"/>
        <w:tabs>
          <w:tab w:val="clear" w:pos="4320"/>
          <w:tab w:val="clear" w:pos="8640"/>
          <w:tab w:val="left" w:pos="360"/>
        </w:tabs>
      </w:pPr>
      <w:r>
        <w:tab/>
        <w:t>Bonding Company</w:t>
      </w:r>
    </w:p>
    <w:p w:rsidR="00AE3ECE" w:rsidRDefault="00571050">
      <w:pPr>
        <w:tabs>
          <w:tab w:val="left" w:pos="360"/>
        </w:tabs>
      </w:pPr>
      <w:r>
        <w:tab/>
        <w:t>Subcontractor</w:t>
      </w:r>
    </w:p>
    <w:p w:rsidR="00AE3ECE" w:rsidRDefault="00571050">
      <w:pPr>
        <w:pStyle w:val="Header"/>
        <w:tabs>
          <w:tab w:val="clear" w:pos="4320"/>
          <w:tab w:val="clear" w:pos="8640"/>
          <w:tab w:val="left" w:pos="360"/>
        </w:tabs>
      </w:pPr>
      <w:r>
        <w:tab/>
        <w:t>Project File</w:t>
      </w:r>
    </w:p>
    <w:p w:rsidR="00AE3ECE" w:rsidRDefault="00571050">
      <w:pPr>
        <w:pStyle w:val="Header"/>
        <w:tabs>
          <w:tab w:val="clear" w:pos="4320"/>
          <w:tab w:val="clear" w:pos="8640"/>
          <w:tab w:val="left" w:pos="360"/>
        </w:tabs>
      </w:pPr>
      <w:r>
        <w:tab/>
        <w:t>Team Leader</w:t>
      </w:r>
    </w:p>
    <w:p w:rsidR="00AE3ECE" w:rsidRDefault="00571050">
      <w:pPr>
        <w:tabs>
          <w:tab w:val="left" w:pos="-720"/>
          <w:tab w:val="left" w:pos="360"/>
          <w:tab w:val="left" w:pos="1440"/>
        </w:tabs>
        <w:suppressAutoHyphens/>
        <w:ind w:left="30"/>
        <w:jc w:val="both"/>
      </w:pPr>
      <w:r>
        <w:tab/>
        <w:t>Group Manager</w:t>
      </w:r>
    </w:p>
    <w:p w:rsidR="00AE3ECE" w:rsidRDefault="00AE3ECE">
      <w:pPr>
        <w:tabs>
          <w:tab w:val="left" w:pos="990"/>
          <w:tab w:val="left" w:pos="1467"/>
        </w:tabs>
        <w:jc w:val="both"/>
      </w:pPr>
    </w:p>
    <w:sectPr w:rsidR="00AE3ECE" w:rsidSect="00AE3ECE">
      <w:headerReference w:type="default" r:id="rId12"/>
      <w:type w:val="continuous"/>
      <w:pgSz w:w="12240" w:h="15840"/>
      <w:pgMar w:top="1440" w:right="1440" w:bottom="1440" w:left="1440" w:header="720" w:footer="720" w:gutter="0"/>
      <w:cols w:space="720"/>
      <w:formProt w:val="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3ECE" w:rsidRDefault="00571050">
      <w:r>
        <w:separator/>
      </w:r>
    </w:p>
  </w:endnote>
  <w:endnote w:type="continuationSeparator" w:id="0">
    <w:p w:rsidR="00AE3ECE" w:rsidRDefault="0057105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010E" w:rsidRDefault="0063010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010E" w:rsidRDefault="0063010E">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010E" w:rsidRDefault="0063010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3ECE" w:rsidRDefault="00571050">
      <w:r>
        <w:separator/>
      </w:r>
    </w:p>
  </w:footnote>
  <w:footnote w:type="continuationSeparator" w:id="0">
    <w:p w:rsidR="00AE3ECE" w:rsidRDefault="0057105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010E" w:rsidRDefault="0063010E">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170" w:type="dxa"/>
      <w:tblInd w:w="-522" w:type="dxa"/>
      <w:tblBorders>
        <w:bottom w:val="single" w:sz="18" w:space="0" w:color="auto"/>
      </w:tblBorders>
      <w:tblLook w:val="0000"/>
    </w:tblPr>
    <w:tblGrid>
      <w:gridCol w:w="1260"/>
      <w:gridCol w:w="3572"/>
      <w:gridCol w:w="1696"/>
      <w:gridCol w:w="3642"/>
    </w:tblGrid>
    <w:tr w:rsidR="00AE3ECE">
      <w:tc>
        <w:tcPr>
          <w:tcW w:w="1260" w:type="dxa"/>
          <w:vAlign w:val="center"/>
        </w:tcPr>
        <w:p w:rsidR="00AE3ECE" w:rsidRDefault="00AE3ECE">
          <w:pPr>
            <w:pStyle w:val="Head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75pt;height:51.75pt">
                <v:imagedata r:id="rId1" o:title="DOTTXT"/>
              </v:shape>
            </w:pict>
          </w:r>
        </w:p>
      </w:tc>
      <w:tc>
        <w:tcPr>
          <w:tcW w:w="3572" w:type="dxa"/>
          <w:vAlign w:val="center"/>
        </w:tcPr>
        <w:p w:rsidR="00AE3ECE" w:rsidRDefault="00571050">
          <w:pPr>
            <w:pStyle w:val="Header"/>
            <w:rPr>
              <w:b/>
              <w:bCs/>
              <w:sz w:val="18"/>
            </w:rPr>
          </w:pPr>
          <w:r>
            <w:rPr>
              <w:b/>
              <w:bCs/>
              <w:sz w:val="18"/>
            </w:rPr>
            <w:t>Transportation District 2</w:t>
          </w:r>
        </w:p>
        <w:p w:rsidR="00AE3ECE" w:rsidRDefault="00571050">
          <w:pPr>
            <w:pStyle w:val="Header"/>
            <w:rPr>
              <w:sz w:val="18"/>
            </w:rPr>
          </w:pPr>
          <w:r>
            <w:rPr>
              <w:sz w:val="18"/>
            </w:rPr>
            <w:t>141 N.W. Barstow Street</w:t>
          </w:r>
        </w:p>
        <w:p w:rsidR="00AE3ECE" w:rsidRDefault="00571050">
          <w:pPr>
            <w:pStyle w:val="Header"/>
            <w:rPr>
              <w:sz w:val="18"/>
            </w:rPr>
          </w:pPr>
          <w:r>
            <w:rPr>
              <w:sz w:val="18"/>
            </w:rPr>
            <w:t>P.O. Box 798</w:t>
          </w:r>
        </w:p>
        <w:p w:rsidR="00AE3ECE" w:rsidRDefault="00571050">
          <w:pPr>
            <w:pStyle w:val="Header"/>
          </w:pPr>
          <w:r>
            <w:rPr>
              <w:sz w:val="18"/>
            </w:rPr>
            <w:t>Waukesha, WI  53187-0798</w:t>
          </w:r>
        </w:p>
      </w:tc>
      <w:tc>
        <w:tcPr>
          <w:tcW w:w="1696" w:type="dxa"/>
        </w:tcPr>
        <w:p w:rsidR="00AE3ECE" w:rsidRDefault="00AE3ECE">
          <w:pPr>
            <w:pStyle w:val="Header"/>
          </w:pPr>
        </w:p>
      </w:tc>
      <w:tc>
        <w:tcPr>
          <w:tcW w:w="3642" w:type="dxa"/>
        </w:tcPr>
        <w:p w:rsidR="00AE3ECE" w:rsidRDefault="00571050">
          <w:pPr>
            <w:pStyle w:val="Header"/>
            <w:jc w:val="right"/>
            <w:rPr>
              <w:b/>
              <w:bCs/>
              <w:sz w:val="18"/>
            </w:rPr>
          </w:pPr>
          <w:r>
            <w:rPr>
              <w:b/>
              <w:bCs/>
              <w:sz w:val="18"/>
            </w:rPr>
            <w:t>Jim Doyle, Governor</w:t>
          </w:r>
        </w:p>
        <w:p w:rsidR="00AE3ECE" w:rsidRDefault="00571050">
          <w:pPr>
            <w:pStyle w:val="Header"/>
            <w:jc w:val="right"/>
            <w:rPr>
              <w:sz w:val="16"/>
            </w:rPr>
          </w:pPr>
          <w:r>
            <w:rPr>
              <w:b/>
              <w:bCs/>
              <w:sz w:val="18"/>
            </w:rPr>
            <w:t>Frank J. Busalacchi, Secretary</w:t>
          </w:r>
        </w:p>
        <w:p w:rsidR="00AE3ECE" w:rsidRDefault="00571050">
          <w:pPr>
            <w:pStyle w:val="Header"/>
            <w:jc w:val="right"/>
            <w:rPr>
              <w:sz w:val="16"/>
            </w:rPr>
          </w:pPr>
          <w:r>
            <w:rPr>
              <w:sz w:val="16"/>
            </w:rPr>
            <w:t xml:space="preserve">Internet:  </w:t>
          </w:r>
          <w:r>
            <w:rPr>
              <w:sz w:val="16"/>
              <w:u w:val="single"/>
            </w:rPr>
            <w:t>www.dot.wisconsin.gov</w:t>
          </w:r>
        </w:p>
        <w:p w:rsidR="00AE3ECE" w:rsidRDefault="00AE3ECE">
          <w:pPr>
            <w:pStyle w:val="Header"/>
            <w:jc w:val="right"/>
            <w:rPr>
              <w:sz w:val="16"/>
            </w:rPr>
          </w:pPr>
        </w:p>
        <w:p w:rsidR="00AE3ECE" w:rsidRDefault="00571050">
          <w:pPr>
            <w:pStyle w:val="Header"/>
            <w:jc w:val="right"/>
            <w:rPr>
              <w:sz w:val="16"/>
            </w:rPr>
          </w:pPr>
          <w:r>
            <w:rPr>
              <w:sz w:val="16"/>
            </w:rPr>
            <w:t>Telephone:  (262) 548-5903</w:t>
          </w:r>
        </w:p>
        <w:p w:rsidR="00AE3ECE" w:rsidRDefault="00571050">
          <w:pPr>
            <w:pStyle w:val="Header"/>
            <w:jc w:val="right"/>
            <w:rPr>
              <w:sz w:val="16"/>
            </w:rPr>
          </w:pPr>
          <w:r>
            <w:rPr>
              <w:sz w:val="16"/>
            </w:rPr>
            <w:t>Facsimile (FAX):  (262) 521-5357</w:t>
          </w:r>
        </w:p>
        <w:p w:rsidR="00AE3ECE" w:rsidRDefault="00571050">
          <w:pPr>
            <w:pStyle w:val="Header"/>
            <w:jc w:val="right"/>
          </w:pPr>
          <w:r>
            <w:rPr>
              <w:sz w:val="16"/>
            </w:rPr>
            <w:t xml:space="preserve">E-Mail:  </w:t>
          </w:r>
          <w:r>
            <w:rPr>
              <w:sz w:val="16"/>
              <w:u w:val="single"/>
            </w:rPr>
            <w:t>Waukesha.dtd@dot.state.wi.u</w:t>
          </w:r>
          <w:r>
            <w:rPr>
              <w:u w:val="single"/>
            </w:rPr>
            <w:t>s</w:t>
          </w:r>
        </w:p>
      </w:tc>
    </w:tr>
    <w:tr w:rsidR="00AE3ECE">
      <w:tc>
        <w:tcPr>
          <w:tcW w:w="1260" w:type="dxa"/>
          <w:vAlign w:val="center"/>
        </w:tcPr>
        <w:p w:rsidR="00AE3ECE" w:rsidRDefault="00AE3ECE">
          <w:pPr>
            <w:pStyle w:val="Header"/>
          </w:pPr>
        </w:p>
      </w:tc>
      <w:tc>
        <w:tcPr>
          <w:tcW w:w="3572" w:type="dxa"/>
          <w:vAlign w:val="center"/>
        </w:tcPr>
        <w:p w:rsidR="00AE3ECE" w:rsidRDefault="00AE3ECE">
          <w:pPr>
            <w:pStyle w:val="Header"/>
          </w:pPr>
        </w:p>
      </w:tc>
      <w:tc>
        <w:tcPr>
          <w:tcW w:w="1696" w:type="dxa"/>
        </w:tcPr>
        <w:p w:rsidR="00AE3ECE" w:rsidRDefault="00AE3ECE">
          <w:pPr>
            <w:pStyle w:val="Header"/>
          </w:pPr>
        </w:p>
      </w:tc>
      <w:tc>
        <w:tcPr>
          <w:tcW w:w="3642" w:type="dxa"/>
        </w:tcPr>
        <w:p w:rsidR="00AE3ECE" w:rsidRDefault="00AE3ECE">
          <w:pPr>
            <w:pStyle w:val="Header"/>
          </w:pPr>
        </w:p>
      </w:tc>
    </w:tr>
  </w:tbl>
  <w:p w:rsidR="00AE3ECE" w:rsidRDefault="00AE3ECE">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170" w:type="dxa"/>
      <w:tblInd w:w="-522" w:type="dxa"/>
      <w:tblBorders>
        <w:bottom w:val="single" w:sz="18" w:space="0" w:color="auto"/>
      </w:tblBorders>
      <w:tblLook w:val="0000"/>
    </w:tblPr>
    <w:tblGrid>
      <w:gridCol w:w="1260"/>
      <w:gridCol w:w="3572"/>
      <w:gridCol w:w="1696"/>
      <w:gridCol w:w="3642"/>
    </w:tblGrid>
    <w:tr w:rsidR="00AE3ECE">
      <w:tc>
        <w:tcPr>
          <w:tcW w:w="1260" w:type="dxa"/>
          <w:vAlign w:val="center"/>
        </w:tcPr>
        <w:p w:rsidR="00AE3ECE" w:rsidRDefault="00AE3ECE">
          <w:pPr>
            <w:pStyle w:val="Head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1.75pt;height:51.75pt">
                <v:imagedata r:id="rId1" o:title="DOTTXT"/>
              </v:shape>
            </w:pict>
          </w:r>
        </w:p>
      </w:tc>
      <w:tc>
        <w:tcPr>
          <w:tcW w:w="3572" w:type="dxa"/>
          <w:vAlign w:val="center"/>
        </w:tcPr>
        <w:p w:rsidR="00AE3ECE" w:rsidRDefault="00571050">
          <w:pPr>
            <w:pStyle w:val="Header"/>
            <w:rPr>
              <w:b/>
              <w:bCs/>
              <w:sz w:val="18"/>
            </w:rPr>
          </w:pPr>
          <w:r>
            <w:rPr>
              <w:b/>
              <w:bCs/>
              <w:sz w:val="18"/>
            </w:rPr>
            <w:t xml:space="preserve">Division of Transportation </w:t>
          </w:r>
        </w:p>
        <w:p w:rsidR="00AE3ECE" w:rsidRDefault="00571050">
          <w:pPr>
            <w:pStyle w:val="Header"/>
            <w:rPr>
              <w:b/>
              <w:bCs/>
              <w:sz w:val="18"/>
            </w:rPr>
          </w:pPr>
          <w:r>
            <w:rPr>
              <w:b/>
              <w:bCs/>
              <w:sz w:val="18"/>
            </w:rPr>
            <w:t>System Development</w:t>
          </w:r>
        </w:p>
        <w:p w:rsidR="00AE3ECE" w:rsidRDefault="00571050">
          <w:pPr>
            <w:pStyle w:val="Header"/>
            <w:rPr>
              <w:sz w:val="18"/>
            </w:rPr>
          </w:pPr>
          <w:r>
            <w:rPr>
              <w:sz w:val="18"/>
            </w:rPr>
            <w:t>Southeast Regional Office</w:t>
          </w:r>
        </w:p>
        <w:p w:rsidR="00AE3ECE" w:rsidRDefault="00571050">
          <w:pPr>
            <w:pStyle w:val="Header"/>
            <w:rPr>
              <w:sz w:val="18"/>
            </w:rPr>
          </w:pPr>
          <w:r>
            <w:rPr>
              <w:sz w:val="18"/>
            </w:rPr>
            <w:t>141 N.W. Barstow Street</w:t>
          </w:r>
        </w:p>
        <w:p w:rsidR="00AE3ECE" w:rsidRDefault="00571050">
          <w:pPr>
            <w:pStyle w:val="Header"/>
            <w:rPr>
              <w:sz w:val="18"/>
            </w:rPr>
          </w:pPr>
          <w:r>
            <w:rPr>
              <w:sz w:val="18"/>
            </w:rPr>
            <w:t>P.O. Box 798</w:t>
          </w:r>
        </w:p>
        <w:p w:rsidR="00AE3ECE" w:rsidRDefault="00571050">
          <w:pPr>
            <w:pStyle w:val="Header"/>
          </w:pPr>
          <w:r>
            <w:rPr>
              <w:sz w:val="18"/>
            </w:rPr>
            <w:t>Waukesha, WI  53187-0798</w:t>
          </w:r>
        </w:p>
      </w:tc>
      <w:tc>
        <w:tcPr>
          <w:tcW w:w="1696" w:type="dxa"/>
        </w:tcPr>
        <w:p w:rsidR="00AE3ECE" w:rsidRDefault="00AE3ECE">
          <w:pPr>
            <w:pStyle w:val="Header"/>
          </w:pPr>
        </w:p>
      </w:tc>
      <w:tc>
        <w:tcPr>
          <w:tcW w:w="3642" w:type="dxa"/>
        </w:tcPr>
        <w:p w:rsidR="00AE3ECE" w:rsidRDefault="0063010E">
          <w:pPr>
            <w:pStyle w:val="Header"/>
            <w:jc w:val="right"/>
            <w:rPr>
              <w:b/>
              <w:bCs/>
              <w:sz w:val="18"/>
            </w:rPr>
          </w:pPr>
          <w:r>
            <w:rPr>
              <w:b/>
              <w:bCs/>
              <w:sz w:val="18"/>
            </w:rPr>
            <w:t>Scott Walker</w:t>
          </w:r>
          <w:r w:rsidR="00571050">
            <w:rPr>
              <w:b/>
              <w:bCs/>
              <w:sz w:val="18"/>
            </w:rPr>
            <w:t>, Governor</w:t>
          </w:r>
        </w:p>
        <w:p w:rsidR="00AE3ECE" w:rsidRDefault="0063010E">
          <w:pPr>
            <w:pStyle w:val="Header"/>
            <w:jc w:val="right"/>
            <w:rPr>
              <w:sz w:val="16"/>
            </w:rPr>
          </w:pPr>
          <w:r>
            <w:rPr>
              <w:b/>
              <w:bCs/>
              <w:sz w:val="18"/>
            </w:rPr>
            <w:t>Mark Gottlieb</w:t>
          </w:r>
          <w:r w:rsidR="00571050">
            <w:rPr>
              <w:b/>
              <w:bCs/>
              <w:sz w:val="18"/>
            </w:rPr>
            <w:t>,</w:t>
          </w:r>
          <w:r>
            <w:rPr>
              <w:b/>
              <w:bCs/>
              <w:sz w:val="18"/>
            </w:rPr>
            <w:t xml:space="preserve"> P.E.,</w:t>
          </w:r>
          <w:r w:rsidR="00571050">
            <w:rPr>
              <w:b/>
              <w:bCs/>
              <w:sz w:val="18"/>
            </w:rPr>
            <w:t xml:space="preserve"> Secretary</w:t>
          </w:r>
        </w:p>
        <w:p w:rsidR="00AE3ECE" w:rsidRDefault="00571050">
          <w:pPr>
            <w:pStyle w:val="Header"/>
            <w:jc w:val="right"/>
            <w:rPr>
              <w:sz w:val="16"/>
            </w:rPr>
          </w:pPr>
          <w:r>
            <w:rPr>
              <w:sz w:val="16"/>
            </w:rPr>
            <w:t xml:space="preserve">Internet:  </w:t>
          </w:r>
          <w:r w:rsidR="0063010E">
            <w:rPr>
              <w:sz w:val="16"/>
              <w:u w:val="single"/>
            </w:rPr>
            <w:t>www.dot.wi.gov</w:t>
          </w:r>
        </w:p>
        <w:p w:rsidR="00AE3ECE" w:rsidRDefault="00AE3ECE">
          <w:pPr>
            <w:pStyle w:val="Header"/>
            <w:jc w:val="right"/>
            <w:rPr>
              <w:sz w:val="16"/>
            </w:rPr>
          </w:pPr>
        </w:p>
        <w:p w:rsidR="00AE3ECE" w:rsidRDefault="00571050">
          <w:pPr>
            <w:pStyle w:val="Header"/>
            <w:jc w:val="right"/>
            <w:rPr>
              <w:sz w:val="16"/>
            </w:rPr>
          </w:pPr>
          <w:r>
            <w:rPr>
              <w:sz w:val="16"/>
            </w:rPr>
            <w:t>Telephone:  (262) 548-5903</w:t>
          </w:r>
        </w:p>
        <w:p w:rsidR="00AE3ECE" w:rsidRDefault="00571050">
          <w:pPr>
            <w:pStyle w:val="Header"/>
            <w:jc w:val="right"/>
            <w:rPr>
              <w:sz w:val="16"/>
            </w:rPr>
          </w:pPr>
          <w:r>
            <w:rPr>
              <w:sz w:val="16"/>
            </w:rPr>
            <w:t>Facsimile (FAX):  (262) 548-5662</w:t>
          </w:r>
        </w:p>
        <w:p w:rsidR="00AE3ECE" w:rsidRDefault="00571050">
          <w:pPr>
            <w:pStyle w:val="Header"/>
            <w:jc w:val="right"/>
          </w:pPr>
          <w:r>
            <w:rPr>
              <w:sz w:val="16"/>
            </w:rPr>
            <w:t xml:space="preserve">E-Mail:  </w:t>
          </w:r>
          <w:r w:rsidR="0063010E">
            <w:rPr>
              <w:sz w:val="16"/>
              <w:u w:val="single"/>
            </w:rPr>
            <w:t>waukesha.dtd@dot.wi.gov</w:t>
          </w:r>
        </w:p>
      </w:tc>
    </w:tr>
  </w:tbl>
  <w:p w:rsidR="00AE3ECE" w:rsidRDefault="00AE3ECE">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3ECE" w:rsidRDefault="00AE3ECE">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doNotTrackMoves/>
  <w:documentProtection w:edit="forms" w:enforcement="1"/>
  <w:defaultTabStop w:val="720"/>
  <w:drawingGridHorizontalSpacing w:val="120"/>
  <w:displayHorizontalDrawingGridEvery w:val="2"/>
  <w:displayVerticalDrawingGridEvery w:val="2"/>
  <w:noPunctuationKerning/>
  <w:characterSpacingControl w:val="doNotCompress"/>
  <w:hdrShapeDefaults>
    <o:shapedefaults v:ext="edit" spidmax="3075"/>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71050"/>
    <w:rsid w:val="00571050"/>
    <w:rsid w:val="0063010E"/>
    <w:rsid w:val="00AE3ECE"/>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3ECE"/>
    <w:rPr>
      <w:rFonts w:ascii="Arial" w:hAnsi="Arial"/>
      <w:szCs w:val="24"/>
    </w:rPr>
  </w:style>
  <w:style w:type="paragraph" w:styleId="Heading1">
    <w:name w:val="heading 1"/>
    <w:basedOn w:val="Normal"/>
    <w:next w:val="Normal"/>
    <w:qFormat/>
    <w:rsid w:val="00AE3ECE"/>
    <w:pPr>
      <w:keepNext/>
      <w:spacing w:before="240" w:after="60"/>
      <w:outlineLvl w:val="0"/>
    </w:pPr>
    <w:rPr>
      <w:rFonts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AE3ECE"/>
    <w:pPr>
      <w:tabs>
        <w:tab w:val="center" w:pos="4320"/>
        <w:tab w:val="right" w:pos="8640"/>
      </w:tabs>
    </w:pPr>
  </w:style>
  <w:style w:type="paragraph" w:styleId="Footer">
    <w:name w:val="footer"/>
    <w:basedOn w:val="Normal"/>
    <w:semiHidden/>
    <w:rsid w:val="00AE3ECE"/>
    <w:pPr>
      <w:tabs>
        <w:tab w:val="center" w:pos="4320"/>
        <w:tab w:val="right" w:pos="8640"/>
      </w:tabs>
    </w:pPr>
  </w:style>
  <w:style w:type="character" w:styleId="Hyperlink">
    <w:name w:val="Hyperlink"/>
    <w:basedOn w:val="DefaultParagraphFont"/>
    <w:semiHidden/>
    <w:rsid w:val="00AE3ECE"/>
    <w:rPr>
      <w:color w:val="0000FF"/>
      <w:u w:val="single"/>
    </w:rPr>
  </w:style>
  <w:style w:type="character" w:styleId="CommentReference">
    <w:name w:val="annotation reference"/>
    <w:basedOn w:val="DefaultParagraphFont"/>
    <w:semiHidden/>
    <w:rsid w:val="00AE3ECE"/>
    <w:rPr>
      <w:sz w:val="16"/>
      <w:szCs w:val="16"/>
    </w:rPr>
  </w:style>
  <w:style w:type="paragraph" w:styleId="CommentText">
    <w:name w:val="annotation text"/>
    <w:basedOn w:val="Normal"/>
    <w:semiHidden/>
    <w:rsid w:val="00AE3ECE"/>
    <w:rPr>
      <w:szCs w:val="20"/>
    </w:rPr>
  </w:style>
  <w:style w:type="paragraph" w:customStyle="1" w:styleId="junk">
    <w:name w:val="junk"/>
    <w:basedOn w:val="Heading1"/>
    <w:rsid w:val="00AE3ECE"/>
    <w:pPr>
      <w:overflowPunct w:val="0"/>
      <w:autoSpaceDE w:val="0"/>
      <w:autoSpaceDN w:val="0"/>
      <w:adjustRightInd w:val="0"/>
      <w:ind w:left="720" w:right="720"/>
      <w:textAlignment w:val="baseline"/>
      <w:outlineLvl w:val="9"/>
    </w:pPr>
    <w:rPr>
      <w:rFonts w:cs="Times New Roman"/>
      <w:b w:val="0"/>
      <w:bCs w:val="0"/>
      <w:i/>
      <w:color w:val="0000FF"/>
      <w:kern w:val="28"/>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header" Target="header4.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N:\District\template\SERLetterheadBAR.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SERLetterheadBAR</Template>
  <TotalTime>0</TotalTime>
  <Pages>2</Pages>
  <Words>325</Words>
  <Characters>1856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Date</vt:lpstr>
    </vt:vector>
  </TitlesOfParts>
  <Company>Wisconsin Department of Transportation</Company>
  <LinksUpToDate>false</LinksUpToDate>
  <CharactersWithSpaces>2177</CharactersWithSpaces>
  <SharedDoc>false</SharedDoc>
  <HLinks>
    <vt:vector size="12" baseType="variant">
      <vt:variant>
        <vt:i4>1835030</vt:i4>
      </vt:variant>
      <vt:variant>
        <vt:i4>3962</vt:i4>
      </vt:variant>
      <vt:variant>
        <vt:i4>1026</vt:i4>
      </vt:variant>
      <vt:variant>
        <vt:i4>1</vt:i4>
      </vt:variant>
      <vt:variant>
        <vt:lpwstr>U:\DOC\DOTTXT.CGM</vt:lpwstr>
      </vt:variant>
      <vt:variant>
        <vt:lpwstr/>
      </vt:variant>
      <vt:variant>
        <vt:i4>1835030</vt:i4>
      </vt:variant>
      <vt:variant>
        <vt:i4>4311</vt:i4>
      </vt:variant>
      <vt:variant>
        <vt:i4>1025</vt:i4>
      </vt:variant>
      <vt:variant>
        <vt:i4>1</vt:i4>
      </vt:variant>
      <vt:variant>
        <vt:lpwstr>U:\DOC\DOTTXT.CGM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Date</dc:title>
  <dc:subject/>
  <dc:creator>DOTKAM</dc:creator>
  <cp:keywords/>
  <dc:description/>
  <cp:lastModifiedBy>Karen Roberts</cp:lastModifiedBy>
  <cp:revision>3</cp:revision>
  <cp:lastPrinted>2005-05-26T14:39:00Z</cp:lastPrinted>
  <dcterms:created xsi:type="dcterms:W3CDTF">2010-01-21T19:31:00Z</dcterms:created>
  <dcterms:modified xsi:type="dcterms:W3CDTF">2011-02-24T16:22:00Z</dcterms:modified>
</cp:coreProperties>
</file>