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BD" w:rsidRPr="000E7ABD" w:rsidRDefault="008F4BD7" w:rsidP="000E7ABD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-287020</wp:posOffset>
            </wp:positionV>
            <wp:extent cx="1148080" cy="880745"/>
            <wp:effectExtent l="0" t="0" r="0" b="0"/>
            <wp:wrapNone/>
            <wp:docPr id="1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080" cy="880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5721118</wp:posOffset>
            </wp:positionH>
            <wp:positionV relativeFrom="paragraph">
              <wp:posOffset>-286788</wp:posOffset>
            </wp:positionV>
            <wp:extent cx="1148575" cy="880946"/>
            <wp:effectExtent l="0" t="0" r="0" b="0"/>
            <wp:wrapNone/>
            <wp:docPr id="4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575" cy="880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40F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HMA </w:t>
      </w:r>
      <w:r w:rsidR="000E7ABD" w:rsidRPr="000E7ABD">
        <w:rPr>
          <w:rFonts w:ascii="Times New Roman" w:eastAsia="Times New Roman" w:hAnsi="Times New Roman" w:cs="Times New Roman"/>
          <w:b/>
          <w:bCs/>
          <w:sz w:val="32"/>
          <w:szCs w:val="32"/>
        </w:rPr>
        <w:t>PREPAVING MEETING</w:t>
      </w:r>
    </w:p>
    <w:p w:rsidR="00D97952" w:rsidRPr="00F85B5C" w:rsidRDefault="00B82B25" w:rsidP="00D97952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left="360" w:righ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5B5C">
        <w:rPr>
          <w:rFonts w:ascii="Times New Roman" w:hAnsi="Times New Roman" w:cs="Times New Roman"/>
          <w:b/>
          <w:sz w:val="24"/>
          <w:szCs w:val="24"/>
          <w:u w:val="single"/>
        </w:rPr>
        <w:t>Project Information</w:t>
      </w:r>
    </w:p>
    <w:p w:rsidR="00865A51" w:rsidRDefault="00865A51" w:rsidP="001578B4">
      <w:pPr>
        <w:tabs>
          <w:tab w:val="left" w:pos="1886"/>
          <w:tab w:val="left" w:pos="3960"/>
          <w:tab w:val="left" w:pos="5760"/>
          <w:tab w:val="left" w:pos="7560"/>
          <w:tab w:val="left" w:pos="9270"/>
        </w:tabs>
        <w:spacing w:after="0"/>
        <w:ind w:left="360" w:right="360"/>
        <w:rPr>
          <w:rFonts w:ascii="Times New Roman" w:hAnsi="Times New Roman" w:cs="Times New Roman"/>
          <w:sz w:val="20"/>
          <w:szCs w:val="20"/>
        </w:rPr>
      </w:pPr>
      <w:r w:rsidRPr="00865A51">
        <w:rPr>
          <w:rFonts w:ascii="Times New Roman" w:hAnsi="Times New Roman" w:cs="Times New Roman"/>
          <w:sz w:val="20"/>
          <w:szCs w:val="20"/>
        </w:rPr>
        <w:t>I.D. Number</w:t>
      </w:r>
      <w:r>
        <w:rPr>
          <w:rFonts w:ascii="Times New Roman" w:hAnsi="Times New Roman" w:cs="Times New Roman"/>
          <w:sz w:val="20"/>
          <w:szCs w:val="20"/>
        </w:rPr>
        <w:t xml:space="preserve">:  </w:t>
      </w:r>
      <w:bookmarkStart w:id="0" w:name="Text1"/>
      <w:r w:rsidR="00764879">
        <w:rPr>
          <w:rFonts w:ascii="Times New Roman" w:hAnsi="Times New Roman" w:cs="Times New Roman"/>
          <w:sz w:val="20"/>
          <w:szCs w:val="20"/>
        </w:rPr>
        <w:tab/>
      </w:r>
      <w:bookmarkEnd w:id="0"/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334EC8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334EC8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334EC8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334EC8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334EC8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334EC8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="00764879">
        <w:rPr>
          <w:rFonts w:ascii="Times New Roman" w:hAnsi="Times New Roman" w:cs="Times New Roman"/>
          <w:sz w:val="20"/>
          <w:szCs w:val="20"/>
        </w:rPr>
        <w:tab/>
        <w:t xml:space="preserve">Paving Contractor: </w:t>
      </w:r>
      <w:r w:rsidR="00764879"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7952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="00764879">
        <w:rPr>
          <w:rFonts w:ascii="Times New Roman" w:hAnsi="Times New Roman" w:cs="Times New Roman"/>
          <w:sz w:val="20"/>
          <w:szCs w:val="20"/>
        </w:rPr>
        <w:tab/>
      </w:r>
      <w:r w:rsidR="000E7ABD">
        <w:rPr>
          <w:rFonts w:ascii="Times New Roman" w:hAnsi="Times New Roman" w:cs="Times New Roman"/>
          <w:sz w:val="20"/>
          <w:szCs w:val="20"/>
        </w:rPr>
        <w:t>Project Engineer:</w:t>
      </w:r>
      <w:r w:rsidR="000E7ABD"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7ABD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0E7ABD" w:rsidRDefault="00764879" w:rsidP="001578B4">
      <w:pPr>
        <w:tabs>
          <w:tab w:val="left" w:pos="1886"/>
          <w:tab w:val="left" w:pos="3960"/>
          <w:tab w:val="left" w:pos="5760"/>
          <w:tab w:val="left" w:pos="7560"/>
          <w:tab w:val="left" w:pos="9270"/>
        </w:tabs>
        <w:spacing w:after="0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Roadway Name: </w:t>
      </w:r>
      <w:r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bookmarkEnd w:id="1"/>
      <w:r>
        <w:rPr>
          <w:rFonts w:ascii="Times New Roman" w:hAnsi="Times New Roman" w:cs="Times New Roman"/>
          <w:sz w:val="20"/>
          <w:szCs w:val="20"/>
        </w:rPr>
        <w:tab/>
        <w:t xml:space="preserve">Contr. Leadworker:  </w:t>
      </w:r>
      <w:r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7952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ab/>
      </w:r>
      <w:r w:rsidR="000E7ABD">
        <w:rPr>
          <w:rFonts w:ascii="Times New Roman" w:hAnsi="Times New Roman" w:cs="Times New Roman"/>
          <w:sz w:val="20"/>
          <w:szCs w:val="20"/>
        </w:rPr>
        <w:t>Plant Name:</w:t>
      </w:r>
      <w:r w:rsidR="000E7ABD"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7ABD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764879" w:rsidRDefault="00764879" w:rsidP="001578B4">
      <w:pPr>
        <w:tabs>
          <w:tab w:val="left" w:pos="1886"/>
          <w:tab w:val="left" w:pos="3960"/>
          <w:tab w:val="left" w:pos="5760"/>
          <w:tab w:val="left" w:pos="7560"/>
          <w:tab w:val="left" w:pos="9270"/>
        </w:tabs>
        <w:spacing w:after="0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Termini:  </w:t>
      </w:r>
      <w:r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7952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ab/>
        <w:t>Phone #:</w:t>
      </w:r>
      <w:r>
        <w:rPr>
          <w:rFonts w:ascii="Times New Roman" w:hAnsi="Times New Roman" w:cs="Times New Roman"/>
          <w:sz w:val="20"/>
          <w:szCs w:val="20"/>
        </w:rPr>
        <w:tab/>
      </w:r>
      <w:bookmarkStart w:id="2" w:name="Text9"/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>
              <w:default w:val="(xxx) xxx-xxxx"/>
              <w:format w:val="(xxx) xxx-xxxx"/>
            </w:textInput>
          </w:ffData>
        </w:fldChar>
      </w:r>
      <w:r w:rsidR="00D97952" w:rsidRPr="00B82B2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(</w:t>
      </w:r>
      <w:r w:rsidR="00334EC8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      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) </w: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bookmarkEnd w:id="2"/>
      <w:r w:rsidR="00334EC8">
        <w:rPr>
          <w:rFonts w:ascii="Times New Roman" w:hAnsi="Times New Roman" w:cs="Times New Roman"/>
          <w:sz w:val="20"/>
          <w:szCs w:val="20"/>
          <w:u w:val="single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="005B2E2E">
        <w:rPr>
          <w:rFonts w:ascii="Times New Roman" w:hAnsi="Times New Roman" w:cs="Times New Roman"/>
          <w:sz w:val="20"/>
          <w:szCs w:val="20"/>
        </w:rPr>
        <w:t>HMA Type</w:t>
      </w:r>
      <w:r w:rsidR="000E7ABD">
        <w:rPr>
          <w:rFonts w:ascii="Times New Roman" w:hAnsi="Times New Roman" w:cs="Times New Roman"/>
          <w:sz w:val="20"/>
          <w:szCs w:val="20"/>
        </w:rPr>
        <w:t>: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7952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0E7ABD" w:rsidRDefault="00764879" w:rsidP="001578B4">
      <w:pPr>
        <w:tabs>
          <w:tab w:val="left" w:pos="1886"/>
          <w:tab w:val="left" w:pos="3960"/>
          <w:tab w:val="left" w:pos="5760"/>
          <w:tab w:val="left" w:pos="7560"/>
          <w:tab w:val="left" w:pos="9270"/>
        </w:tabs>
        <w:spacing w:after="0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Highway Name:</w:t>
      </w:r>
      <w:r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7952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ab/>
        <w:t>QC testing By:</w:t>
      </w:r>
      <w:r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7952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ab/>
      </w:r>
      <w:r w:rsidR="000E7ABD">
        <w:rPr>
          <w:rFonts w:ascii="Times New Roman" w:hAnsi="Times New Roman" w:cs="Times New Roman"/>
          <w:sz w:val="20"/>
          <w:szCs w:val="20"/>
        </w:rPr>
        <w:tab/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5B2E2E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0E7ABD" w:rsidRDefault="00764879" w:rsidP="001578B4">
      <w:pPr>
        <w:tabs>
          <w:tab w:val="left" w:pos="1886"/>
          <w:tab w:val="left" w:pos="3960"/>
          <w:tab w:val="left" w:pos="5760"/>
          <w:tab w:val="left" w:pos="7560"/>
          <w:tab w:val="left" w:pos="9270"/>
        </w:tabs>
        <w:spacing w:after="0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County Name:</w:t>
      </w:r>
      <w:r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  <w:u w:val="single"/>
          </w:rPr>
          <w:id w:val="1350425235"/>
          <w:placeholder>
            <w:docPart w:val="24ADDE5D020F44AE81F36E5185A8B0C9"/>
          </w:placeholder>
          <w:showingPlcHdr/>
          <w:dropDownList>
            <w:listItem w:displayText="Brown" w:value="Brown"/>
            <w:listItem w:displayText="Calumet" w:value="Calumet"/>
            <w:listItem w:displayText="Door" w:value="Door"/>
            <w:listItem w:displayText="Fond du Lac" w:value="Fond du Lac"/>
            <w:listItem w:displayText="Kewaunee" w:value="Kewaunee"/>
            <w:listItem w:displayText="Manitowoc" w:value="Manitowoc"/>
            <w:listItem w:displayText="Marinette" w:value="Marinette"/>
            <w:listItem w:displayText="Oconto" w:value="Oconto"/>
            <w:listItem w:displayText="Outagamie" w:value="Outagamie"/>
            <w:listItem w:displayText="Sheboygan" w:value="Sheboygan"/>
            <w:listItem w:displayText="Winnebago" w:value="Winnebago"/>
          </w:dropDownList>
        </w:sdtPr>
        <w:sdtContent>
          <w:r w:rsidR="00D97952" w:rsidRPr="00D97952">
            <w:rPr>
              <w:rStyle w:val="PlaceholderText"/>
              <w:u w:val="single"/>
            </w:rPr>
            <w:t>Choose County</w:t>
          </w:r>
        </w:sdtContent>
      </w:sdt>
      <w:r>
        <w:rPr>
          <w:rFonts w:ascii="Times New Roman" w:hAnsi="Times New Roman" w:cs="Times New Roman"/>
          <w:sz w:val="20"/>
          <w:szCs w:val="20"/>
        </w:rPr>
        <w:tab/>
        <w:t>Phone #:</w:t>
      </w:r>
      <w:r>
        <w:rPr>
          <w:rFonts w:ascii="Times New Roman" w:hAnsi="Times New Roman" w:cs="Times New Roman"/>
          <w:sz w:val="20"/>
          <w:szCs w:val="20"/>
        </w:rPr>
        <w:tab/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>
              <w:default w:val="(xxx) xxx-xxxx"/>
              <w:format w:val="(xxx) xxx-xxxx"/>
            </w:textInput>
          </w:ffData>
        </w:fldChar>
      </w:r>
      <w:r w:rsidR="00334EC8" w:rsidRPr="00B82B2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334EC8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(      ) </w: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="00334EC8">
        <w:rPr>
          <w:rFonts w:ascii="Times New Roman" w:hAnsi="Times New Roman" w:cs="Times New Roman"/>
          <w:sz w:val="20"/>
          <w:szCs w:val="20"/>
          <w:u w:val="single"/>
        </w:rPr>
        <w:t xml:space="preserve">               </w:t>
      </w:r>
      <w:r w:rsidR="000E7ABD">
        <w:rPr>
          <w:rFonts w:ascii="Times New Roman" w:hAnsi="Times New Roman" w:cs="Times New Roman"/>
          <w:sz w:val="20"/>
          <w:szCs w:val="20"/>
        </w:rPr>
        <w:tab/>
      </w:r>
      <w:r w:rsidR="005B2E2E">
        <w:rPr>
          <w:rFonts w:ascii="Times New Roman" w:hAnsi="Times New Roman" w:cs="Times New Roman"/>
          <w:sz w:val="20"/>
          <w:szCs w:val="20"/>
        </w:rPr>
        <w:t>PG Binder:</w:t>
      </w:r>
      <w:r w:rsidR="005B2E2E">
        <w:rPr>
          <w:rFonts w:ascii="Times New Roman" w:hAnsi="Times New Roman" w:cs="Times New Roman"/>
          <w:sz w:val="20"/>
          <w:szCs w:val="20"/>
        </w:rPr>
        <w:tab/>
      </w:r>
      <w:r w:rsidR="005B2E2E" w:rsidRPr="005B2E2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5B2E2E" w:rsidRPr="00D97952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="00F633AF" w:rsidRPr="00D97952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D97952" w:rsidRDefault="00F633AF" w:rsidP="00C424CB">
      <w:pPr>
        <w:tabs>
          <w:tab w:val="left" w:pos="1886"/>
          <w:tab w:val="left" w:pos="3960"/>
          <w:tab w:val="left" w:pos="5760"/>
          <w:tab w:val="left" w:pos="7560"/>
          <w:tab w:val="left" w:pos="9000"/>
          <w:tab w:val="left" w:pos="11340"/>
        </w:tabs>
        <w:spacing w:after="0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.1pt;margin-top:8pt;width:552.25pt;height:0;z-index:251661312" o:connectortype="straight"/>
        </w:pict>
      </w:r>
    </w:p>
    <w:p w:rsidR="00B82B25" w:rsidRPr="00F85B5C" w:rsidRDefault="00B82B25" w:rsidP="00B82B25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left="360" w:righ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5B5C">
        <w:rPr>
          <w:rFonts w:ascii="Times New Roman" w:hAnsi="Times New Roman" w:cs="Times New Roman"/>
          <w:b/>
          <w:sz w:val="24"/>
          <w:szCs w:val="24"/>
          <w:u w:val="single"/>
        </w:rPr>
        <w:t>Meeting Checklist</w:t>
      </w:r>
    </w:p>
    <w:p w:rsidR="00764879" w:rsidRDefault="00F633AF" w:rsidP="00F85B5C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1"/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3"/>
      <w:r w:rsidR="00D97952">
        <w:rPr>
          <w:rFonts w:ascii="Times New Roman" w:hAnsi="Times New Roman" w:cs="Times New Roman"/>
          <w:sz w:val="20"/>
          <w:szCs w:val="20"/>
        </w:rPr>
        <w:t xml:space="preserve">  </w:t>
      </w:r>
      <w:r w:rsidR="00334EC8">
        <w:rPr>
          <w:rFonts w:ascii="Times New Roman" w:hAnsi="Times New Roman" w:cs="Times New Roman"/>
          <w:sz w:val="20"/>
          <w:szCs w:val="20"/>
        </w:rPr>
        <w:t xml:space="preserve">Contractor </w:t>
      </w:r>
      <w:r w:rsidR="000E7ABD">
        <w:rPr>
          <w:rFonts w:ascii="Times New Roman" w:hAnsi="Times New Roman" w:cs="Times New Roman"/>
          <w:sz w:val="20"/>
          <w:szCs w:val="20"/>
        </w:rPr>
        <w:t>Plant Calibrated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2"/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4"/>
      <w:r w:rsidR="00D97952">
        <w:rPr>
          <w:rFonts w:ascii="Times New Roman" w:hAnsi="Times New Roman" w:cs="Times New Roman"/>
          <w:sz w:val="20"/>
          <w:szCs w:val="20"/>
        </w:rPr>
        <w:t xml:space="preserve">  Reviewed Specials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Q.C. Lab &amp; Equipment Evaluated</w:t>
      </w:r>
    </w:p>
    <w:p w:rsidR="00D97952" w:rsidRDefault="00F633AF" w:rsidP="00F85B5C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</w:t>
      </w:r>
      <w:r w:rsidR="000E7ABD">
        <w:rPr>
          <w:rFonts w:ascii="Times New Roman" w:hAnsi="Times New Roman" w:cs="Times New Roman"/>
          <w:sz w:val="20"/>
          <w:szCs w:val="20"/>
        </w:rPr>
        <w:t>Mix Design Verified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Reviewed QMP Manual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Checked QC </w:t>
      </w:r>
      <w:r w:rsidR="000E7ABD">
        <w:rPr>
          <w:rFonts w:ascii="Times New Roman" w:hAnsi="Times New Roman" w:cs="Times New Roman"/>
          <w:sz w:val="20"/>
          <w:szCs w:val="20"/>
        </w:rPr>
        <w:t>P</w:t>
      </w:r>
      <w:r w:rsidR="00D97952">
        <w:rPr>
          <w:rFonts w:ascii="Times New Roman" w:hAnsi="Times New Roman" w:cs="Times New Roman"/>
          <w:sz w:val="20"/>
          <w:szCs w:val="20"/>
        </w:rPr>
        <w:t>ersonnel Certifications</w:t>
      </w:r>
    </w:p>
    <w:p w:rsidR="000E7ABD" w:rsidRDefault="00F633AF" w:rsidP="00F85B5C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</w:t>
      </w:r>
      <w:r w:rsidR="00334EC8">
        <w:rPr>
          <w:rFonts w:ascii="Times New Roman" w:hAnsi="Times New Roman" w:cs="Times New Roman"/>
          <w:sz w:val="20"/>
          <w:szCs w:val="20"/>
        </w:rPr>
        <w:t>V</w:t>
      </w:r>
      <w:r w:rsidR="000E7ABD">
        <w:rPr>
          <w:rFonts w:ascii="Times New Roman" w:hAnsi="Times New Roman" w:cs="Times New Roman"/>
          <w:sz w:val="20"/>
          <w:szCs w:val="20"/>
        </w:rPr>
        <w:t>erification to Proj</w:t>
      </w:r>
      <w:r w:rsidR="00334EC8">
        <w:rPr>
          <w:rFonts w:ascii="Times New Roman" w:hAnsi="Times New Roman" w:cs="Times New Roman"/>
          <w:sz w:val="20"/>
          <w:szCs w:val="20"/>
        </w:rPr>
        <w:t>ect</w:t>
      </w:r>
      <w:r w:rsidR="000E7ABD">
        <w:rPr>
          <w:rFonts w:ascii="Times New Roman" w:hAnsi="Times New Roman" w:cs="Times New Roman"/>
          <w:sz w:val="20"/>
          <w:szCs w:val="20"/>
        </w:rPr>
        <w:t xml:space="preserve"> Eng</w:t>
      </w:r>
      <w:r w:rsidR="00334EC8">
        <w:rPr>
          <w:rFonts w:ascii="Times New Roman" w:hAnsi="Times New Roman" w:cs="Times New Roman"/>
          <w:sz w:val="20"/>
          <w:szCs w:val="20"/>
        </w:rPr>
        <w:t>ineer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E7ABD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0E7ABD">
        <w:rPr>
          <w:rFonts w:ascii="Times New Roman" w:hAnsi="Times New Roman" w:cs="Times New Roman"/>
          <w:sz w:val="20"/>
          <w:szCs w:val="20"/>
        </w:rPr>
        <w:t xml:space="preserve">  Obtain </w:t>
      </w:r>
      <w:r w:rsidR="00334EC8">
        <w:rPr>
          <w:rFonts w:ascii="Times New Roman" w:hAnsi="Times New Roman" w:cs="Times New Roman"/>
          <w:sz w:val="20"/>
          <w:szCs w:val="20"/>
        </w:rPr>
        <w:t>PG</w:t>
      </w:r>
      <w:r w:rsidR="000E7ABD">
        <w:rPr>
          <w:rFonts w:ascii="Times New Roman" w:hAnsi="Times New Roman" w:cs="Times New Roman"/>
          <w:sz w:val="20"/>
          <w:szCs w:val="20"/>
        </w:rPr>
        <w:t xml:space="preserve"> Samples</w:t>
      </w:r>
      <w:r w:rsidR="000E7AB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E7ABD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0E7ABD">
        <w:rPr>
          <w:rFonts w:ascii="Times New Roman" w:hAnsi="Times New Roman" w:cs="Times New Roman"/>
          <w:sz w:val="20"/>
          <w:szCs w:val="20"/>
        </w:rPr>
        <w:t xml:space="preserve">  </w:t>
      </w:r>
      <w:r w:rsidR="001578B4">
        <w:rPr>
          <w:rFonts w:ascii="Times New Roman" w:hAnsi="Times New Roman" w:cs="Times New Roman"/>
          <w:sz w:val="20"/>
          <w:szCs w:val="20"/>
        </w:rPr>
        <w:t>Gyratory Compactor Calibrated</w:t>
      </w:r>
    </w:p>
    <w:p w:rsidR="00D97952" w:rsidRDefault="00F633AF" w:rsidP="00F85B5C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E7ABD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0E7ABD">
        <w:rPr>
          <w:rFonts w:ascii="Times New Roman" w:hAnsi="Times New Roman" w:cs="Times New Roman"/>
          <w:sz w:val="20"/>
          <w:szCs w:val="20"/>
        </w:rPr>
        <w:t xml:space="preserve">  </w:t>
      </w:r>
      <w:r w:rsidR="00334EC8">
        <w:rPr>
          <w:rFonts w:ascii="Times New Roman" w:hAnsi="Times New Roman" w:cs="Times New Roman"/>
          <w:sz w:val="20"/>
          <w:szCs w:val="20"/>
        </w:rPr>
        <w:t>PG</w:t>
      </w:r>
      <w:r w:rsidR="000E7ABD">
        <w:rPr>
          <w:rFonts w:ascii="Times New Roman" w:hAnsi="Times New Roman" w:cs="Times New Roman"/>
          <w:sz w:val="20"/>
          <w:szCs w:val="20"/>
        </w:rPr>
        <w:t xml:space="preserve"> Source on Approved List</w:t>
      </w:r>
      <w:r w:rsidR="000E7AB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334EC8">
        <w:rPr>
          <w:rFonts w:ascii="Times New Roman" w:hAnsi="Times New Roman" w:cs="Times New Roman"/>
          <w:sz w:val="20"/>
          <w:szCs w:val="20"/>
        </w:rPr>
        <w:t xml:space="preserve">  Procedure - Unsatisfactory</w:t>
      </w:r>
      <w:r w:rsidR="00D97952">
        <w:rPr>
          <w:rFonts w:ascii="Times New Roman" w:hAnsi="Times New Roman" w:cs="Times New Roman"/>
          <w:sz w:val="20"/>
          <w:szCs w:val="20"/>
        </w:rPr>
        <w:t xml:space="preserve"> Results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Lab equipped w/PC, FAX &amp; Copier</w:t>
      </w:r>
    </w:p>
    <w:p w:rsidR="00D97952" w:rsidRPr="00F85B5C" w:rsidRDefault="00F633AF" w:rsidP="0076487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left="360" w:right="36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_x0000_s1029" type="#_x0000_t32" style="position:absolute;left:0;text-align:left;margin-left:18.1pt;margin-top:7.75pt;width:552.25pt;height:0;z-index:251662336" o:connectortype="straight"/>
        </w:pict>
      </w:r>
    </w:p>
    <w:p w:rsidR="00D97952" w:rsidRDefault="00B82B25" w:rsidP="00B82B25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left="360" w:righ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B5C">
        <w:rPr>
          <w:rFonts w:ascii="Times New Roman" w:hAnsi="Times New Roman" w:cs="Times New Roman"/>
          <w:b/>
          <w:sz w:val="24"/>
          <w:szCs w:val="24"/>
          <w:u w:val="single"/>
        </w:rPr>
        <w:t>Required Information</w:t>
      </w:r>
    </w:p>
    <w:p w:rsidR="004D2A14" w:rsidRDefault="004D2A14" w:rsidP="004D2A14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 w:rsidRPr="00B82B25">
        <w:rPr>
          <w:rFonts w:ascii="Times New Roman" w:hAnsi="Times New Roman" w:cs="Times New Roman"/>
          <w:sz w:val="20"/>
          <w:szCs w:val="20"/>
        </w:rPr>
        <w:t>Q</w:t>
      </w:r>
      <w:r>
        <w:rPr>
          <w:rFonts w:ascii="Times New Roman" w:hAnsi="Times New Roman" w:cs="Times New Roman"/>
          <w:sz w:val="20"/>
          <w:szCs w:val="20"/>
        </w:rPr>
        <w:t>C</w:t>
      </w:r>
      <w:r w:rsidRPr="00B82B25">
        <w:rPr>
          <w:rFonts w:ascii="Times New Roman" w:hAnsi="Times New Roman" w:cs="Times New Roman"/>
          <w:sz w:val="20"/>
          <w:szCs w:val="20"/>
        </w:rPr>
        <w:t xml:space="preserve"> testing will be done by: </w:t>
      </w:r>
      <w:r w:rsidR="005B2E2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(name)</w:t>
      </w:r>
      <w:r w:rsidRPr="00B82B25">
        <w:rPr>
          <w:rFonts w:ascii="Times New Roman" w:hAnsi="Times New Roman" w:cs="Times New Roman"/>
          <w:sz w:val="20"/>
          <w:szCs w:val="20"/>
        </w:rPr>
        <w:t xml:space="preserve"> of</w:t>
      </w:r>
      <w:r w:rsidR="005B2E2E">
        <w:rPr>
          <w:rFonts w:ascii="Times New Roman" w:hAnsi="Times New Roman" w:cs="Times New Roman"/>
          <w:sz w:val="20"/>
          <w:szCs w:val="20"/>
        </w:rPr>
        <w:t xml:space="preserve"> </w:t>
      </w:r>
      <w:r w:rsidR="005B2E2E" w:rsidRPr="00B82B25">
        <w:rPr>
          <w:rFonts w:ascii="Times New Roman" w:hAnsi="Times New Roman" w:cs="Times New Roman"/>
          <w:sz w:val="20"/>
          <w:szCs w:val="20"/>
        </w:rPr>
        <w:t xml:space="preserve"> </w:t>
      </w:r>
      <w:r w:rsidR="005B2E2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(company)</w:t>
      </w:r>
      <w:r w:rsidRPr="00B82B25">
        <w:rPr>
          <w:rFonts w:ascii="Times New Roman" w:hAnsi="Times New Roman" w:cs="Times New Roman"/>
          <w:sz w:val="20"/>
          <w:szCs w:val="20"/>
        </w:rPr>
        <w:t xml:space="preserve"> 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82B25">
        <w:rPr>
          <w:rFonts w:ascii="Times New Roman" w:hAnsi="Times New Roman" w:cs="Times New Roman"/>
          <w:sz w:val="20"/>
          <w:szCs w:val="20"/>
        </w:rPr>
        <w:t xml:space="preserve">testing will be done at </w:t>
      </w:r>
      <w:r w:rsidR="005B2E2E">
        <w:rPr>
          <w:rFonts w:ascii="Times New Roman" w:hAnsi="Times New Roman" w:cs="Times New Roman"/>
          <w:sz w:val="20"/>
          <w:szCs w:val="20"/>
        </w:rPr>
        <w:t xml:space="preserve"> </w:t>
      </w:r>
      <w:r w:rsidR="005B2E2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.                                                     (location)</w:t>
      </w:r>
      <w:r w:rsidR="005B2E2E" w:rsidRPr="00B82B25">
        <w:rPr>
          <w:rFonts w:ascii="Times New Roman" w:hAnsi="Times New Roman" w:cs="Times New Roman"/>
          <w:sz w:val="20"/>
          <w:szCs w:val="20"/>
        </w:rPr>
        <w:t xml:space="preserve">  </w:t>
      </w:r>
      <w:r w:rsidRPr="00B82B25">
        <w:rPr>
          <w:rFonts w:ascii="Times New Roman" w:hAnsi="Times New Roman" w:cs="Times New Roman"/>
          <w:sz w:val="20"/>
          <w:szCs w:val="20"/>
        </w:rPr>
        <w:t>and can be reached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>
              <w:default w:val="(xxx) xxx-xxxx"/>
              <w:format w:val="(xxx) xxx-xxxx"/>
            </w:textInput>
          </w:ffData>
        </w:fldChar>
      </w:r>
      <w:r w:rsidRPr="00B82B2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>(</w:t>
      </w:r>
      <w:r w:rsidR="005B2E2E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        </w:t>
      </w:r>
      <w:r w:rsidR="004125E9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) </w: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="005B2E2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</w:t>
      </w:r>
      <w:r w:rsidRPr="00B82B25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E84678" w:rsidRDefault="005B2E2E" w:rsidP="00E84678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Control Charts </w:t>
      </w:r>
      <w:r w:rsidRPr="00B82B25">
        <w:rPr>
          <w:rFonts w:ascii="Times New Roman" w:hAnsi="Times New Roman" w:cs="Times New Roman"/>
          <w:sz w:val="20"/>
          <w:szCs w:val="20"/>
        </w:rPr>
        <w:t>will be done by</w:t>
      </w:r>
      <w:r w:rsidR="00E84678" w:rsidRPr="00B82B25">
        <w:rPr>
          <w:rFonts w:ascii="Times New Roman" w:hAnsi="Times New Roman" w:cs="Times New Roman"/>
          <w:sz w:val="20"/>
          <w:szCs w:val="20"/>
        </w:rPr>
        <w:t xml:space="preserve">: </w:t>
      </w:r>
      <w:r w:rsidR="00E84678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(name)</w:t>
      </w:r>
      <w:r w:rsidR="00E84678" w:rsidRPr="00B82B25">
        <w:rPr>
          <w:rFonts w:ascii="Times New Roman" w:hAnsi="Times New Roman" w:cs="Times New Roman"/>
          <w:sz w:val="20"/>
          <w:szCs w:val="20"/>
        </w:rPr>
        <w:t xml:space="preserve"> of</w:t>
      </w:r>
      <w:r w:rsidR="00E84678">
        <w:rPr>
          <w:rFonts w:ascii="Times New Roman" w:hAnsi="Times New Roman" w:cs="Times New Roman"/>
          <w:sz w:val="20"/>
          <w:szCs w:val="20"/>
        </w:rPr>
        <w:t xml:space="preserve"> </w:t>
      </w:r>
      <w:r w:rsidR="00E84678" w:rsidRPr="00B82B25">
        <w:rPr>
          <w:rFonts w:ascii="Times New Roman" w:hAnsi="Times New Roman" w:cs="Times New Roman"/>
          <w:sz w:val="20"/>
          <w:szCs w:val="20"/>
        </w:rPr>
        <w:t xml:space="preserve"> </w:t>
      </w:r>
      <w:r w:rsidR="00E84678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(company)</w:t>
      </w:r>
      <w:r w:rsidR="00E84678" w:rsidRPr="00B82B25">
        <w:rPr>
          <w:rFonts w:ascii="Times New Roman" w:hAnsi="Times New Roman" w:cs="Times New Roman"/>
          <w:sz w:val="20"/>
          <w:szCs w:val="20"/>
        </w:rPr>
        <w:t xml:space="preserve">  and</w:t>
      </w:r>
      <w:r w:rsidR="00E84678">
        <w:rPr>
          <w:rFonts w:ascii="Times New Roman" w:hAnsi="Times New Roman" w:cs="Times New Roman"/>
          <w:sz w:val="20"/>
          <w:szCs w:val="20"/>
        </w:rPr>
        <w:t xml:space="preserve"> </w:t>
      </w:r>
      <w:r w:rsidR="00E84678" w:rsidRPr="00B82B25">
        <w:rPr>
          <w:rFonts w:ascii="Times New Roman" w:hAnsi="Times New Roman" w:cs="Times New Roman"/>
          <w:sz w:val="20"/>
          <w:szCs w:val="20"/>
        </w:rPr>
        <w:t xml:space="preserve">testing will be done at </w:t>
      </w:r>
      <w:r w:rsidR="00E84678">
        <w:rPr>
          <w:rFonts w:ascii="Times New Roman" w:hAnsi="Times New Roman" w:cs="Times New Roman"/>
          <w:sz w:val="20"/>
          <w:szCs w:val="20"/>
        </w:rPr>
        <w:t xml:space="preserve"> </w:t>
      </w:r>
      <w:r w:rsidR="00E84678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.                                                     (location)</w:t>
      </w:r>
      <w:r w:rsidR="00E84678" w:rsidRPr="00B82B25">
        <w:rPr>
          <w:rFonts w:ascii="Times New Roman" w:hAnsi="Times New Roman" w:cs="Times New Roman"/>
          <w:sz w:val="20"/>
          <w:szCs w:val="20"/>
        </w:rPr>
        <w:t xml:space="preserve">  and can be reached at</w:t>
      </w:r>
      <w:r w:rsidR="00E84678">
        <w:rPr>
          <w:rFonts w:ascii="Times New Roman" w:hAnsi="Times New Roman" w:cs="Times New Roman"/>
          <w:sz w:val="20"/>
          <w:szCs w:val="20"/>
        </w:rPr>
        <w:t xml:space="preserve"> </w: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>
              <w:default w:val="(xxx) xxx-xxxx"/>
              <w:format w:val="(xxx) xxx-xxxx"/>
            </w:textInput>
          </w:ffData>
        </w:fldChar>
      </w:r>
      <w:r w:rsidR="00E84678" w:rsidRPr="00B82B2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E84678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(        ) </w:t>
      </w:r>
      <w:r w:rsidR="00F633AF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="00E84678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</w:t>
      </w:r>
      <w:r w:rsidR="00E84678" w:rsidRPr="00B82B25">
        <w:rPr>
          <w:rFonts w:ascii="Times New Roman" w:hAnsi="Times New Roman" w:cs="Times New Roman"/>
          <w:sz w:val="20"/>
          <w:szCs w:val="20"/>
        </w:rPr>
        <w:t>.</w:t>
      </w:r>
      <w:r w:rsidR="00E84678">
        <w:rPr>
          <w:rFonts w:ascii="Times New Roman" w:hAnsi="Times New Roman" w:cs="Times New Roman"/>
          <w:sz w:val="20"/>
          <w:szCs w:val="20"/>
        </w:rPr>
        <w:tab/>
      </w:r>
    </w:p>
    <w:p w:rsidR="004D2A14" w:rsidRDefault="004D2A14" w:rsidP="00B82B25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Densities will be determined by:</w:t>
      </w:r>
      <w:r w:rsidR="001209C5">
        <w:rPr>
          <w:rFonts w:ascii="Times New Roman" w:hAnsi="Times New Roman" w:cs="Times New Roman"/>
          <w:sz w:val="20"/>
          <w:szCs w:val="20"/>
        </w:rPr>
        <w:t xml:space="preserve"> </w:t>
      </w:r>
      <w:r w:rsidR="00F633AF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4678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F633AF">
        <w:rPr>
          <w:rFonts w:ascii="Times New Roman" w:hAnsi="Times New Roman" w:cs="Times New Roman"/>
          <w:sz w:val="20"/>
          <w:szCs w:val="20"/>
        </w:rPr>
      </w:r>
      <w:r w:rsidR="00F633AF">
        <w:rPr>
          <w:rFonts w:ascii="Times New Roman" w:hAnsi="Times New Roman" w:cs="Times New Roman"/>
          <w:sz w:val="20"/>
          <w:szCs w:val="20"/>
        </w:rPr>
        <w:fldChar w:fldCharType="separate"/>
      </w:r>
      <w:r w:rsidR="00F633AF">
        <w:rPr>
          <w:rFonts w:ascii="Times New Roman" w:hAnsi="Times New Roman" w:cs="Times New Roman"/>
          <w:sz w:val="20"/>
          <w:szCs w:val="20"/>
        </w:rPr>
        <w:fldChar w:fldCharType="end"/>
      </w:r>
      <w:r w:rsidR="00E84678">
        <w:rPr>
          <w:rFonts w:ascii="Times New Roman" w:hAnsi="Times New Roman" w:cs="Times New Roman"/>
          <w:sz w:val="20"/>
          <w:szCs w:val="20"/>
        </w:rPr>
        <w:t xml:space="preserve">Nuclear Method or </w:t>
      </w:r>
      <w:r w:rsidR="00F633AF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4678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F633AF">
        <w:rPr>
          <w:rFonts w:ascii="Times New Roman" w:hAnsi="Times New Roman" w:cs="Times New Roman"/>
          <w:sz w:val="20"/>
          <w:szCs w:val="20"/>
        </w:rPr>
      </w:r>
      <w:r w:rsidR="00F633AF">
        <w:rPr>
          <w:rFonts w:ascii="Times New Roman" w:hAnsi="Times New Roman" w:cs="Times New Roman"/>
          <w:sz w:val="20"/>
          <w:szCs w:val="20"/>
        </w:rPr>
        <w:fldChar w:fldCharType="separate"/>
      </w:r>
      <w:r w:rsidR="00F633AF">
        <w:rPr>
          <w:rFonts w:ascii="Times New Roman" w:hAnsi="Times New Roman" w:cs="Times New Roman"/>
          <w:sz w:val="20"/>
          <w:szCs w:val="20"/>
        </w:rPr>
        <w:fldChar w:fldCharType="end"/>
      </w:r>
      <w:r w:rsidR="00E84678">
        <w:rPr>
          <w:rFonts w:ascii="Times New Roman" w:hAnsi="Times New Roman" w:cs="Times New Roman"/>
          <w:sz w:val="20"/>
          <w:szCs w:val="20"/>
        </w:rPr>
        <w:t>Pavement Cores</w:t>
      </w:r>
      <w:r w:rsidR="001209C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35FB" w:rsidRPr="00D635FB" w:rsidRDefault="001209C5" w:rsidP="00B82B25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 w:rsidRPr="00D635FB">
        <w:rPr>
          <w:rFonts w:ascii="Times New Roman" w:hAnsi="Times New Roman" w:cs="Times New Roman"/>
          <w:sz w:val="20"/>
          <w:szCs w:val="20"/>
        </w:rPr>
        <w:t>Asphalt</w:t>
      </w:r>
      <w:r w:rsidR="001578B4">
        <w:rPr>
          <w:rFonts w:ascii="Times New Roman" w:hAnsi="Times New Roman" w:cs="Times New Roman"/>
          <w:sz w:val="20"/>
          <w:szCs w:val="20"/>
        </w:rPr>
        <w:t>ic</w:t>
      </w:r>
      <w:r w:rsidRPr="00D635FB">
        <w:rPr>
          <w:rFonts w:ascii="Times New Roman" w:hAnsi="Times New Roman" w:cs="Times New Roman"/>
          <w:sz w:val="20"/>
          <w:szCs w:val="20"/>
        </w:rPr>
        <w:t xml:space="preserve"> </w:t>
      </w:r>
      <w:r w:rsidR="001578B4">
        <w:rPr>
          <w:rFonts w:ascii="Times New Roman" w:hAnsi="Times New Roman" w:cs="Times New Roman"/>
          <w:sz w:val="20"/>
          <w:szCs w:val="20"/>
        </w:rPr>
        <w:t>Material</w:t>
      </w:r>
      <w:r w:rsidRPr="00D635FB">
        <w:rPr>
          <w:rFonts w:ascii="Times New Roman" w:hAnsi="Times New Roman" w:cs="Times New Roman"/>
          <w:sz w:val="20"/>
          <w:szCs w:val="20"/>
        </w:rPr>
        <w:t xml:space="preserve"> Quantities compute by what method:</w:t>
      </w:r>
      <w:r w:rsidR="00D635FB" w:rsidRPr="00D635FB">
        <w:rPr>
          <w:rFonts w:ascii="Times New Roman" w:hAnsi="Times New Roman" w:cs="Times New Roman"/>
          <w:sz w:val="20"/>
          <w:szCs w:val="20"/>
        </w:rPr>
        <w:t xml:space="preserve"> </w:t>
      </w:r>
      <w:r w:rsidR="00F633AF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4678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F633AF">
        <w:rPr>
          <w:rFonts w:ascii="Times New Roman" w:hAnsi="Times New Roman" w:cs="Times New Roman"/>
          <w:sz w:val="20"/>
          <w:szCs w:val="20"/>
        </w:rPr>
      </w:r>
      <w:r w:rsidR="00F633AF">
        <w:rPr>
          <w:rFonts w:ascii="Times New Roman" w:hAnsi="Times New Roman" w:cs="Times New Roman"/>
          <w:sz w:val="20"/>
          <w:szCs w:val="20"/>
        </w:rPr>
        <w:fldChar w:fldCharType="separate"/>
      </w:r>
      <w:r w:rsidR="00F633AF">
        <w:rPr>
          <w:rFonts w:ascii="Times New Roman" w:hAnsi="Times New Roman" w:cs="Times New Roman"/>
          <w:sz w:val="20"/>
          <w:szCs w:val="20"/>
        </w:rPr>
        <w:fldChar w:fldCharType="end"/>
      </w:r>
      <w:r w:rsidR="00E84678">
        <w:rPr>
          <w:rFonts w:ascii="Times New Roman" w:hAnsi="Times New Roman" w:cs="Times New Roman"/>
          <w:sz w:val="20"/>
          <w:szCs w:val="20"/>
        </w:rPr>
        <w:t xml:space="preserve">Tank Sticking or </w:t>
      </w:r>
      <w:r w:rsidR="00F633AF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4678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F633AF">
        <w:rPr>
          <w:rFonts w:ascii="Times New Roman" w:hAnsi="Times New Roman" w:cs="Times New Roman"/>
          <w:sz w:val="20"/>
          <w:szCs w:val="20"/>
        </w:rPr>
      </w:r>
      <w:r w:rsidR="00F633AF">
        <w:rPr>
          <w:rFonts w:ascii="Times New Roman" w:hAnsi="Times New Roman" w:cs="Times New Roman"/>
          <w:sz w:val="20"/>
          <w:szCs w:val="20"/>
        </w:rPr>
        <w:fldChar w:fldCharType="separate"/>
      </w:r>
      <w:r w:rsidR="00F633AF">
        <w:rPr>
          <w:rFonts w:ascii="Times New Roman" w:hAnsi="Times New Roman" w:cs="Times New Roman"/>
          <w:sz w:val="20"/>
          <w:szCs w:val="20"/>
        </w:rPr>
        <w:fldChar w:fldCharType="end"/>
      </w:r>
      <w:r w:rsidR="00E84678">
        <w:rPr>
          <w:rFonts w:ascii="Times New Roman" w:hAnsi="Times New Roman" w:cs="Times New Roman"/>
          <w:sz w:val="20"/>
          <w:szCs w:val="20"/>
        </w:rPr>
        <w:t xml:space="preserve">Other: </w:t>
      </w:r>
      <w:r w:rsidR="00E84678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.</w:t>
      </w:r>
    </w:p>
    <w:p w:rsidR="00D635FB" w:rsidRPr="00D635FB" w:rsidRDefault="00D635FB" w:rsidP="00B82B25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Person who will compute the </w:t>
      </w:r>
      <w:r w:rsidR="001578B4">
        <w:rPr>
          <w:rFonts w:ascii="Times New Roman" w:hAnsi="Times New Roman" w:cs="Times New Roman"/>
          <w:sz w:val="20"/>
          <w:szCs w:val="20"/>
        </w:rPr>
        <w:t>Asphaltic Material</w:t>
      </w:r>
      <w:r>
        <w:rPr>
          <w:rFonts w:ascii="Times New Roman" w:hAnsi="Times New Roman" w:cs="Times New Roman"/>
          <w:sz w:val="20"/>
          <w:szCs w:val="20"/>
        </w:rPr>
        <w:t xml:space="preserve"> Quantities? </w:t>
      </w:r>
      <w:r w:rsidR="00E84678" w:rsidRPr="00B82B25">
        <w:rPr>
          <w:rFonts w:ascii="Times New Roman" w:hAnsi="Times New Roman" w:cs="Times New Roman"/>
          <w:sz w:val="20"/>
          <w:szCs w:val="20"/>
        </w:rPr>
        <w:t xml:space="preserve"> </w:t>
      </w:r>
      <w:r w:rsidR="00E84678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(name)</w:t>
      </w:r>
    </w:p>
    <w:p w:rsidR="00D635FB" w:rsidRPr="00D635FB" w:rsidRDefault="00D635FB" w:rsidP="00B82B25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Expected starting date for paving: </w:t>
      </w:r>
      <w:sdt>
        <w:sdtPr>
          <w:rPr>
            <w:rFonts w:ascii="Times New Roman" w:hAnsi="Times New Roman" w:cs="Times New Roman"/>
            <w:sz w:val="20"/>
            <w:szCs w:val="20"/>
            <w:u w:val="single"/>
          </w:rPr>
          <w:id w:val="605169902"/>
          <w:placeholder>
            <w:docPart w:val="D35A811E8E4943A282868E1D7121407A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3636B9">
            <w:rPr>
              <w:rStyle w:val="PlaceholderText"/>
              <w:u w:val="single"/>
            </w:rPr>
            <w:t>Click here to enter a date.</w:t>
          </w:r>
        </w:sdtContent>
      </w:sdt>
    </w:p>
    <w:p w:rsidR="00F85B5C" w:rsidRPr="00F85B5C" w:rsidRDefault="00F85B5C" w:rsidP="00AC1746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jc w:val="center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AC1746" w:rsidRDefault="00AC1746" w:rsidP="00AC1746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5B5C">
        <w:rPr>
          <w:rFonts w:ascii="Times New Roman" w:hAnsi="Times New Roman" w:cs="Times New Roman"/>
          <w:b/>
          <w:sz w:val="24"/>
          <w:szCs w:val="24"/>
          <w:u w:val="single"/>
        </w:rPr>
        <w:t>Points to be Emphasized</w:t>
      </w:r>
    </w:p>
    <w:p w:rsidR="00F85B5C" w:rsidRPr="00F85B5C" w:rsidRDefault="00F85B5C" w:rsidP="00AC1746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jc w:val="center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AC1746" w:rsidRDefault="002476EC" w:rsidP="00AC1746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If the mix results enter the warning bands notify the Project Manager &amp; Tom Krueger</w:t>
      </w:r>
      <w:r w:rsidR="009F5E2D">
        <w:rPr>
          <w:rFonts w:ascii="Times New Roman" w:hAnsi="Times New Roman" w:cs="Times New Roman"/>
          <w:sz w:val="20"/>
          <w:szCs w:val="20"/>
        </w:rPr>
        <w:t xml:space="preserve"> that day.</w:t>
      </w:r>
    </w:p>
    <w:p w:rsidR="009F5E2D" w:rsidRDefault="002476EC" w:rsidP="009F5E2D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If Q</w:t>
      </w:r>
      <w:r w:rsidR="001578B4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 xml:space="preserve"> results are out of the allowable limits notify th</w:t>
      </w:r>
      <w:r w:rsidR="001578B4">
        <w:rPr>
          <w:rFonts w:ascii="Times New Roman" w:hAnsi="Times New Roman" w:cs="Times New Roman"/>
          <w:sz w:val="20"/>
          <w:szCs w:val="20"/>
        </w:rPr>
        <w:t xml:space="preserve">e Project </w:t>
      </w:r>
      <w:r w:rsidR="009F5E2D">
        <w:rPr>
          <w:rFonts w:ascii="Times New Roman" w:hAnsi="Times New Roman" w:cs="Times New Roman"/>
          <w:sz w:val="20"/>
          <w:szCs w:val="20"/>
        </w:rPr>
        <w:t>Manager &amp; Tom Krueger that day.</w:t>
      </w:r>
    </w:p>
    <w:p w:rsidR="00AC1746" w:rsidRDefault="002476EC" w:rsidP="00AC1746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copy of the QMP manual will be present in the Lab.</w:t>
      </w:r>
    </w:p>
    <w:p w:rsidR="002476EC" w:rsidRDefault="00857F48" w:rsidP="002476EC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Nuclear Density</w:t>
      </w:r>
      <w:r w:rsidR="002476EC">
        <w:rPr>
          <w:rFonts w:ascii="Times New Roman" w:hAnsi="Times New Roman" w:cs="Times New Roman"/>
          <w:sz w:val="20"/>
          <w:szCs w:val="20"/>
        </w:rPr>
        <w:t xml:space="preserve"> lot determination</w:t>
      </w:r>
      <w:r>
        <w:rPr>
          <w:rFonts w:ascii="Times New Roman" w:hAnsi="Times New Roman" w:cs="Times New Roman"/>
          <w:sz w:val="20"/>
          <w:szCs w:val="20"/>
        </w:rPr>
        <w:t>: either WisDOT 460.3.3.2 or project specials</w:t>
      </w:r>
      <w:r w:rsidR="002476EC">
        <w:rPr>
          <w:rFonts w:ascii="Times New Roman" w:hAnsi="Times New Roman" w:cs="Times New Roman"/>
          <w:sz w:val="20"/>
          <w:szCs w:val="20"/>
        </w:rPr>
        <w:t>.</w:t>
      </w:r>
    </w:p>
    <w:p w:rsidR="00AC1746" w:rsidRDefault="002476EC" w:rsidP="00AC1746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 QC/Q</w:t>
      </w:r>
      <w:r w:rsidR="001578B4">
        <w:rPr>
          <w:rFonts w:ascii="Times New Roman" w:hAnsi="Times New Roman" w:cs="Times New Roman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 xml:space="preserve"> mix comparisons are to be reported on the Material 155 Report Form. All entries that exceed the allowable limits must ha</w:t>
      </w:r>
      <w:r w:rsidR="00857F48">
        <w:rPr>
          <w:rFonts w:ascii="Times New Roman" w:hAnsi="Times New Roman" w:cs="Times New Roman"/>
          <w:sz w:val="20"/>
          <w:szCs w:val="20"/>
        </w:rPr>
        <w:t>ve the resolution</w:t>
      </w:r>
      <w:r>
        <w:rPr>
          <w:rFonts w:ascii="Times New Roman" w:hAnsi="Times New Roman" w:cs="Times New Roman"/>
          <w:sz w:val="20"/>
          <w:szCs w:val="20"/>
        </w:rPr>
        <w:t xml:space="preserve"> noted on the same </w:t>
      </w:r>
      <w:r w:rsidR="00857F48">
        <w:rPr>
          <w:rFonts w:ascii="Times New Roman" w:hAnsi="Times New Roman" w:cs="Times New Roman"/>
          <w:sz w:val="20"/>
          <w:szCs w:val="20"/>
        </w:rPr>
        <w:t>Material 155 used to report the</w:t>
      </w:r>
      <w:r>
        <w:rPr>
          <w:rFonts w:ascii="Times New Roman" w:hAnsi="Times New Roman" w:cs="Times New Roman"/>
          <w:sz w:val="20"/>
          <w:szCs w:val="20"/>
        </w:rPr>
        <w:t xml:space="preserve"> discrepancy. </w:t>
      </w:r>
    </w:p>
    <w:p w:rsidR="002476EC" w:rsidRDefault="002476EC" w:rsidP="002476EC">
      <w:pPr>
        <w:pStyle w:val="ListParagraph"/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left="108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OTHER ITE</w:t>
      </w:r>
      <w:r w:rsidR="001578B4">
        <w:rPr>
          <w:rFonts w:ascii="Times New Roman" w:hAnsi="Times New Roman" w:cs="Times New Roman"/>
          <w:sz w:val="20"/>
          <w:szCs w:val="20"/>
        </w:rPr>
        <w:t>MS TO BE NOTED</w:t>
      </w:r>
      <w:r w:rsidR="00857F48">
        <w:rPr>
          <w:rFonts w:ascii="Times New Roman" w:hAnsi="Times New Roman" w:cs="Times New Roman"/>
          <w:sz w:val="20"/>
          <w:szCs w:val="20"/>
        </w:rPr>
        <w:t xml:space="preserve"> on Material 155</w:t>
      </w:r>
      <w:r w:rsidR="001578B4">
        <w:rPr>
          <w:rFonts w:ascii="Times New Roman" w:hAnsi="Times New Roman" w:cs="Times New Roman"/>
          <w:sz w:val="20"/>
          <w:szCs w:val="20"/>
        </w:rPr>
        <w:t>: JMF changes, Asphaltic Material</w:t>
      </w:r>
      <w:r>
        <w:rPr>
          <w:rFonts w:ascii="Times New Roman" w:hAnsi="Times New Roman" w:cs="Times New Roman"/>
          <w:sz w:val="20"/>
          <w:szCs w:val="20"/>
        </w:rPr>
        <w:t xml:space="preserve"> content changes and other changes which may affect the mix properties.</w:t>
      </w:r>
    </w:p>
    <w:p w:rsidR="00AC1746" w:rsidRDefault="002476EC" w:rsidP="00AC1746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Par</w:t>
      </w:r>
      <w:r w:rsidR="001578B4">
        <w:rPr>
          <w:rFonts w:ascii="Times New Roman" w:hAnsi="Times New Roman" w:cs="Times New Roman"/>
          <w:sz w:val="20"/>
          <w:szCs w:val="20"/>
        </w:rPr>
        <w:t>t of the requirements of the QV</w:t>
      </w:r>
      <w:r>
        <w:rPr>
          <w:rFonts w:ascii="Times New Roman" w:hAnsi="Times New Roman" w:cs="Times New Roman"/>
          <w:sz w:val="20"/>
          <w:szCs w:val="20"/>
        </w:rPr>
        <w:t xml:space="preserve"> person is to observe and document QC testing procedures and equipment.</w:t>
      </w:r>
    </w:p>
    <w:p w:rsidR="00AC1746" w:rsidRDefault="001578B4" w:rsidP="00AC1746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Submit CA test </w:t>
      </w:r>
      <w:r w:rsidR="00857F48">
        <w:rPr>
          <w:rFonts w:ascii="Times New Roman" w:hAnsi="Times New Roman" w:cs="Times New Roman"/>
          <w:sz w:val="20"/>
          <w:szCs w:val="20"/>
        </w:rPr>
        <w:t xml:space="preserve">results </w:t>
      </w:r>
      <w:r>
        <w:rPr>
          <w:rFonts w:ascii="Times New Roman" w:hAnsi="Times New Roman" w:cs="Times New Roman"/>
          <w:sz w:val="20"/>
          <w:szCs w:val="20"/>
        </w:rPr>
        <w:t>within 2 business days</w:t>
      </w:r>
      <w:r w:rsidR="00857F48">
        <w:rPr>
          <w:rFonts w:ascii="Times New Roman" w:hAnsi="Times New Roman" w:cs="Times New Roman"/>
          <w:sz w:val="20"/>
          <w:szCs w:val="20"/>
        </w:rPr>
        <w:t xml:space="preserve"> after receiving the samples.</w:t>
      </w:r>
    </w:p>
    <w:p w:rsidR="00AC1746" w:rsidRDefault="001578B4" w:rsidP="00AC1746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Submit testing records and control charts </w:t>
      </w:r>
      <w:r w:rsidR="0021490D">
        <w:rPr>
          <w:rFonts w:ascii="Times New Roman" w:hAnsi="Times New Roman" w:cs="Times New Roman"/>
          <w:sz w:val="20"/>
          <w:szCs w:val="20"/>
        </w:rPr>
        <w:t>to the Project Manager, within 10 days</w:t>
      </w:r>
      <w:r>
        <w:rPr>
          <w:rFonts w:ascii="Times New Roman" w:hAnsi="Times New Roman" w:cs="Times New Roman"/>
          <w:sz w:val="20"/>
          <w:szCs w:val="20"/>
        </w:rPr>
        <w:t xml:space="preserve"> of completi</w:t>
      </w:r>
      <w:r w:rsidR="00857F48">
        <w:rPr>
          <w:rFonts w:ascii="Times New Roman" w:hAnsi="Times New Roman" w:cs="Times New Roman"/>
          <w:sz w:val="20"/>
          <w:szCs w:val="20"/>
        </w:rPr>
        <w:t>ng</w:t>
      </w:r>
      <w:r>
        <w:rPr>
          <w:rFonts w:ascii="Times New Roman" w:hAnsi="Times New Roman" w:cs="Times New Roman"/>
          <w:sz w:val="20"/>
          <w:szCs w:val="20"/>
        </w:rPr>
        <w:t xml:space="preserve"> HMA</w:t>
      </w:r>
      <w:r w:rsidR="0021490D">
        <w:rPr>
          <w:rFonts w:ascii="Times New Roman" w:hAnsi="Times New Roman" w:cs="Times New Roman"/>
          <w:sz w:val="20"/>
          <w:szCs w:val="20"/>
        </w:rPr>
        <w:t xml:space="preserve"> paving.</w:t>
      </w:r>
    </w:p>
    <w:p w:rsidR="0021490D" w:rsidRDefault="0021490D" w:rsidP="0021490D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minor quantities of </w:t>
      </w:r>
      <w:r w:rsidR="00857F48">
        <w:rPr>
          <w:rFonts w:ascii="Times New Roman" w:hAnsi="Times New Roman" w:cs="Times New Roman"/>
          <w:sz w:val="20"/>
          <w:szCs w:val="20"/>
        </w:rPr>
        <w:t>HMA</w:t>
      </w:r>
      <w:r>
        <w:rPr>
          <w:rFonts w:ascii="Times New Roman" w:hAnsi="Times New Roman" w:cs="Times New Roman"/>
          <w:sz w:val="20"/>
          <w:szCs w:val="20"/>
        </w:rPr>
        <w:t xml:space="preserve"> (less than 500 tons), to what degree will the QMP be applied</w:t>
      </w:r>
      <w:r w:rsidR="00857F48">
        <w:rPr>
          <w:rFonts w:ascii="Times New Roman" w:hAnsi="Times New Roman" w:cs="Times New Roman"/>
          <w:sz w:val="20"/>
          <w:szCs w:val="20"/>
        </w:rPr>
        <w:t>?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C174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00C3F" w:rsidRPr="00AC1746" w:rsidRDefault="00B00C3F" w:rsidP="0021490D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HMA testing frequency is based on planned daily plant production. If production is other than planned, conform to CMM8.36.</w:t>
      </w:r>
    </w:p>
    <w:p w:rsidR="00AC1746" w:rsidRPr="00F85B5C" w:rsidRDefault="00AC1746" w:rsidP="00AC1746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12"/>
          <w:szCs w:val="12"/>
        </w:rPr>
      </w:pPr>
    </w:p>
    <w:p w:rsidR="004F3CB3" w:rsidRDefault="00AC1746" w:rsidP="004F3CB3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5B5C">
        <w:rPr>
          <w:rFonts w:ascii="Times New Roman" w:hAnsi="Times New Roman" w:cs="Times New Roman"/>
          <w:b/>
          <w:sz w:val="24"/>
          <w:szCs w:val="24"/>
          <w:u w:val="single"/>
        </w:rPr>
        <w:t>DOT Technical Service Phone Listing</w:t>
      </w:r>
    </w:p>
    <w:p w:rsidR="00F85B5C" w:rsidRPr="00F85B5C" w:rsidRDefault="00F85B5C" w:rsidP="004F3CB3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jc w:val="center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TableGrid"/>
        <w:tblW w:w="0" w:type="auto"/>
        <w:tblInd w:w="468" w:type="dxa"/>
        <w:tblLook w:val="04A0"/>
      </w:tblPr>
      <w:tblGrid>
        <w:gridCol w:w="3520"/>
        <w:gridCol w:w="1154"/>
        <w:gridCol w:w="1896"/>
        <w:gridCol w:w="4674"/>
      </w:tblGrid>
      <w:tr w:rsidR="00A4681C" w:rsidTr="00E22A6F">
        <w:tc>
          <w:tcPr>
            <w:tcW w:w="3520" w:type="dxa"/>
            <w:vAlign w:val="center"/>
          </w:tcPr>
          <w:p w:rsidR="00A4681C" w:rsidRPr="00A4681C" w:rsidRDefault="00A4681C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4681C">
              <w:rPr>
                <w:rFonts w:ascii="Times New Roman" w:hAnsi="Times New Roman" w:cs="Times New Roman"/>
                <w:sz w:val="20"/>
                <w:szCs w:val="20"/>
              </w:rPr>
              <w:t>Northeast Region Office</w:t>
            </w:r>
          </w:p>
        </w:tc>
        <w:tc>
          <w:tcPr>
            <w:tcW w:w="1154" w:type="dxa"/>
            <w:vAlign w:val="center"/>
          </w:tcPr>
          <w:p w:rsidR="00A4681C" w:rsidRPr="00A4681C" w:rsidRDefault="00A4681C" w:rsidP="00A4681C">
            <w:pPr>
              <w:tabs>
                <w:tab w:val="left" w:pos="911"/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4681C">
              <w:rPr>
                <w:rFonts w:ascii="Times New Roman" w:hAnsi="Times New Roman" w:cs="Times New Roman"/>
                <w:sz w:val="20"/>
                <w:szCs w:val="20"/>
              </w:rPr>
              <w:t>FAX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  <w:vAlign w:val="center"/>
          </w:tcPr>
          <w:p w:rsidR="00A4681C" w:rsidRPr="00A4681C" w:rsidRDefault="00A4681C" w:rsidP="00A4681C">
            <w:pPr>
              <w:tabs>
                <w:tab w:val="left" w:pos="911"/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492-5640</w:t>
            </w:r>
          </w:p>
        </w:tc>
        <w:tc>
          <w:tcPr>
            <w:tcW w:w="4674" w:type="dxa"/>
            <w:vAlign w:val="center"/>
          </w:tcPr>
          <w:p w:rsidR="00A4681C" w:rsidRPr="00A4681C" w:rsidRDefault="00A4681C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Lab FAX Number   (920) 492-7731</w:t>
            </w:r>
          </w:p>
        </w:tc>
      </w:tr>
      <w:tr w:rsidR="00A4681C" w:rsidTr="00E22A6F">
        <w:tc>
          <w:tcPr>
            <w:tcW w:w="3520" w:type="dxa"/>
            <w:vAlign w:val="center"/>
          </w:tcPr>
          <w:p w:rsidR="00A4681C" w:rsidRPr="00A4681C" w:rsidRDefault="0092281A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Becky Rooyakkers</w:t>
            </w:r>
          </w:p>
        </w:tc>
        <w:tc>
          <w:tcPr>
            <w:tcW w:w="1154" w:type="dxa"/>
            <w:vAlign w:val="center"/>
          </w:tcPr>
          <w:p w:rsidR="00A4681C" w:rsidRPr="00A4681C" w:rsidRDefault="00E22A6F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</w:tc>
        <w:tc>
          <w:tcPr>
            <w:tcW w:w="1896" w:type="dxa"/>
            <w:vAlign w:val="center"/>
          </w:tcPr>
          <w:p w:rsidR="00A4681C" w:rsidRPr="00A4681C" w:rsidRDefault="00E22A6F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</w:t>
            </w:r>
            <w:r w:rsidR="00AA50AA">
              <w:rPr>
                <w:rFonts w:ascii="Times New Roman" w:hAnsi="Times New Roman" w:cs="Times New Roman"/>
                <w:sz w:val="20"/>
                <w:szCs w:val="20"/>
              </w:rPr>
              <w:t>2394</w:t>
            </w:r>
          </w:p>
        </w:tc>
        <w:tc>
          <w:tcPr>
            <w:tcW w:w="4674" w:type="dxa"/>
            <w:vAlign w:val="center"/>
          </w:tcPr>
          <w:p w:rsidR="00A4681C" w:rsidRPr="00A4681C" w:rsidRDefault="00E22A6F" w:rsidP="000A3E4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Technical Services </w:t>
            </w:r>
            <w:r w:rsidR="000A3E4C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</w:tr>
      <w:tr w:rsidR="000A3E4C" w:rsidTr="00E22A6F">
        <w:tc>
          <w:tcPr>
            <w:tcW w:w="3520" w:type="dxa"/>
            <w:vAlign w:val="center"/>
          </w:tcPr>
          <w:p w:rsidR="000A3E4C" w:rsidRDefault="000A3E4C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Leslie Ashauer</w:t>
            </w:r>
          </w:p>
        </w:tc>
        <w:tc>
          <w:tcPr>
            <w:tcW w:w="1154" w:type="dxa"/>
            <w:vAlign w:val="center"/>
          </w:tcPr>
          <w:p w:rsidR="000A3E4C" w:rsidRDefault="000A3E4C" w:rsidP="00AA50A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  <w:p w:rsidR="000A3E4C" w:rsidRPr="00A4681C" w:rsidRDefault="000A3E4C" w:rsidP="00AA50A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Mobile</w:t>
            </w:r>
          </w:p>
        </w:tc>
        <w:tc>
          <w:tcPr>
            <w:tcW w:w="1896" w:type="dxa"/>
            <w:vAlign w:val="center"/>
          </w:tcPr>
          <w:p w:rsidR="000A3E4C" w:rsidRDefault="000A3E4C" w:rsidP="00AA50A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492-4133</w:t>
            </w:r>
          </w:p>
          <w:p w:rsidR="000A3E4C" w:rsidRPr="00A4681C" w:rsidRDefault="000A3E4C" w:rsidP="00AA50A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362-1502</w:t>
            </w:r>
          </w:p>
        </w:tc>
        <w:tc>
          <w:tcPr>
            <w:tcW w:w="4674" w:type="dxa"/>
            <w:vAlign w:val="center"/>
          </w:tcPr>
          <w:p w:rsidR="000A3E4C" w:rsidRPr="00A4681C" w:rsidRDefault="000A3E4C" w:rsidP="0092281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Materials Engineer</w:t>
            </w:r>
          </w:p>
        </w:tc>
      </w:tr>
      <w:tr w:rsidR="00807E73" w:rsidTr="00E22A6F">
        <w:tc>
          <w:tcPr>
            <w:tcW w:w="3520" w:type="dxa"/>
            <w:vAlign w:val="center"/>
          </w:tcPr>
          <w:p w:rsidR="00807E73" w:rsidRPr="00A4681C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Adam Johnson</w:t>
            </w:r>
          </w:p>
        </w:tc>
        <w:tc>
          <w:tcPr>
            <w:tcW w:w="1154" w:type="dxa"/>
            <w:vAlign w:val="center"/>
          </w:tcPr>
          <w:p w:rsidR="00807E73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  <w:p w:rsidR="00807E73" w:rsidRPr="00A4681C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Mobile</w:t>
            </w:r>
          </w:p>
        </w:tc>
        <w:tc>
          <w:tcPr>
            <w:tcW w:w="1896" w:type="dxa"/>
            <w:vAlign w:val="center"/>
          </w:tcPr>
          <w:p w:rsidR="00807E73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492-4124</w:t>
            </w:r>
          </w:p>
          <w:p w:rsidR="00807E73" w:rsidRPr="00A4681C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366-8096</w:t>
            </w:r>
          </w:p>
        </w:tc>
        <w:tc>
          <w:tcPr>
            <w:tcW w:w="4674" w:type="dxa"/>
            <w:vAlign w:val="center"/>
          </w:tcPr>
          <w:p w:rsidR="00807E73" w:rsidRDefault="00807E73" w:rsidP="00F21DB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Concrete &amp; Aggregate QMP/IAP</w:t>
            </w:r>
          </w:p>
          <w:p w:rsidR="00807E73" w:rsidRPr="00A4681C" w:rsidRDefault="00807E73" w:rsidP="00F21DB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Commercial Plant IAP</w:t>
            </w:r>
          </w:p>
        </w:tc>
      </w:tr>
      <w:tr w:rsidR="00807E73" w:rsidTr="00E22A6F">
        <w:tc>
          <w:tcPr>
            <w:tcW w:w="3520" w:type="dxa"/>
            <w:vAlign w:val="center"/>
          </w:tcPr>
          <w:p w:rsidR="00807E73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Tom Krueger</w:t>
            </w:r>
          </w:p>
        </w:tc>
        <w:tc>
          <w:tcPr>
            <w:tcW w:w="1154" w:type="dxa"/>
            <w:vAlign w:val="center"/>
          </w:tcPr>
          <w:p w:rsidR="00807E73" w:rsidRDefault="00807E73" w:rsidP="00AA50A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  <w:p w:rsidR="00807E73" w:rsidRPr="00A4681C" w:rsidRDefault="00807E73" w:rsidP="00AA50A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Mobile</w:t>
            </w:r>
          </w:p>
        </w:tc>
        <w:tc>
          <w:tcPr>
            <w:tcW w:w="1896" w:type="dxa"/>
            <w:vAlign w:val="center"/>
          </w:tcPr>
          <w:p w:rsidR="00807E73" w:rsidRDefault="00807E73" w:rsidP="00AA50A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492-5626</w:t>
            </w:r>
          </w:p>
          <w:p w:rsidR="00807E73" w:rsidRPr="00A4681C" w:rsidRDefault="00807E73" w:rsidP="00AA50A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366-8085</w:t>
            </w:r>
          </w:p>
        </w:tc>
        <w:tc>
          <w:tcPr>
            <w:tcW w:w="4674" w:type="dxa"/>
            <w:vAlign w:val="center"/>
          </w:tcPr>
          <w:p w:rsidR="00807E73" w:rsidRDefault="00807E73" w:rsidP="00F21DB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HMA QMP/IAP</w:t>
            </w:r>
          </w:p>
          <w:p w:rsidR="00807E73" w:rsidRPr="00A4681C" w:rsidRDefault="00807E73" w:rsidP="00F21DB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Density QV/IAP</w:t>
            </w:r>
          </w:p>
        </w:tc>
      </w:tr>
      <w:tr w:rsidR="00807E73" w:rsidTr="00E22A6F">
        <w:tc>
          <w:tcPr>
            <w:tcW w:w="3520" w:type="dxa"/>
            <w:vAlign w:val="center"/>
          </w:tcPr>
          <w:p w:rsidR="00807E73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vacant</w:t>
            </w:r>
          </w:p>
        </w:tc>
        <w:tc>
          <w:tcPr>
            <w:tcW w:w="1154" w:type="dxa"/>
            <w:vAlign w:val="center"/>
          </w:tcPr>
          <w:p w:rsidR="00807E73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Mobile</w:t>
            </w:r>
          </w:p>
        </w:tc>
        <w:tc>
          <w:tcPr>
            <w:tcW w:w="1896" w:type="dxa"/>
            <w:vAlign w:val="center"/>
          </w:tcPr>
          <w:p w:rsidR="00807E73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74" w:type="dxa"/>
            <w:vAlign w:val="center"/>
          </w:tcPr>
          <w:p w:rsidR="00807E73" w:rsidRDefault="00807E73" w:rsidP="00F21DBA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Structure, MSE Wall &amp; Density QMP/IAP</w:t>
            </w:r>
          </w:p>
        </w:tc>
      </w:tr>
      <w:tr w:rsidR="00807E73" w:rsidTr="00E22A6F">
        <w:tc>
          <w:tcPr>
            <w:tcW w:w="3520" w:type="dxa"/>
            <w:vAlign w:val="center"/>
          </w:tcPr>
          <w:p w:rsidR="00807E73" w:rsidRPr="00A4681C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Brian Jandrin</w:t>
            </w:r>
          </w:p>
        </w:tc>
        <w:tc>
          <w:tcPr>
            <w:tcW w:w="1154" w:type="dxa"/>
            <w:vAlign w:val="center"/>
          </w:tcPr>
          <w:p w:rsidR="00807E73" w:rsidRPr="00A4681C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</w:tc>
        <w:tc>
          <w:tcPr>
            <w:tcW w:w="1896" w:type="dxa"/>
            <w:vAlign w:val="center"/>
          </w:tcPr>
          <w:p w:rsidR="00807E73" w:rsidRPr="00A4681C" w:rsidRDefault="00807E73" w:rsidP="00A4681C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492-5677</w:t>
            </w:r>
          </w:p>
        </w:tc>
        <w:tc>
          <w:tcPr>
            <w:tcW w:w="4674" w:type="dxa"/>
            <w:vAlign w:val="center"/>
          </w:tcPr>
          <w:p w:rsidR="00807E73" w:rsidRPr="00A4681C" w:rsidRDefault="00807E73" w:rsidP="009640F9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Materials Lab Coordinator</w:t>
            </w:r>
          </w:p>
        </w:tc>
      </w:tr>
    </w:tbl>
    <w:p w:rsidR="00AC1746" w:rsidRPr="00007B45" w:rsidRDefault="00AC1746" w:rsidP="00007B45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rPr>
          <w:rFonts w:ascii="Times New Roman" w:hAnsi="Times New Roman" w:cs="Times New Roman"/>
          <w:sz w:val="20"/>
          <w:szCs w:val="20"/>
        </w:rPr>
      </w:pPr>
    </w:p>
    <w:sectPr w:rsidR="00AC1746" w:rsidRPr="00007B45" w:rsidSect="00376C7E">
      <w:headerReference w:type="default" r:id="rId9"/>
      <w:footerReference w:type="default" r:id="rId10"/>
      <w:pgSz w:w="12240" w:h="15840" w:code="1"/>
      <w:pgMar w:top="245" w:right="245" w:bottom="245" w:left="245" w:header="288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0AA" w:rsidRDefault="00AA50AA" w:rsidP="004F3CB3">
      <w:pPr>
        <w:spacing w:after="0" w:line="240" w:lineRule="auto"/>
      </w:pPr>
      <w:r>
        <w:separator/>
      </w:r>
    </w:p>
  </w:endnote>
  <w:endnote w:type="continuationSeparator" w:id="0">
    <w:p w:rsidR="00AA50AA" w:rsidRDefault="00AA50AA" w:rsidP="004F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0AA" w:rsidRPr="00376C7E" w:rsidRDefault="00AA50AA" w:rsidP="0064752A">
    <w:pPr>
      <w:pStyle w:val="Footer"/>
      <w:tabs>
        <w:tab w:val="clear" w:pos="9360"/>
        <w:tab w:val="right" w:pos="11520"/>
      </w:tabs>
      <w:rPr>
        <w:rFonts w:ascii="Times New Roman" w:hAnsi="Times New Roman" w:cs="Times New Roman"/>
        <w:sz w:val="12"/>
        <w:szCs w:val="12"/>
      </w:rPr>
    </w:pPr>
    <w:r w:rsidRPr="00376C7E">
      <w:rPr>
        <w:sz w:val="12"/>
        <w:szCs w:val="12"/>
      </w:rPr>
      <w:t xml:space="preserve">       </w:t>
    </w:r>
    <w:r>
      <w:rPr>
        <w:sz w:val="12"/>
        <w:szCs w:val="12"/>
      </w:rPr>
      <w:t>HMA Prepaving Meeting.docx</w:t>
    </w:r>
    <w:r w:rsidRPr="00376C7E">
      <w:rPr>
        <w:rFonts w:ascii="Times New Roman" w:hAnsi="Times New Roman" w:cs="Times New Roman"/>
        <w:sz w:val="12"/>
        <w:szCs w:val="12"/>
      </w:rPr>
      <w:tab/>
    </w:r>
    <w:r>
      <w:rPr>
        <w:rFonts w:ascii="Times New Roman" w:hAnsi="Times New Roman" w:cs="Times New Roman"/>
        <w:sz w:val="12"/>
        <w:szCs w:val="12"/>
      </w:rPr>
      <w:tab/>
      <w:t>Revised: 2/28/14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0AA" w:rsidRDefault="00AA50AA" w:rsidP="004F3CB3">
      <w:pPr>
        <w:spacing w:after="0" w:line="240" w:lineRule="auto"/>
      </w:pPr>
      <w:r>
        <w:separator/>
      </w:r>
    </w:p>
  </w:footnote>
  <w:footnote w:type="continuationSeparator" w:id="0">
    <w:p w:rsidR="00AA50AA" w:rsidRDefault="00AA50AA" w:rsidP="004F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0AA" w:rsidRDefault="00AA50AA" w:rsidP="0064752A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74215"/>
    <w:multiLevelType w:val="hybridMultilevel"/>
    <w:tmpl w:val="AA90F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35976"/>
    <w:multiLevelType w:val="hybridMultilevel"/>
    <w:tmpl w:val="828251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4A6582"/>
    <w:multiLevelType w:val="hybridMultilevel"/>
    <w:tmpl w:val="DB0045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proofState w:spelling="clean" w:grammar="clean"/>
  <w:documentProtection w:edit="readOnly" w:enforcement="1"/>
  <w:defaultTabStop w:val="720"/>
  <w:drawingGridHorizontalSpacing w:val="110"/>
  <w:displayHorizontalDrawingGridEvery w:val="2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0F5634"/>
    <w:rsid w:val="00002472"/>
    <w:rsid w:val="00007B45"/>
    <w:rsid w:val="00017C2A"/>
    <w:rsid w:val="00035ACF"/>
    <w:rsid w:val="00053B8C"/>
    <w:rsid w:val="0009174C"/>
    <w:rsid w:val="000A3E4C"/>
    <w:rsid w:val="000D0EB2"/>
    <w:rsid w:val="000E7ABD"/>
    <w:rsid w:val="000E7DF2"/>
    <w:rsid w:val="000F5634"/>
    <w:rsid w:val="00114F4C"/>
    <w:rsid w:val="001209C5"/>
    <w:rsid w:val="001356DB"/>
    <w:rsid w:val="001578B4"/>
    <w:rsid w:val="001B298A"/>
    <w:rsid w:val="00210B95"/>
    <w:rsid w:val="0021490D"/>
    <w:rsid w:val="002476EC"/>
    <w:rsid w:val="0026726B"/>
    <w:rsid w:val="002A28C0"/>
    <w:rsid w:val="00333B02"/>
    <w:rsid w:val="00334EC8"/>
    <w:rsid w:val="00357E47"/>
    <w:rsid w:val="003636B9"/>
    <w:rsid w:val="00376C7E"/>
    <w:rsid w:val="004125E9"/>
    <w:rsid w:val="00412ADE"/>
    <w:rsid w:val="00494F4C"/>
    <w:rsid w:val="004D2A14"/>
    <w:rsid w:val="004F3CB3"/>
    <w:rsid w:val="004F46B5"/>
    <w:rsid w:val="00505C5C"/>
    <w:rsid w:val="005B2E2E"/>
    <w:rsid w:val="0064296A"/>
    <w:rsid w:val="0064752A"/>
    <w:rsid w:val="00655B60"/>
    <w:rsid w:val="006B3262"/>
    <w:rsid w:val="00764879"/>
    <w:rsid w:val="00805A69"/>
    <w:rsid w:val="00807E73"/>
    <w:rsid w:val="00857F48"/>
    <w:rsid w:val="00865A51"/>
    <w:rsid w:val="00872C68"/>
    <w:rsid w:val="008F4BD7"/>
    <w:rsid w:val="0092281A"/>
    <w:rsid w:val="009640F9"/>
    <w:rsid w:val="00965D78"/>
    <w:rsid w:val="009B5EEC"/>
    <w:rsid w:val="009F5E2D"/>
    <w:rsid w:val="00A4681C"/>
    <w:rsid w:val="00A71FE1"/>
    <w:rsid w:val="00A756F7"/>
    <w:rsid w:val="00AA50AA"/>
    <w:rsid w:val="00AB35AF"/>
    <w:rsid w:val="00AC1746"/>
    <w:rsid w:val="00B00892"/>
    <w:rsid w:val="00B00C3F"/>
    <w:rsid w:val="00B82B25"/>
    <w:rsid w:val="00BA4F9B"/>
    <w:rsid w:val="00BE3D20"/>
    <w:rsid w:val="00BF7147"/>
    <w:rsid w:val="00C424CB"/>
    <w:rsid w:val="00C92977"/>
    <w:rsid w:val="00CB5033"/>
    <w:rsid w:val="00CC1CDE"/>
    <w:rsid w:val="00CD2426"/>
    <w:rsid w:val="00CE7E81"/>
    <w:rsid w:val="00D26038"/>
    <w:rsid w:val="00D635FB"/>
    <w:rsid w:val="00D70C1A"/>
    <w:rsid w:val="00D97952"/>
    <w:rsid w:val="00DE70F7"/>
    <w:rsid w:val="00E142AE"/>
    <w:rsid w:val="00E22A6F"/>
    <w:rsid w:val="00E67E20"/>
    <w:rsid w:val="00E84678"/>
    <w:rsid w:val="00E93243"/>
    <w:rsid w:val="00EF13A9"/>
    <w:rsid w:val="00F633AF"/>
    <w:rsid w:val="00F85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A5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7952"/>
    <w:rPr>
      <w:color w:val="808080"/>
    </w:rPr>
  </w:style>
  <w:style w:type="paragraph" w:styleId="ListParagraph">
    <w:name w:val="List Paragraph"/>
    <w:basedOn w:val="Normal"/>
    <w:uiPriority w:val="34"/>
    <w:qFormat/>
    <w:rsid w:val="00B82B25"/>
    <w:pPr>
      <w:ind w:left="720"/>
      <w:contextualSpacing/>
    </w:pPr>
  </w:style>
  <w:style w:type="table" w:styleId="TableGrid">
    <w:name w:val="Table Grid"/>
    <w:basedOn w:val="TableNormal"/>
    <w:uiPriority w:val="59"/>
    <w:rsid w:val="00A468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F3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3CB3"/>
  </w:style>
  <w:style w:type="paragraph" w:styleId="Footer">
    <w:name w:val="footer"/>
    <w:basedOn w:val="Normal"/>
    <w:link w:val="FooterChar"/>
    <w:uiPriority w:val="99"/>
    <w:unhideWhenUsed/>
    <w:rsid w:val="004F3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4ADDE5D020F44AE81F36E5185A8B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BA76B-E043-425D-B1EA-8386BE044A7A}"/>
      </w:docPartPr>
      <w:docPartBody>
        <w:p w:rsidR="000A2355" w:rsidRDefault="000A2355">
          <w:pPr>
            <w:pStyle w:val="24ADDE5D020F44AE81F36E5185A8B0C9"/>
          </w:pPr>
          <w:r w:rsidRPr="00D97952">
            <w:rPr>
              <w:rStyle w:val="PlaceholderText"/>
              <w:u w:val="single"/>
            </w:rPr>
            <w:t>Choose County</w:t>
          </w:r>
        </w:p>
      </w:docPartBody>
    </w:docPart>
    <w:docPart>
      <w:docPartPr>
        <w:name w:val="D35A811E8E4943A282868E1D71214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44630-A40C-43A1-9ECB-8C12EF5C62F2}"/>
      </w:docPartPr>
      <w:docPartBody>
        <w:p w:rsidR="000A2355" w:rsidRDefault="000A2355">
          <w:pPr>
            <w:pStyle w:val="D35A811E8E4943A282868E1D7121407A"/>
          </w:pPr>
          <w:r w:rsidRPr="003636B9">
            <w:rPr>
              <w:rStyle w:val="PlaceholderText"/>
              <w:u w:val="single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0A2355"/>
    <w:rsid w:val="000A2355"/>
    <w:rsid w:val="001279A4"/>
    <w:rsid w:val="00183DAF"/>
    <w:rsid w:val="00794529"/>
    <w:rsid w:val="007E24F7"/>
    <w:rsid w:val="009771D0"/>
    <w:rsid w:val="00FD2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3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2355"/>
    <w:rPr>
      <w:color w:val="808080"/>
    </w:rPr>
  </w:style>
  <w:style w:type="paragraph" w:customStyle="1" w:styleId="24ADDE5D020F44AE81F36E5185A8B0C9">
    <w:name w:val="24ADDE5D020F44AE81F36E5185A8B0C9"/>
    <w:rsid w:val="000A2355"/>
  </w:style>
  <w:style w:type="paragraph" w:customStyle="1" w:styleId="D35A811E8E4943A282868E1D7121407A">
    <w:name w:val="D35A811E8E4943A282868E1D7121407A"/>
    <w:rsid w:val="000A235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1DBEA-D7C7-42CB-B856-29B23B3C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612</Words>
  <Characters>3489</Characters>
  <Application>Microsoft Office Word</Application>
  <DocSecurity>10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dotibd</dc:creator>
  <cp:lastModifiedBy>Jennifer Zavada</cp:lastModifiedBy>
  <cp:revision>3</cp:revision>
  <cp:lastPrinted>2011-02-25T14:49:00Z</cp:lastPrinted>
  <dcterms:created xsi:type="dcterms:W3CDTF">2014-02-28T17:10:00Z</dcterms:created>
  <dcterms:modified xsi:type="dcterms:W3CDTF">2014-03-04T18:40:00Z</dcterms:modified>
</cp:coreProperties>
</file>