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417" w:rsidRDefault="000C3573">
      <w:r>
        <w:t>M</w:t>
      </w:r>
      <w:bookmarkStart w:id="0" w:name="_GoBack"/>
      <w:bookmarkEnd w:id="0"/>
      <w:r>
        <w:t>att</w:t>
      </w:r>
    </w:p>
    <w:p w:rsidR="000C3573" w:rsidRDefault="000C3573"/>
    <w:p w:rsidR="000C3573" w:rsidRDefault="00C004F2" w:rsidP="000C3573">
      <w:pPr>
        <w:pStyle w:val="ListParagraph"/>
        <w:numPr>
          <w:ilvl w:val="0"/>
          <w:numId w:val="1"/>
        </w:numPr>
      </w:pPr>
      <w:r>
        <w:t xml:space="preserve">Kenosha SWEF </w:t>
      </w:r>
      <w:r w:rsidR="000C3573">
        <w:t>Overview</w:t>
      </w:r>
      <w:r>
        <w:t xml:space="preserve"> &amp; Timing</w:t>
      </w:r>
    </w:p>
    <w:p w:rsidR="00C93A91" w:rsidRDefault="00C93A91" w:rsidP="00C93A91"/>
    <w:p w:rsidR="000C3573" w:rsidRDefault="000C3573" w:rsidP="000C3573">
      <w:pPr>
        <w:pStyle w:val="ListParagraph"/>
        <w:numPr>
          <w:ilvl w:val="0"/>
          <w:numId w:val="1"/>
        </w:numPr>
      </w:pPr>
      <w:r>
        <w:t>12’’ vs 18”</w:t>
      </w:r>
      <w:r w:rsidR="00C004F2">
        <w:t xml:space="preserve"> letters like I 39/</w:t>
      </w:r>
      <w:r>
        <w:t>Beloit SWEF project?</w:t>
      </w:r>
    </w:p>
    <w:p w:rsidR="00C93A91" w:rsidRDefault="00C93A91" w:rsidP="00C93A91"/>
    <w:p w:rsidR="003E2FFB" w:rsidRDefault="003E2FFB" w:rsidP="000C3573">
      <w:pPr>
        <w:pStyle w:val="ListParagraph"/>
        <w:numPr>
          <w:ilvl w:val="0"/>
          <w:numId w:val="1"/>
        </w:numPr>
      </w:pPr>
      <w:r>
        <w:t>Inserts in sign or under signs?</w:t>
      </w:r>
    </w:p>
    <w:p w:rsidR="00C93A91" w:rsidRDefault="00C93A91" w:rsidP="00C93A91"/>
    <w:p w:rsidR="000C3573" w:rsidRDefault="000C3573" w:rsidP="000C3573">
      <w:pPr>
        <w:pStyle w:val="ListParagraph"/>
        <w:numPr>
          <w:ilvl w:val="0"/>
          <w:numId w:val="1"/>
        </w:numPr>
      </w:pPr>
      <w:r>
        <w:t>Reuse signs or new?</w:t>
      </w:r>
    </w:p>
    <w:p w:rsidR="00C93A91" w:rsidRDefault="00C93A91" w:rsidP="00C93A91"/>
    <w:p w:rsidR="006F6975" w:rsidRDefault="006F6975" w:rsidP="000C3573">
      <w:pPr>
        <w:pStyle w:val="ListParagraph"/>
        <w:numPr>
          <w:ilvl w:val="0"/>
          <w:numId w:val="1"/>
        </w:numPr>
      </w:pPr>
      <w:r>
        <w:t>Sign base detail drawings needed</w:t>
      </w:r>
    </w:p>
    <w:p w:rsidR="00C93A91" w:rsidRDefault="00C93A91" w:rsidP="00C93A91"/>
    <w:p w:rsidR="00C004F2" w:rsidRDefault="00C004F2" w:rsidP="000C3573">
      <w:pPr>
        <w:pStyle w:val="ListParagraph"/>
        <w:numPr>
          <w:ilvl w:val="0"/>
          <w:numId w:val="1"/>
        </w:numPr>
      </w:pPr>
      <w:r>
        <w:t>FYI:  Sparta Closed/Arrow sign issues</w:t>
      </w:r>
    </w:p>
    <w:p w:rsidR="00C93A91" w:rsidRDefault="00C93A91" w:rsidP="00C93A91"/>
    <w:p w:rsidR="000C3573" w:rsidRDefault="000C3573" w:rsidP="000C3573">
      <w:pPr>
        <w:pStyle w:val="ListParagraph"/>
        <w:numPr>
          <w:ilvl w:val="0"/>
          <w:numId w:val="1"/>
        </w:numPr>
      </w:pPr>
      <w:r>
        <w:t>Relocate 2</w:t>
      </w:r>
      <w:r w:rsidRPr="000C3573">
        <w:rPr>
          <w:vertAlign w:val="superscript"/>
        </w:rPr>
        <w:t>nd</w:t>
      </w:r>
      <w:r>
        <w:t xml:space="preserve"> Open/Closed Sign</w:t>
      </w:r>
    </w:p>
    <w:p w:rsidR="00C93A91" w:rsidRDefault="00C93A91" w:rsidP="00C93A91"/>
    <w:p w:rsidR="000C3573" w:rsidRDefault="000C3573" w:rsidP="000C3573">
      <w:pPr>
        <w:pStyle w:val="ListParagraph"/>
        <w:numPr>
          <w:ilvl w:val="0"/>
          <w:numId w:val="1"/>
        </w:numPr>
      </w:pPr>
      <w:r>
        <w:t>One or two Weigh Station arrow signs?  - utilize sign bridge or remove?</w:t>
      </w:r>
    </w:p>
    <w:p w:rsidR="00C93A91" w:rsidRDefault="00C93A91" w:rsidP="00C93A91"/>
    <w:p w:rsidR="000C3573" w:rsidRDefault="000C3573" w:rsidP="000C3573">
      <w:pPr>
        <w:pStyle w:val="ListParagraph"/>
        <w:numPr>
          <w:ilvl w:val="0"/>
          <w:numId w:val="1"/>
        </w:numPr>
      </w:pPr>
      <w:r>
        <w:t>Color bulbs for Open/Closed signs?</w:t>
      </w:r>
    </w:p>
    <w:p w:rsidR="00C93A91" w:rsidRDefault="00C93A91" w:rsidP="00C93A91"/>
    <w:p w:rsidR="000C3573" w:rsidRDefault="000C3573" w:rsidP="000C3573">
      <w:pPr>
        <w:pStyle w:val="ListParagraph"/>
        <w:numPr>
          <w:ilvl w:val="0"/>
          <w:numId w:val="1"/>
        </w:numPr>
      </w:pPr>
      <w:r>
        <w:t>Rotate signs for better visibility and/or sun reflections?</w:t>
      </w:r>
    </w:p>
    <w:p w:rsidR="00C93A91" w:rsidRDefault="00C93A91" w:rsidP="00C93A91"/>
    <w:p w:rsidR="000C3573" w:rsidRDefault="00C004F2" w:rsidP="000C3573">
      <w:pPr>
        <w:pStyle w:val="ListParagraph"/>
        <w:numPr>
          <w:ilvl w:val="0"/>
          <w:numId w:val="1"/>
        </w:numPr>
      </w:pPr>
      <w:r>
        <w:t xml:space="preserve">Do we </w:t>
      </w:r>
      <w:r w:rsidR="00C93A91">
        <w:t>need</w:t>
      </w:r>
      <w:r w:rsidR="000C3573">
        <w:t xml:space="preserve"> </w:t>
      </w:r>
      <w:r>
        <w:t>plans &amp; who needs to review</w:t>
      </w:r>
      <w:r w:rsidR="000C3573">
        <w:t>?</w:t>
      </w:r>
    </w:p>
    <w:p w:rsidR="00C93A91" w:rsidRDefault="00C93A91" w:rsidP="00C93A91"/>
    <w:p w:rsidR="000C3573" w:rsidRDefault="000C3573" w:rsidP="000C3573">
      <w:pPr>
        <w:pStyle w:val="ListParagraph"/>
        <w:numPr>
          <w:ilvl w:val="0"/>
          <w:numId w:val="1"/>
        </w:numPr>
      </w:pPr>
      <w:r>
        <w:t xml:space="preserve">Sparta </w:t>
      </w:r>
      <w:proofErr w:type="spellStart"/>
      <w:r>
        <w:t>Drivewyze</w:t>
      </w:r>
      <w:proofErr w:type="spellEnd"/>
      <w:r>
        <w:t xml:space="preserve"> sign?</w:t>
      </w:r>
    </w:p>
    <w:p w:rsidR="00C93A91" w:rsidRDefault="00C93A91" w:rsidP="00C93A91">
      <w:pPr>
        <w:pStyle w:val="ListParagraph"/>
      </w:pPr>
    </w:p>
    <w:p w:rsidR="00C93A91" w:rsidRDefault="00C93A91" w:rsidP="00C93A91">
      <w:pPr>
        <w:pStyle w:val="ListParagraph"/>
      </w:pPr>
    </w:p>
    <w:p w:rsidR="000C3573" w:rsidRDefault="000C3573" w:rsidP="000C3573">
      <w:pPr>
        <w:pStyle w:val="ListParagraph"/>
        <w:numPr>
          <w:ilvl w:val="0"/>
          <w:numId w:val="1"/>
        </w:numPr>
      </w:pPr>
      <w:r>
        <w:t>Get new sign plate on Website?</w:t>
      </w:r>
    </w:p>
    <w:p w:rsidR="00C93A91" w:rsidRDefault="00C93A91" w:rsidP="00C93A91">
      <w:pPr>
        <w:pStyle w:val="ListParagraph"/>
      </w:pPr>
    </w:p>
    <w:p w:rsidR="00C93A91" w:rsidRDefault="00C93A91" w:rsidP="00C93A91">
      <w:pPr>
        <w:pStyle w:val="ListParagraph"/>
      </w:pPr>
    </w:p>
    <w:p w:rsidR="000C3573" w:rsidRDefault="000C3573" w:rsidP="000C3573">
      <w:pPr>
        <w:pStyle w:val="ListParagraph"/>
        <w:numPr>
          <w:ilvl w:val="0"/>
          <w:numId w:val="1"/>
        </w:numPr>
      </w:pPr>
      <w:r>
        <w:t>I 39 Beloit SWEF Signs:  Change second Closed/Arrow to Open Closed?</w:t>
      </w:r>
    </w:p>
    <w:p w:rsidR="000C3573" w:rsidRDefault="000C3573" w:rsidP="00C004F2"/>
    <w:p w:rsidR="00C004F2" w:rsidRDefault="00C004F2" w:rsidP="00C004F2">
      <w:r>
        <w:lastRenderedPageBreak/>
        <w:t>Bring:</w:t>
      </w:r>
    </w:p>
    <w:p w:rsidR="00C004F2" w:rsidRDefault="00C004F2" w:rsidP="00C004F2">
      <w:pPr>
        <w:pStyle w:val="ListParagraph"/>
        <w:numPr>
          <w:ilvl w:val="0"/>
          <w:numId w:val="2"/>
        </w:numPr>
      </w:pPr>
      <w:r>
        <w:t>Computer</w:t>
      </w:r>
    </w:p>
    <w:p w:rsidR="00C004F2" w:rsidRDefault="00C004F2" w:rsidP="00C004F2">
      <w:pPr>
        <w:pStyle w:val="ListParagraph"/>
        <w:numPr>
          <w:ilvl w:val="0"/>
          <w:numId w:val="2"/>
        </w:numPr>
      </w:pPr>
      <w:r>
        <w:t>Stack of papers</w:t>
      </w:r>
    </w:p>
    <w:p w:rsidR="00C004F2" w:rsidRDefault="00C004F2" w:rsidP="00C004F2">
      <w:pPr>
        <w:pStyle w:val="ListParagraph"/>
        <w:numPr>
          <w:ilvl w:val="0"/>
          <w:numId w:val="2"/>
        </w:numPr>
      </w:pPr>
      <w:r>
        <w:t>Kenosha folder</w:t>
      </w:r>
    </w:p>
    <w:p w:rsidR="00C004F2" w:rsidRDefault="00C004F2" w:rsidP="00C004F2">
      <w:pPr>
        <w:pStyle w:val="ListParagraph"/>
        <w:numPr>
          <w:ilvl w:val="0"/>
          <w:numId w:val="2"/>
        </w:numPr>
      </w:pPr>
    </w:p>
    <w:p w:rsidR="00C004F2" w:rsidRDefault="00C004F2" w:rsidP="00C004F2"/>
    <w:sectPr w:rsidR="00C004F2" w:rsidSect="00C93A91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E1352"/>
    <w:multiLevelType w:val="hybridMultilevel"/>
    <w:tmpl w:val="C36CB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C4108"/>
    <w:multiLevelType w:val="hybridMultilevel"/>
    <w:tmpl w:val="195A14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73"/>
    <w:rsid w:val="00012B83"/>
    <w:rsid w:val="000C3573"/>
    <w:rsid w:val="003E2FFB"/>
    <w:rsid w:val="004A20F9"/>
    <w:rsid w:val="004E1FBF"/>
    <w:rsid w:val="005D7F4E"/>
    <w:rsid w:val="006F6975"/>
    <w:rsid w:val="00C004F2"/>
    <w:rsid w:val="00C81471"/>
    <w:rsid w:val="00C9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F7522"/>
  <w15:chartTrackingRefBased/>
  <w15:docId w15:val="{AA80C89F-30EE-402D-B805-323FDA593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5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2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0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WALL, LEANNA B</dc:creator>
  <cp:keywords/>
  <dc:description/>
  <cp:lastModifiedBy>WALL, LEANNA B</cp:lastModifiedBy>
  <cp:revision>2</cp:revision>
  <cp:lastPrinted>2018-01-10T01:45:00Z</cp:lastPrinted>
  <dcterms:created xsi:type="dcterms:W3CDTF">2018-01-10T00:48:00Z</dcterms:created>
  <dcterms:modified xsi:type="dcterms:W3CDTF">2018-01-10T02:44:00Z</dcterms:modified>
</cp:coreProperties>
</file>